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4553" w14:textId="77777777" w:rsidR="00926972" w:rsidRDefault="00926972" w:rsidP="00AD21A3">
      <w:pPr>
        <w:pStyle w:val="AuthorsICPEAC"/>
        <w:spacing w:after="360"/>
        <w:rPr>
          <w:bCs/>
          <w:kern w:val="32"/>
          <w:sz w:val="28"/>
          <w:szCs w:val="28"/>
        </w:rPr>
      </w:pPr>
      <w:r w:rsidRPr="00926972">
        <w:rPr>
          <w:bCs/>
          <w:kern w:val="32"/>
          <w:sz w:val="28"/>
          <w:szCs w:val="28"/>
        </w:rPr>
        <w:t xml:space="preserve">RACE: </w:t>
      </w:r>
      <w:proofErr w:type="spellStart"/>
      <w:r w:rsidRPr="00926972">
        <w:rPr>
          <w:bCs/>
          <w:kern w:val="32"/>
          <w:sz w:val="28"/>
          <w:szCs w:val="28"/>
        </w:rPr>
        <w:t>RAdiation</w:t>
      </w:r>
      <w:proofErr w:type="spellEnd"/>
      <w:r w:rsidRPr="00926972">
        <w:rPr>
          <w:bCs/>
          <w:kern w:val="32"/>
          <w:sz w:val="28"/>
          <w:szCs w:val="28"/>
        </w:rPr>
        <w:t xml:space="preserve"> resistance of Cancer </w:t>
      </w:r>
      <w:proofErr w:type="spellStart"/>
      <w:r w:rsidRPr="00926972">
        <w:rPr>
          <w:bCs/>
          <w:kern w:val="32"/>
          <w:sz w:val="28"/>
          <w:szCs w:val="28"/>
        </w:rPr>
        <w:t>CElls</w:t>
      </w:r>
      <w:proofErr w:type="spellEnd"/>
      <w:r w:rsidRPr="00926972">
        <w:rPr>
          <w:bCs/>
          <w:kern w:val="32"/>
          <w:sz w:val="28"/>
          <w:szCs w:val="28"/>
        </w:rPr>
        <w:t xml:space="preserve"> using GEANT4 DNA </w:t>
      </w:r>
    </w:p>
    <w:p w14:paraId="7EE0E996" w14:textId="77777777" w:rsidR="00926972" w:rsidRDefault="00926972" w:rsidP="00BA602C">
      <w:pPr>
        <w:autoSpaceDE w:val="0"/>
        <w:autoSpaceDN w:val="0"/>
        <w:adjustRightInd w:val="0"/>
        <w:spacing w:after="360"/>
        <w:contextualSpacing/>
        <w:jc w:val="center"/>
        <w:rPr>
          <w:b/>
          <w:sz w:val="22"/>
          <w:szCs w:val="20"/>
        </w:rPr>
      </w:pPr>
      <w:proofErr w:type="gramStart"/>
      <w:r w:rsidRPr="00926972">
        <w:rPr>
          <w:b/>
          <w:sz w:val="22"/>
          <w:szCs w:val="20"/>
        </w:rPr>
        <w:t>J-M.</w:t>
      </w:r>
      <w:proofErr w:type="gramEnd"/>
      <w:r w:rsidRPr="00926972">
        <w:rPr>
          <w:b/>
          <w:sz w:val="22"/>
          <w:szCs w:val="20"/>
        </w:rPr>
        <w:t xml:space="preserve"> </w:t>
      </w:r>
      <w:proofErr w:type="spellStart"/>
      <w:r w:rsidRPr="00926972">
        <w:rPr>
          <w:b/>
          <w:sz w:val="22"/>
          <w:szCs w:val="20"/>
        </w:rPr>
        <w:t>Chezal</w:t>
      </w:r>
      <w:proofErr w:type="spellEnd"/>
      <w:r w:rsidRPr="00926972">
        <w:rPr>
          <w:b/>
          <w:sz w:val="22"/>
          <w:szCs w:val="20"/>
        </w:rPr>
        <w:t xml:space="preserve"> </w:t>
      </w:r>
      <w:r w:rsidRPr="00926972">
        <w:rPr>
          <w:b/>
          <w:sz w:val="22"/>
          <w:szCs w:val="20"/>
          <w:vertAlign w:val="superscript"/>
        </w:rPr>
        <w:t>(1)</w:t>
      </w:r>
      <w:r w:rsidRPr="00926972">
        <w:rPr>
          <w:b/>
          <w:sz w:val="22"/>
          <w:szCs w:val="20"/>
        </w:rPr>
        <w:t xml:space="preserve">, E. </w:t>
      </w:r>
      <w:proofErr w:type="spellStart"/>
      <w:r w:rsidRPr="00926972">
        <w:rPr>
          <w:b/>
          <w:sz w:val="22"/>
          <w:szCs w:val="20"/>
        </w:rPr>
        <w:t>Debiton</w:t>
      </w:r>
      <w:proofErr w:type="spellEnd"/>
      <w:r w:rsidRPr="00926972">
        <w:rPr>
          <w:b/>
          <w:sz w:val="22"/>
          <w:szCs w:val="20"/>
        </w:rPr>
        <w:t xml:space="preserve"> </w:t>
      </w:r>
      <w:r w:rsidRPr="00926972">
        <w:rPr>
          <w:b/>
          <w:sz w:val="22"/>
          <w:szCs w:val="20"/>
          <w:vertAlign w:val="superscript"/>
        </w:rPr>
        <w:t>(1)</w:t>
      </w:r>
      <w:r w:rsidRPr="00926972">
        <w:rPr>
          <w:b/>
          <w:sz w:val="22"/>
          <w:szCs w:val="20"/>
        </w:rPr>
        <w:t xml:space="preserve"> , F. Degoul </w:t>
      </w:r>
      <w:r w:rsidRPr="00926972">
        <w:rPr>
          <w:b/>
          <w:sz w:val="22"/>
          <w:szCs w:val="20"/>
          <w:vertAlign w:val="superscript"/>
        </w:rPr>
        <w:t>(1)</w:t>
      </w:r>
      <w:r w:rsidRPr="00926972">
        <w:rPr>
          <w:b/>
          <w:sz w:val="22"/>
          <w:szCs w:val="20"/>
        </w:rPr>
        <w:t xml:space="preserve">, L. </w:t>
      </w:r>
      <w:proofErr w:type="spellStart"/>
      <w:r w:rsidRPr="00926972">
        <w:rPr>
          <w:b/>
          <w:sz w:val="22"/>
          <w:szCs w:val="20"/>
        </w:rPr>
        <w:t>Maigne</w:t>
      </w:r>
      <w:proofErr w:type="spellEnd"/>
      <w:r w:rsidRPr="00926972">
        <w:rPr>
          <w:b/>
          <w:sz w:val="22"/>
          <w:szCs w:val="20"/>
        </w:rPr>
        <w:t xml:space="preserve"> </w:t>
      </w:r>
      <w:r w:rsidRPr="00926972">
        <w:rPr>
          <w:b/>
          <w:sz w:val="22"/>
          <w:szCs w:val="20"/>
          <w:vertAlign w:val="superscript"/>
        </w:rPr>
        <w:t>(2)</w:t>
      </w:r>
      <w:r w:rsidRPr="00926972">
        <w:rPr>
          <w:b/>
          <w:sz w:val="22"/>
          <w:szCs w:val="20"/>
        </w:rPr>
        <w:t xml:space="preserve">, E. </w:t>
      </w:r>
      <w:proofErr w:type="spellStart"/>
      <w:r w:rsidRPr="00926972">
        <w:rPr>
          <w:b/>
          <w:sz w:val="22"/>
          <w:szCs w:val="20"/>
        </w:rPr>
        <w:t>Noirault</w:t>
      </w:r>
      <w:proofErr w:type="spellEnd"/>
      <w:r w:rsidRPr="00926972">
        <w:rPr>
          <w:b/>
          <w:sz w:val="22"/>
          <w:szCs w:val="20"/>
        </w:rPr>
        <w:t xml:space="preserve"> </w:t>
      </w:r>
      <w:r w:rsidRPr="00926972">
        <w:rPr>
          <w:b/>
          <w:sz w:val="22"/>
          <w:szCs w:val="20"/>
          <w:vertAlign w:val="superscript"/>
        </w:rPr>
        <w:t>(1)</w:t>
      </w:r>
      <w:r w:rsidRPr="00926972">
        <w:rPr>
          <w:b/>
          <w:sz w:val="22"/>
          <w:szCs w:val="20"/>
        </w:rPr>
        <w:t xml:space="preserve">, H. </w:t>
      </w:r>
      <w:proofErr w:type="spellStart"/>
      <w:r w:rsidRPr="00926972">
        <w:rPr>
          <w:b/>
          <w:sz w:val="22"/>
          <w:szCs w:val="20"/>
        </w:rPr>
        <w:t>Payno</w:t>
      </w:r>
      <w:proofErr w:type="spellEnd"/>
      <w:r w:rsidRPr="00926972">
        <w:rPr>
          <w:b/>
          <w:sz w:val="22"/>
          <w:szCs w:val="20"/>
        </w:rPr>
        <w:t xml:space="preserve"> </w:t>
      </w:r>
      <w:r w:rsidRPr="00926972">
        <w:rPr>
          <w:b/>
          <w:sz w:val="22"/>
          <w:szCs w:val="20"/>
          <w:vertAlign w:val="superscript"/>
        </w:rPr>
        <w:t>(2</w:t>
      </w:r>
      <w:r w:rsidRPr="00926972">
        <w:rPr>
          <w:b/>
          <w:sz w:val="22"/>
          <w:szCs w:val="20"/>
        </w:rPr>
        <w:t xml:space="preserve">), Y. Perrot </w:t>
      </w:r>
      <w:r w:rsidRPr="00926972">
        <w:rPr>
          <w:b/>
          <w:sz w:val="22"/>
          <w:szCs w:val="20"/>
          <w:vertAlign w:val="superscript"/>
        </w:rPr>
        <w:t>(2)</w:t>
      </w:r>
      <w:r w:rsidRPr="00926972">
        <w:rPr>
          <w:b/>
          <w:sz w:val="22"/>
          <w:szCs w:val="20"/>
        </w:rPr>
        <w:t xml:space="preserve">, C. </w:t>
      </w:r>
      <w:proofErr w:type="spellStart"/>
      <w:r w:rsidRPr="00926972">
        <w:rPr>
          <w:b/>
          <w:sz w:val="22"/>
          <w:szCs w:val="20"/>
        </w:rPr>
        <w:t>Peyrode</w:t>
      </w:r>
      <w:proofErr w:type="spellEnd"/>
      <w:r w:rsidRPr="00926972">
        <w:rPr>
          <w:b/>
          <w:sz w:val="22"/>
          <w:szCs w:val="20"/>
        </w:rPr>
        <w:t xml:space="preserve"> </w:t>
      </w:r>
      <w:r w:rsidRPr="00926972">
        <w:rPr>
          <w:b/>
          <w:sz w:val="22"/>
          <w:szCs w:val="20"/>
          <w:vertAlign w:val="superscript"/>
        </w:rPr>
        <w:t>(1)</w:t>
      </w:r>
    </w:p>
    <w:p w14:paraId="13FF2DDA" w14:textId="77777777" w:rsidR="00926972" w:rsidRPr="00926972" w:rsidRDefault="00926972" w:rsidP="00926972">
      <w:pPr>
        <w:jc w:val="center"/>
        <w:rPr>
          <w:iCs/>
          <w:sz w:val="20"/>
          <w:szCs w:val="20"/>
          <w:lang w:val="fr-FR" w:eastAsia="zh-CN"/>
        </w:rPr>
      </w:pPr>
      <w:r w:rsidRPr="00926972">
        <w:rPr>
          <w:iCs/>
          <w:sz w:val="20"/>
          <w:szCs w:val="20"/>
          <w:vertAlign w:val="superscript"/>
          <w:lang w:val="fr-FR" w:eastAsia="zh-CN"/>
        </w:rPr>
        <w:t>(1)</w:t>
      </w:r>
      <w:r w:rsidRPr="00926972">
        <w:rPr>
          <w:iCs/>
          <w:sz w:val="20"/>
          <w:szCs w:val="20"/>
          <w:lang w:val="fr-FR" w:eastAsia="zh-CN"/>
        </w:rPr>
        <w:t>UMR 990 - 58, rue Montalembert, BP 184, 63005 Clermont-Ferrand</w:t>
      </w:r>
    </w:p>
    <w:p w14:paraId="7A60C62B" w14:textId="3F8EC29C" w:rsidR="009E028D" w:rsidRPr="009E028D" w:rsidRDefault="00926972" w:rsidP="00926972">
      <w:pPr>
        <w:jc w:val="center"/>
        <w:rPr>
          <w:rFonts w:eastAsia="Times New Roman"/>
          <w:sz w:val="20"/>
          <w:szCs w:val="20"/>
          <w:lang w:val="fr-FR" w:eastAsia="fr-FR"/>
        </w:rPr>
      </w:pPr>
      <w:r w:rsidRPr="00926972">
        <w:rPr>
          <w:iCs/>
          <w:sz w:val="20"/>
          <w:szCs w:val="20"/>
          <w:vertAlign w:val="superscript"/>
          <w:lang w:val="fr-FR" w:eastAsia="zh-CN"/>
        </w:rPr>
        <w:t>(2)</w:t>
      </w:r>
      <w:r w:rsidRPr="00926972">
        <w:rPr>
          <w:iCs/>
          <w:sz w:val="20"/>
          <w:szCs w:val="20"/>
          <w:lang w:val="fr-FR" w:eastAsia="zh-CN"/>
        </w:rPr>
        <w:t>CNRS/IN2P3, UMR6533, LPC, 63177 Aubière, France, Clermont Université, Université Blaise Pascal, LPC, BP 10448, 63000 Clermont-Ferrand, France</w:t>
      </w:r>
    </w:p>
    <w:p w14:paraId="4F44C016" w14:textId="10111509" w:rsidR="00C367BC" w:rsidRPr="009E028D" w:rsidRDefault="00C367BC" w:rsidP="009E028D">
      <w:pPr>
        <w:autoSpaceDE w:val="0"/>
        <w:autoSpaceDN w:val="0"/>
        <w:adjustRightInd w:val="0"/>
        <w:spacing w:after="360"/>
        <w:contextualSpacing/>
        <w:jc w:val="center"/>
        <w:rPr>
          <w:sz w:val="20"/>
          <w:szCs w:val="20"/>
          <w:lang w:eastAsia="zh-CN"/>
        </w:rPr>
      </w:pPr>
    </w:p>
    <w:p w14:paraId="6DA44275" w14:textId="77777777" w:rsidR="00004BF8" w:rsidRPr="00E02416" w:rsidRDefault="00004BF8" w:rsidP="00E02416">
      <w:pPr>
        <w:autoSpaceDE w:val="0"/>
        <w:autoSpaceDN w:val="0"/>
        <w:adjustRightInd w:val="0"/>
        <w:rPr>
          <w:rFonts w:ascii="Courier New" w:hAnsi="Courier New" w:cs="Courier New"/>
          <w:sz w:val="20"/>
          <w:szCs w:val="20"/>
        </w:rPr>
        <w:sectPr w:rsidR="00004BF8" w:rsidRPr="00E02416">
          <w:pgSz w:w="11907" w:h="16839" w:code="9"/>
          <w:pgMar w:top="1134" w:right="1134" w:bottom="1134" w:left="1134" w:header="720" w:footer="720" w:gutter="0"/>
          <w:cols w:space="425"/>
          <w:docGrid w:linePitch="360"/>
        </w:sectPr>
      </w:pPr>
    </w:p>
    <w:p w14:paraId="10148E39" w14:textId="48071391" w:rsidR="00926972" w:rsidRDefault="00926972" w:rsidP="00926972">
      <w:pPr>
        <w:pStyle w:val="StyleReferenceTitle"/>
        <w:rPr>
          <w:b w:val="0"/>
          <w:bCs w:val="0"/>
          <w:sz w:val="24"/>
          <w:szCs w:val="24"/>
        </w:rPr>
      </w:pPr>
      <w:r w:rsidRPr="00926972">
        <w:rPr>
          <w:b w:val="0"/>
          <w:bCs w:val="0"/>
          <w:sz w:val="24"/>
          <w:szCs w:val="24"/>
        </w:rPr>
        <w:lastRenderedPageBreak/>
        <w:t xml:space="preserve">In the RACE project, we want to develop an accurate comparison between in </w:t>
      </w:r>
      <w:proofErr w:type="spellStart"/>
      <w:r w:rsidRPr="00926972">
        <w:rPr>
          <w:b w:val="0"/>
          <w:bCs w:val="0"/>
          <w:sz w:val="24"/>
          <w:szCs w:val="24"/>
        </w:rPr>
        <w:t>silico</w:t>
      </w:r>
      <w:proofErr w:type="spellEnd"/>
      <w:r w:rsidRPr="00926972">
        <w:rPr>
          <w:b w:val="0"/>
          <w:bCs w:val="0"/>
          <w:sz w:val="24"/>
          <w:szCs w:val="24"/>
        </w:rPr>
        <w:t xml:space="preserve"> and in vitro analysis to better quantify the effect of radiations on cancer human cells. This study is specifically focused on in vitro evaluation of radiation damages on 3D melanoma and </w:t>
      </w:r>
      <w:proofErr w:type="spellStart"/>
      <w:r w:rsidRPr="00926972">
        <w:rPr>
          <w:b w:val="0"/>
          <w:bCs w:val="0"/>
          <w:sz w:val="24"/>
          <w:szCs w:val="24"/>
        </w:rPr>
        <w:t>ch</w:t>
      </w:r>
      <w:r w:rsidR="0086517F">
        <w:rPr>
          <w:b w:val="0"/>
          <w:bCs w:val="0"/>
          <w:sz w:val="24"/>
          <w:szCs w:val="24"/>
        </w:rPr>
        <w:t>on</w:t>
      </w:r>
      <w:bookmarkStart w:id="0" w:name="_GoBack"/>
      <w:bookmarkEnd w:id="0"/>
      <w:r w:rsidRPr="00926972">
        <w:rPr>
          <w:b w:val="0"/>
          <w:bCs w:val="0"/>
          <w:sz w:val="24"/>
          <w:szCs w:val="24"/>
        </w:rPr>
        <w:t>drosarcoma</w:t>
      </w:r>
      <w:proofErr w:type="spellEnd"/>
      <w:r w:rsidRPr="00926972">
        <w:rPr>
          <w:b w:val="0"/>
          <w:bCs w:val="0"/>
          <w:sz w:val="24"/>
          <w:szCs w:val="24"/>
        </w:rPr>
        <w:t xml:space="preserve"> human cells</w:t>
      </w:r>
      <w:r w:rsidR="007A28F2">
        <w:rPr>
          <w:b w:val="0"/>
          <w:bCs w:val="0"/>
          <w:sz w:val="24"/>
          <w:szCs w:val="24"/>
        </w:rPr>
        <w:t xml:space="preserve"> coupled with </w:t>
      </w:r>
      <w:r w:rsidRPr="00926972">
        <w:rPr>
          <w:b w:val="0"/>
          <w:bCs w:val="0"/>
          <w:sz w:val="24"/>
          <w:szCs w:val="24"/>
        </w:rPr>
        <w:t xml:space="preserve">gadolinium </w:t>
      </w:r>
      <w:r w:rsidR="007A28F2">
        <w:rPr>
          <w:b w:val="0"/>
          <w:bCs w:val="0"/>
          <w:sz w:val="24"/>
          <w:szCs w:val="24"/>
        </w:rPr>
        <w:t xml:space="preserve">nanoparticles </w:t>
      </w:r>
      <w:r w:rsidRPr="00926972">
        <w:rPr>
          <w:b w:val="0"/>
          <w:bCs w:val="0"/>
          <w:sz w:val="24"/>
          <w:szCs w:val="24"/>
        </w:rPr>
        <w:t xml:space="preserve">to improve cancer </w:t>
      </w:r>
      <w:r>
        <w:rPr>
          <w:b w:val="0"/>
          <w:bCs w:val="0"/>
          <w:sz w:val="24"/>
          <w:szCs w:val="24"/>
        </w:rPr>
        <w:t xml:space="preserve">treatment by radiation therapy. </w:t>
      </w:r>
      <w:r w:rsidRPr="00926972">
        <w:rPr>
          <w:b w:val="0"/>
          <w:bCs w:val="0"/>
          <w:sz w:val="24"/>
          <w:szCs w:val="24"/>
        </w:rPr>
        <w:t>3D cultured cells will be irradiated u</w:t>
      </w:r>
      <w:r w:rsidRPr="00926972">
        <w:rPr>
          <w:b w:val="0"/>
          <w:bCs w:val="0"/>
          <w:sz w:val="24"/>
          <w:szCs w:val="24"/>
        </w:rPr>
        <w:t>s</w:t>
      </w:r>
      <w:r w:rsidRPr="00926972">
        <w:rPr>
          <w:b w:val="0"/>
          <w:bCs w:val="0"/>
          <w:sz w:val="24"/>
          <w:szCs w:val="24"/>
        </w:rPr>
        <w:t>ing a self-contained X-ray system X-RAD 320 d</w:t>
      </w:r>
      <w:r w:rsidRPr="00926972">
        <w:rPr>
          <w:b w:val="0"/>
          <w:bCs w:val="0"/>
          <w:sz w:val="24"/>
          <w:szCs w:val="24"/>
        </w:rPr>
        <w:t>e</w:t>
      </w:r>
      <w:r w:rsidRPr="00926972">
        <w:rPr>
          <w:b w:val="0"/>
          <w:bCs w:val="0"/>
          <w:sz w:val="24"/>
          <w:szCs w:val="24"/>
        </w:rPr>
        <w:t>livering a precise radi</w:t>
      </w:r>
      <w:r>
        <w:rPr>
          <w:b w:val="0"/>
          <w:bCs w:val="0"/>
          <w:sz w:val="24"/>
          <w:szCs w:val="24"/>
        </w:rPr>
        <w:t xml:space="preserve">ation dosage (from 1 to 10 </w:t>
      </w:r>
      <w:proofErr w:type="spellStart"/>
      <w:r>
        <w:rPr>
          <w:b w:val="0"/>
          <w:bCs w:val="0"/>
          <w:sz w:val="24"/>
          <w:szCs w:val="24"/>
        </w:rPr>
        <w:t>Gy</w:t>
      </w:r>
      <w:proofErr w:type="spellEnd"/>
      <w:r>
        <w:rPr>
          <w:b w:val="0"/>
          <w:bCs w:val="0"/>
          <w:sz w:val="24"/>
          <w:szCs w:val="24"/>
        </w:rPr>
        <w:t>).</w:t>
      </w:r>
      <w:r w:rsidRPr="00926972">
        <w:t xml:space="preserve"> </w:t>
      </w:r>
      <w:r w:rsidRPr="00926972">
        <w:rPr>
          <w:b w:val="0"/>
          <w:bCs w:val="0"/>
          <w:sz w:val="24"/>
          <w:szCs w:val="24"/>
        </w:rPr>
        <w:t xml:space="preserve">In order to achieve </w:t>
      </w:r>
      <w:r>
        <w:rPr>
          <w:b w:val="0"/>
          <w:bCs w:val="0"/>
          <w:sz w:val="24"/>
          <w:szCs w:val="24"/>
        </w:rPr>
        <w:t xml:space="preserve">cell population modeling, the CPOP++ program, an </w:t>
      </w:r>
      <w:r w:rsidRPr="00926972">
        <w:rPr>
          <w:b w:val="0"/>
          <w:bCs w:val="0"/>
          <w:sz w:val="24"/>
          <w:szCs w:val="24"/>
        </w:rPr>
        <w:t xml:space="preserve">open-source and C++ cross-platform, </w:t>
      </w:r>
      <w:r>
        <w:rPr>
          <w:b w:val="0"/>
          <w:bCs w:val="0"/>
          <w:sz w:val="24"/>
          <w:szCs w:val="24"/>
        </w:rPr>
        <w:t>is b</w:t>
      </w:r>
      <w:r>
        <w:rPr>
          <w:b w:val="0"/>
          <w:bCs w:val="0"/>
          <w:sz w:val="24"/>
          <w:szCs w:val="24"/>
        </w:rPr>
        <w:t>e</w:t>
      </w:r>
      <w:r>
        <w:rPr>
          <w:b w:val="0"/>
          <w:bCs w:val="0"/>
          <w:sz w:val="24"/>
          <w:szCs w:val="24"/>
        </w:rPr>
        <w:t xml:space="preserve">ing developed </w:t>
      </w:r>
      <w:r w:rsidRPr="00926972">
        <w:rPr>
          <w:b w:val="0"/>
          <w:bCs w:val="0"/>
          <w:sz w:val="24"/>
          <w:szCs w:val="24"/>
        </w:rPr>
        <w:t>for the ge</w:t>
      </w:r>
      <w:r w:rsidRPr="00926972">
        <w:rPr>
          <w:b w:val="0"/>
          <w:bCs w:val="0"/>
          <w:sz w:val="24"/>
          <w:szCs w:val="24"/>
        </w:rPr>
        <w:t>o</w:t>
      </w:r>
      <w:r w:rsidRPr="00926972">
        <w:rPr>
          <w:b w:val="0"/>
          <w:bCs w:val="0"/>
          <w:sz w:val="24"/>
          <w:szCs w:val="24"/>
        </w:rPr>
        <w:t>metrical representation of 2D and 3D cell populations</w:t>
      </w:r>
      <w:r>
        <w:rPr>
          <w:b w:val="0"/>
          <w:bCs w:val="0"/>
          <w:sz w:val="24"/>
          <w:szCs w:val="24"/>
        </w:rPr>
        <w:t xml:space="preserve"> including</w:t>
      </w:r>
      <w:r w:rsidRPr="00926972">
        <w:rPr>
          <w:b w:val="0"/>
          <w:bCs w:val="0"/>
          <w:sz w:val="24"/>
          <w:szCs w:val="24"/>
        </w:rPr>
        <w:t xml:space="preserve"> a specific cell mesh </w:t>
      </w:r>
      <w:r>
        <w:rPr>
          <w:b w:val="0"/>
          <w:bCs w:val="0"/>
          <w:sz w:val="24"/>
          <w:szCs w:val="24"/>
        </w:rPr>
        <w:t xml:space="preserve">coupled with </w:t>
      </w:r>
      <w:r w:rsidRPr="00926972">
        <w:rPr>
          <w:b w:val="0"/>
          <w:bCs w:val="0"/>
          <w:sz w:val="24"/>
          <w:szCs w:val="24"/>
        </w:rPr>
        <w:t>a multi-agent system</w:t>
      </w:r>
      <w:r w:rsidR="007A28F2">
        <w:rPr>
          <w:b w:val="0"/>
          <w:bCs w:val="0"/>
          <w:sz w:val="24"/>
          <w:szCs w:val="24"/>
        </w:rPr>
        <w:t>. P</w:t>
      </w:r>
      <w:r w:rsidR="007A28F2" w:rsidRPr="00926972">
        <w:rPr>
          <w:b w:val="0"/>
          <w:bCs w:val="0"/>
          <w:sz w:val="24"/>
          <w:szCs w:val="24"/>
        </w:rPr>
        <w:t>hysical and ra</w:t>
      </w:r>
      <w:r w:rsidR="007A28F2">
        <w:rPr>
          <w:b w:val="0"/>
          <w:bCs w:val="0"/>
          <w:sz w:val="24"/>
          <w:szCs w:val="24"/>
        </w:rPr>
        <w:t>diochemical processes from Geant</w:t>
      </w:r>
      <w:r w:rsidR="007A28F2" w:rsidRPr="00926972">
        <w:rPr>
          <w:b w:val="0"/>
          <w:bCs w:val="0"/>
          <w:sz w:val="24"/>
          <w:szCs w:val="24"/>
        </w:rPr>
        <w:t>4-DNA are used to simulate the interactions of particles with cell cu</w:t>
      </w:r>
      <w:r w:rsidR="007A28F2" w:rsidRPr="00926972">
        <w:rPr>
          <w:b w:val="0"/>
          <w:bCs w:val="0"/>
          <w:sz w:val="24"/>
          <w:szCs w:val="24"/>
        </w:rPr>
        <w:t>l</w:t>
      </w:r>
      <w:r w:rsidR="007A28F2" w:rsidRPr="00926972">
        <w:rPr>
          <w:b w:val="0"/>
          <w:bCs w:val="0"/>
          <w:sz w:val="24"/>
          <w:szCs w:val="24"/>
        </w:rPr>
        <w:t>tures using or not gadolinium nanoparticles. Cluster ioniz</w:t>
      </w:r>
      <w:r w:rsidR="007A28F2" w:rsidRPr="00926972">
        <w:rPr>
          <w:b w:val="0"/>
          <w:bCs w:val="0"/>
          <w:sz w:val="24"/>
          <w:szCs w:val="24"/>
        </w:rPr>
        <w:t>a</w:t>
      </w:r>
      <w:r w:rsidR="007A28F2" w:rsidRPr="00926972">
        <w:rPr>
          <w:b w:val="0"/>
          <w:bCs w:val="0"/>
          <w:sz w:val="24"/>
          <w:szCs w:val="24"/>
        </w:rPr>
        <w:t xml:space="preserve">tions will be </w:t>
      </w:r>
      <w:r w:rsidR="007A28F2">
        <w:rPr>
          <w:b w:val="0"/>
          <w:bCs w:val="0"/>
          <w:sz w:val="24"/>
          <w:szCs w:val="24"/>
        </w:rPr>
        <w:t xml:space="preserve">then quantified and compared to </w:t>
      </w:r>
      <w:r w:rsidR="007A28F2" w:rsidRPr="00926972">
        <w:rPr>
          <w:b w:val="0"/>
          <w:bCs w:val="0"/>
          <w:sz w:val="24"/>
          <w:szCs w:val="24"/>
        </w:rPr>
        <w:t>foci produced by fluorescence microsc</w:t>
      </w:r>
      <w:r w:rsidR="007A28F2" w:rsidRPr="00926972">
        <w:rPr>
          <w:b w:val="0"/>
          <w:bCs w:val="0"/>
          <w:sz w:val="24"/>
          <w:szCs w:val="24"/>
        </w:rPr>
        <w:t>o</w:t>
      </w:r>
      <w:r w:rsidR="007A28F2" w:rsidRPr="00926972">
        <w:rPr>
          <w:b w:val="0"/>
          <w:bCs w:val="0"/>
          <w:sz w:val="24"/>
          <w:szCs w:val="24"/>
        </w:rPr>
        <w:t>py</w:t>
      </w:r>
      <w:r w:rsidR="007A28F2">
        <w:rPr>
          <w:b w:val="0"/>
          <w:bCs w:val="0"/>
          <w:sz w:val="24"/>
          <w:szCs w:val="24"/>
        </w:rPr>
        <w:t>.</w:t>
      </w:r>
    </w:p>
    <w:p w14:paraId="5A0CA8D2" w14:textId="77777777" w:rsidR="00926972" w:rsidRDefault="00926972" w:rsidP="00926972">
      <w:pPr>
        <w:pStyle w:val="StyleReferenceTitle"/>
        <w:rPr>
          <w:b w:val="0"/>
          <w:bCs w:val="0"/>
          <w:sz w:val="24"/>
          <w:szCs w:val="24"/>
        </w:rPr>
      </w:pPr>
    </w:p>
    <w:p w14:paraId="32B55EA0" w14:textId="77777777" w:rsidR="00926972" w:rsidRDefault="00926972" w:rsidP="00926972">
      <w:pPr>
        <w:pStyle w:val="StyleReferenceTitle"/>
        <w:rPr>
          <w:b w:val="0"/>
          <w:bCs w:val="0"/>
          <w:sz w:val="24"/>
          <w:szCs w:val="24"/>
        </w:rPr>
      </w:pPr>
    </w:p>
    <w:p w14:paraId="72FBEDE6" w14:textId="77777777" w:rsidR="00926972" w:rsidRDefault="00926972" w:rsidP="00926972">
      <w:pPr>
        <w:pStyle w:val="StyleReferenceTitle"/>
        <w:rPr>
          <w:b w:val="0"/>
          <w:bCs w:val="0"/>
          <w:sz w:val="24"/>
          <w:szCs w:val="24"/>
        </w:rPr>
      </w:pPr>
    </w:p>
    <w:p w14:paraId="64F8E42C" w14:textId="7B90A670" w:rsidR="00BA602C" w:rsidRDefault="00BA602C" w:rsidP="00926972">
      <w:pPr>
        <w:pStyle w:val="StyleReferenceTitle"/>
        <w:spacing w:before="0" w:after="0"/>
        <w:rPr>
          <w:b w:val="0"/>
          <w:sz w:val="20"/>
          <w:szCs w:val="20"/>
        </w:rPr>
        <w:sectPr w:rsidR="00BA602C" w:rsidSect="00BA602C">
          <w:type w:val="continuous"/>
          <w:pgSz w:w="11907" w:h="16839" w:code="9"/>
          <w:pgMar w:top="1133" w:right="1133" w:bottom="1133" w:left="1133" w:header="720" w:footer="720" w:gutter="0"/>
          <w:cols w:space="425"/>
          <w:docGrid w:linePitch="360"/>
        </w:sectPr>
      </w:pPr>
    </w:p>
    <w:p w14:paraId="2E072EC0" w14:textId="6D4E03E9" w:rsidR="008806F6" w:rsidRPr="008806F6" w:rsidRDefault="008806F6" w:rsidP="008806F6">
      <w:pPr>
        <w:pStyle w:val="StyleReferenceTitle"/>
        <w:spacing w:before="0" w:after="0"/>
        <w:rPr>
          <w:b w:val="0"/>
          <w:sz w:val="20"/>
          <w:szCs w:val="20"/>
        </w:rPr>
      </w:pPr>
    </w:p>
    <w:p w14:paraId="64995763" w14:textId="415AA791" w:rsidR="002378F5" w:rsidRPr="00067FE6" w:rsidRDefault="002378F5" w:rsidP="004A11E6">
      <w:pPr>
        <w:pStyle w:val="StyleNormalText"/>
        <w:ind w:firstLine="0"/>
      </w:pPr>
    </w:p>
    <w:sectPr w:rsidR="002378F5" w:rsidRPr="00067FE6" w:rsidSect="00494953">
      <w:type w:val="continuous"/>
      <w:pgSz w:w="11907" w:h="16839" w:code="9"/>
      <w:pgMar w:top="1133" w:right="1133" w:bottom="1133" w:left="1133" w:header="720" w:footer="720"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4A325" w14:textId="77777777" w:rsidR="00472112" w:rsidRDefault="00472112" w:rsidP="00727EF2">
      <w:r>
        <w:separator/>
      </w:r>
    </w:p>
  </w:endnote>
  <w:endnote w:type="continuationSeparator" w:id="0">
    <w:p w14:paraId="62C4E235" w14:textId="77777777" w:rsidR="00472112" w:rsidRDefault="00472112" w:rsidP="007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49C4E" w14:textId="77777777" w:rsidR="00472112" w:rsidRDefault="00472112" w:rsidP="00727EF2">
      <w:r>
        <w:separator/>
      </w:r>
    </w:p>
  </w:footnote>
  <w:footnote w:type="continuationSeparator" w:id="0">
    <w:p w14:paraId="4B860EFB" w14:textId="77777777" w:rsidR="00472112" w:rsidRDefault="00472112" w:rsidP="0072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hyphenationZone w:val="357"/>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1B"/>
    <w:rsid w:val="00004BF8"/>
    <w:rsid w:val="00012DE0"/>
    <w:rsid w:val="000350D2"/>
    <w:rsid w:val="00042F63"/>
    <w:rsid w:val="00060E01"/>
    <w:rsid w:val="00067FE6"/>
    <w:rsid w:val="000A1B86"/>
    <w:rsid w:val="000B18C9"/>
    <w:rsid w:val="000C1392"/>
    <w:rsid w:val="000C5D3F"/>
    <w:rsid w:val="000E2F05"/>
    <w:rsid w:val="001073FC"/>
    <w:rsid w:val="00123D94"/>
    <w:rsid w:val="00153058"/>
    <w:rsid w:val="001778F6"/>
    <w:rsid w:val="001A0BAD"/>
    <w:rsid w:val="001A1B84"/>
    <w:rsid w:val="001A4514"/>
    <w:rsid w:val="001A50F3"/>
    <w:rsid w:val="00201C22"/>
    <w:rsid w:val="0020385C"/>
    <w:rsid w:val="00216F72"/>
    <w:rsid w:val="002179CE"/>
    <w:rsid w:val="00221660"/>
    <w:rsid w:val="00236458"/>
    <w:rsid w:val="002370C6"/>
    <w:rsid w:val="002378F5"/>
    <w:rsid w:val="002403CE"/>
    <w:rsid w:val="002442A8"/>
    <w:rsid w:val="002511CA"/>
    <w:rsid w:val="00257E24"/>
    <w:rsid w:val="002635D1"/>
    <w:rsid w:val="00270400"/>
    <w:rsid w:val="002901B7"/>
    <w:rsid w:val="002D36A5"/>
    <w:rsid w:val="002E299E"/>
    <w:rsid w:val="002F099E"/>
    <w:rsid w:val="00321FB8"/>
    <w:rsid w:val="00322B1A"/>
    <w:rsid w:val="00335F2F"/>
    <w:rsid w:val="00336808"/>
    <w:rsid w:val="00343B4C"/>
    <w:rsid w:val="003469D9"/>
    <w:rsid w:val="00360099"/>
    <w:rsid w:val="00372B7F"/>
    <w:rsid w:val="003B3E24"/>
    <w:rsid w:val="003B7699"/>
    <w:rsid w:val="004061DA"/>
    <w:rsid w:val="00421A62"/>
    <w:rsid w:val="00424F8D"/>
    <w:rsid w:val="004321CF"/>
    <w:rsid w:val="00433609"/>
    <w:rsid w:val="004422BF"/>
    <w:rsid w:val="00445512"/>
    <w:rsid w:val="00451B64"/>
    <w:rsid w:val="00472112"/>
    <w:rsid w:val="00476284"/>
    <w:rsid w:val="0047686D"/>
    <w:rsid w:val="00481500"/>
    <w:rsid w:val="00494953"/>
    <w:rsid w:val="004A11E6"/>
    <w:rsid w:val="004C1276"/>
    <w:rsid w:val="004C4539"/>
    <w:rsid w:val="004D0F17"/>
    <w:rsid w:val="004D35C7"/>
    <w:rsid w:val="004F099E"/>
    <w:rsid w:val="004F0FF9"/>
    <w:rsid w:val="004F255D"/>
    <w:rsid w:val="00507018"/>
    <w:rsid w:val="005103D9"/>
    <w:rsid w:val="0052223F"/>
    <w:rsid w:val="0053406A"/>
    <w:rsid w:val="0054378D"/>
    <w:rsid w:val="00551B32"/>
    <w:rsid w:val="00573A26"/>
    <w:rsid w:val="0058022B"/>
    <w:rsid w:val="005820E0"/>
    <w:rsid w:val="00586288"/>
    <w:rsid w:val="005A316C"/>
    <w:rsid w:val="005F5B43"/>
    <w:rsid w:val="006077B2"/>
    <w:rsid w:val="006535C8"/>
    <w:rsid w:val="0066614C"/>
    <w:rsid w:val="0068166D"/>
    <w:rsid w:val="00696786"/>
    <w:rsid w:val="006D0D35"/>
    <w:rsid w:val="006D2D5E"/>
    <w:rsid w:val="006F2001"/>
    <w:rsid w:val="00715AAA"/>
    <w:rsid w:val="00727EF2"/>
    <w:rsid w:val="007339EA"/>
    <w:rsid w:val="007412D6"/>
    <w:rsid w:val="007462D0"/>
    <w:rsid w:val="00754078"/>
    <w:rsid w:val="00760DE3"/>
    <w:rsid w:val="007665E1"/>
    <w:rsid w:val="00781016"/>
    <w:rsid w:val="00784EDF"/>
    <w:rsid w:val="007976F2"/>
    <w:rsid w:val="007A28F2"/>
    <w:rsid w:val="007D480F"/>
    <w:rsid w:val="007D484D"/>
    <w:rsid w:val="007E35C3"/>
    <w:rsid w:val="007F3AA0"/>
    <w:rsid w:val="007F730E"/>
    <w:rsid w:val="007F76AB"/>
    <w:rsid w:val="00841723"/>
    <w:rsid w:val="00843878"/>
    <w:rsid w:val="00853CA7"/>
    <w:rsid w:val="00860BCC"/>
    <w:rsid w:val="0086517F"/>
    <w:rsid w:val="008806F6"/>
    <w:rsid w:val="008958C9"/>
    <w:rsid w:val="008968D0"/>
    <w:rsid w:val="008E2B70"/>
    <w:rsid w:val="009057C4"/>
    <w:rsid w:val="00922209"/>
    <w:rsid w:val="00922A77"/>
    <w:rsid w:val="00926972"/>
    <w:rsid w:val="00926DD9"/>
    <w:rsid w:val="00930081"/>
    <w:rsid w:val="00947AC4"/>
    <w:rsid w:val="00957F83"/>
    <w:rsid w:val="00977E63"/>
    <w:rsid w:val="00982BC1"/>
    <w:rsid w:val="009A7DFC"/>
    <w:rsid w:val="009B4455"/>
    <w:rsid w:val="009B730A"/>
    <w:rsid w:val="009D23C3"/>
    <w:rsid w:val="009D2861"/>
    <w:rsid w:val="009E028D"/>
    <w:rsid w:val="009F4B5C"/>
    <w:rsid w:val="00A047C7"/>
    <w:rsid w:val="00A07FC6"/>
    <w:rsid w:val="00A1466E"/>
    <w:rsid w:val="00A30095"/>
    <w:rsid w:val="00A53AF4"/>
    <w:rsid w:val="00A85769"/>
    <w:rsid w:val="00A90DF0"/>
    <w:rsid w:val="00A91203"/>
    <w:rsid w:val="00AC4517"/>
    <w:rsid w:val="00AD21A3"/>
    <w:rsid w:val="00B01C89"/>
    <w:rsid w:val="00B542D3"/>
    <w:rsid w:val="00B60A9D"/>
    <w:rsid w:val="00B71D6F"/>
    <w:rsid w:val="00B77582"/>
    <w:rsid w:val="00BA0417"/>
    <w:rsid w:val="00BA602C"/>
    <w:rsid w:val="00BB15C3"/>
    <w:rsid w:val="00BC4CBA"/>
    <w:rsid w:val="00BC666D"/>
    <w:rsid w:val="00BD3874"/>
    <w:rsid w:val="00BF489F"/>
    <w:rsid w:val="00C14BEC"/>
    <w:rsid w:val="00C15409"/>
    <w:rsid w:val="00C17449"/>
    <w:rsid w:val="00C2043C"/>
    <w:rsid w:val="00C21931"/>
    <w:rsid w:val="00C21D16"/>
    <w:rsid w:val="00C22A57"/>
    <w:rsid w:val="00C367BC"/>
    <w:rsid w:val="00C44A84"/>
    <w:rsid w:val="00C57BCD"/>
    <w:rsid w:val="00C700C1"/>
    <w:rsid w:val="00C821AB"/>
    <w:rsid w:val="00C82B4C"/>
    <w:rsid w:val="00CC5B3F"/>
    <w:rsid w:val="00CD7020"/>
    <w:rsid w:val="00D17010"/>
    <w:rsid w:val="00D25F67"/>
    <w:rsid w:val="00D3510F"/>
    <w:rsid w:val="00D45BEC"/>
    <w:rsid w:val="00D46FB7"/>
    <w:rsid w:val="00D53BF2"/>
    <w:rsid w:val="00D7122E"/>
    <w:rsid w:val="00D77EF3"/>
    <w:rsid w:val="00DA3F05"/>
    <w:rsid w:val="00DA54F4"/>
    <w:rsid w:val="00DD5D5E"/>
    <w:rsid w:val="00DD602E"/>
    <w:rsid w:val="00E00E99"/>
    <w:rsid w:val="00E02416"/>
    <w:rsid w:val="00E03838"/>
    <w:rsid w:val="00E03A4C"/>
    <w:rsid w:val="00E116B0"/>
    <w:rsid w:val="00E1288B"/>
    <w:rsid w:val="00E13079"/>
    <w:rsid w:val="00E209B7"/>
    <w:rsid w:val="00E24ADB"/>
    <w:rsid w:val="00E25B8B"/>
    <w:rsid w:val="00E30C89"/>
    <w:rsid w:val="00E43342"/>
    <w:rsid w:val="00E534B1"/>
    <w:rsid w:val="00E57469"/>
    <w:rsid w:val="00E6357A"/>
    <w:rsid w:val="00E63B0F"/>
    <w:rsid w:val="00E7481B"/>
    <w:rsid w:val="00E8161B"/>
    <w:rsid w:val="00E90F7A"/>
    <w:rsid w:val="00E9590F"/>
    <w:rsid w:val="00EC0B0A"/>
    <w:rsid w:val="00ED1A7F"/>
    <w:rsid w:val="00EE19E3"/>
    <w:rsid w:val="00EF6833"/>
    <w:rsid w:val="00F05BD6"/>
    <w:rsid w:val="00F21A83"/>
    <w:rsid w:val="00F50409"/>
    <w:rsid w:val="00F63481"/>
    <w:rsid w:val="00F675AF"/>
    <w:rsid w:val="00F70769"/>
    <w:rsid w:val="00F708B7"/>
    <w:rsid w:val="00F77B7F"/>
    <w:rsid w:val="00F8159B"/>
    <w:rsid w:val="00F84E67"/>
    <w:rsid w:val="00F87702"/>
    <w:rsid w:val="00F90485"/>
    <w:rsid w:val="00F93448"/>
    <w:rsid w:val="00FB79BE"/>
    <w:rsid w:val="00FC45F7"/>
    <w:rsid w:val="00FC58AC"/>
    <w:rsid w:val="00FD096D"/>
    <w:rsid w:val="00FD34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C8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001"/>
    <w:rPr>
      <w:sz w:val="24"/>
      <w:szCs w:val="24"/>
      <w:lang w:val="en-US"/>
    </w:rPr>
  </w:style>
  <w:style w:type="paragraph" w:styleId="Titre1">
    <w:name w:val="heading 1"/>
    <w:basedOn w:val="Normal"/>
    <w:next w:val="Normal"/>
    <w:qFormat/>
    <w:rsid w:val="006F2001"/>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ICPEAC">
    <w:name w:val="TitleICPEAC"/>
    <w:basedOn w:val="Titre1"/>
    <w:next w:val="Normal"/>
    <w:rsid w:val="00EC0B0A"/>
    <w:pPr>
      <w:spacing w:before="0" w:after="400"/>
      <w:jc w:val="center"/>
    </w:pPr>
    <w:rPr>
      <w:rFonts w:ascii="Times New Roman" w:hAnsi="Times New Roman" w:cs="Times New Roman"/>
      <w:sz w:val="28"/>
      <w:szCs w:val="28"/>
    </w:rPr>
  </w:style>
  <w:style w:type="paragraph" w:customStyle="1" w:styleId="AuthorsICPEAC">
    <w:name w:val="AuthorsICPEAC"/>
    <w:basedOn w:val="Normal"/>
    <w:next w:val="Normal"/>
    <w:rsid w:val="00EC0B0A"/>
    <w:pPr>
      <w:spacing w:after="400"/>
      <w:jc w:val="center"/>
    </w:pPr>
    <w:rPr>
      <w:b/>
      <w:sz w:val="22"/>
      <w:szCs w:val="20"/>
    </w:rPr>
  </w:style>
  <w:style w:type="paragraph" w:customStyle="1" w:styleId="StyleNormalText">
    <w:name w:val="Style NormalText"/>
    <w:basedOn w:val="Normal"/>
    <w:link w:val="StyleNormalTextChar"/>
    <w:rsid w:val="00EF6833"/>
    <w:pPr>
      <w:ind w:firstLine="284"/>
      <w:jc w:val="both"/>
    </w:pPr>
    <w:rPr>
      <w:w w:val="108"/>
      <w:sz w:val="22"/>
      <w:szCs w:val="22"/>
    </w:rPr>
  </w:style>
  <w:style w:type="paragraph" w:customStyle="1" w:styleId="Picture">
    <w:name w:val="Picture"/>
    <w:basedOn w:val="Normal"/>
    <w:next w:val="Normal"/>
    <w:rsid w:val="006F2001"/>
    <w:pPr>
      <w:spacing w:before="120" w:after="120"/>
    </w:pPr>
  </w:style>
  <w:style w:type="paragraph" w:customStyle="1" w:styleId="UnderPicture">
    <w:name w:val="UnderPicture"/>
    <w:basedOn w:val="Normal"/>
    <w:next w:val="Normal"/>
    <w:rsid w:val="006F2001"/>
    <w:pPr>
      <w:spacing w:after="120"/>
      <w:ind w:firstLineChars="500" w:firstLine="500"/>
      <w:jc w:val="center"/>
    </w:pPr>
    <w:rPr>
      <w:sz w:val="20"/>
      <w:szCs w:val="20"/>
    </w:rPr>
  </w:style>
  <w:style w:type="paragraph" w:customStyle="1" w:styleId="ReferenceTitle">
    <w:name w:val="ReferenceTitle"/>
    <w:basedOn w:val="Normal"/>
    <w:rsid w:val="006F2001"/>
    <w:pPr>
      <w:spacing w:after="120"/>
      <w:ind w:firstLineChars="500" w:firstLine="500"/>
      <w:jc w:val="both"/>
    </w:pPr>
    <w:rPr>
      <w:b/>
    </w:rPr>
  </w:style>
  <w:style w:type="character" w:styleId="Lienhypertexte">
    <w:name w:val="Hyperlink"/>
    <w:basedOn w:val="Policepardfaut"/>
    <w:rsid w:val="006F2001"/>
    <w:rPr>
      <w:color w:val="0000FF"/>
      <w:u w:val="single"/>
    </w:rPr>
  </w:style>
  <w:style w:type="paragraph" w:customStyle="1" w:styleId="StyleAdressICPEAC">
    <w:name w:val="Style AdressICPEAC"/>
    <w:basedOn w:val="Normal"/>
    <w:rsid w:val="00EC0B0A"/>
    <w:pPr>
      <w:spacing w:after="400"/>
      <w:jc w:val="center"/>
    </w:pPr>
    <w:rPr>
      <w:sz w:val="20"/>
      <w:szCs w:val="20"/>
    </w:rPr>
  </w:style>
  <w:style w:type="paragraph" w:customStyle="1" w:styleId="StyleUnderPicture">
    <w:name w:val="Style UnderPicture"/>
    <w:basedOn w:val="UnderPicture"/>
    <w:rsid w:val="006F2001"/>
    <w:pPr>
      <w:ind w:firstLineChars="0" w:firstLine="0"/>
    </w:pPr>
    <w:rPr>
      <w:sz w:val="22"/>
    </w:rPr>
  </w:style>
  <w:style w:type="paragraph" w:customStyle="1" w:styleId="StyleReferenceTitle">
    <w:name w:val="Style ReferenceTitle"/>
    <w:basedOn w:val="ReferenceTitle"/>
    <w:rsid w:val="00EF6833"/>
    <w:pPr>
      <w:spacing w:before="240"/>
      <w:ind w:firstLineChars="0" w:firstLine="0"/>
    </w:pPr>
    <w:rPr>
      <w:bCs/>
      <w:w w:val="108"/>
      <w:sz w:val="22"/>
      <w:szCs w:val="22"/>
    </w:rPr>
  </w:style>
  <w:style w:type="paragraph" w:styleId="Explorateurdedocuments">
    <w:name w:val="Document Map"/>
    <w:basedOn w:val="Normal"/>
    <w:semiHidden/>
    <w:rsid w:val="004422BF"/>
    <w:pPr>
      <w:shd w:val="clear" w:color="auto" w:fill="000080"/>
    </w:pPr>
    <w:rPr>
      <w:rFonts w:ascii="Tahoma" w:hAnsi="Tahoma" w:cs="Tahoma"/>
      <w:sz w:val="20"/>
      <w:szCs w:val="20"/>
    </w:rPr>
  </w:style>
  <w:style w:type="paragraph" w:styleId="Lgende">
    <w:name w:val="caption"/>
    <w:basedOn w:val="Normal"/>
    <w:next w:val="Normal"/>
    <w:qFormat/>
    <w:rsid w:val="00930081"/>
    <w:rPr>
      <w:b/>
      <w:bCs/>
      <w:sz w:val="20"/>
      <w:szCs w:val="20"/>
    </w:rPr>
  </w:style>
  <w:style w:type="paragraph" w:customStyle="1" w:styleId="SynopsisICPEAC">
    <w:name w:val="SynopsisICPEAC"/>
    <w:basedOn w:val="StyleNormalText"/>
    <w:link w:val="SynopsisICPEACChar"/>
    <w:qFormat/>
    <w:rsid w:val="00EC0B0A"/>
    <w:pPr>
      <w:spacing w:after="400"/>
      <w:ind w:left="288" w:right="288" w:firstLine="0"/>
    </w:pPr>
    <w:rPr>
      <w:sz w:val="18"/>
      <w:szCs w:val="18"/>
    </w:rPr>
  </w:style>
  <w:style w:type="paragraph" w:styleId="En-tte">
    <w:name w:val="header"/>
    <w:basedOn w:val="Normal"/>
    <w:link w:val="En-tteCar"/>
    <w:rsid w:val="00727EF2"/>
    <w:pPr>
      <w:tabs>
        <w:tab w:val="center" w:pos="4680"/>
        <w:tab w:val="right" w:pos="9360"/>
      </w:tabs>
    </w:pPr>
  </w:style>
  <w:style w:type="character" w:customStyle="1" w:styleId="StyleNormalTextChar">
    <w:name w:val="Style NormalText Char"/>
    <w:basedOn w:val="Policepardfaut"/>
    <w:link w:val="StyleNormalText"/>
    <w:rsid w:val="00EF6833"/>
    <w:rPr>
      <w:w w:val="108"/>
      <w:sz w:val="22"/>
      <w:szCs w:val="22"/>
    </w:rPr>
  </w:style>
  <w:style w:type="character" w:customStyle="1" w:styleId="SynopsisICPEACChar">
    <w:name w:val="SynopsisICPEAC Char"/>
    <w:basedOn w:val="StyleNormalTextChar"/>
    <w:link w:val="SynopsisICPEAC"/>
    <w:rsid w:val="00EC0B0A"/>
    <w:rPr>
      <w:w w:val="108"/>
      <w:sz w:val="22"/>
      <w:szCs w:val="22"/>
    </w:rPr>
  </w:style>
  <w:style w:type="character" w:customStyle="1" w:styleId="En-tteCar">
    <w:name w:val="En-tête Car"/>
    <w:basedOn w:val="Policepardfaut"/>
    <w:link w:val="En-tte"/>
    <w:rsid w:val="00727EF2"/>
    <w:rPr>
      <w:sz w:val="24"/>
      <w:szCs w:val="24"/>
    </w:rPr>
  </w:style>
  <w:style w:type="paragraph" w:styleId="Pieddepage">
    <w:name w:val="footer"/>
    <w:basedOn w:val="Normal"/>
    <w:link w:val="PieddepageCar"/>
    <w:rsid w:val="00727EF2"/>
    <w:pPr>
      <w:tabs>
        <w:tab w:val="center" w:pos="4680"/>
        <w:tab w:val="right" w:pos="9360"/>
      </w:tabs>
    </w:pPr>
  </w:style>
  <w:style w:type="character" w:customStyle="1" w:styleId="PieddepageCar">
    <w:name w:val="Pied de page Car"/>
    <w:basedOn w:val="Policepardfaut"/>
    <w:link w:val="Pieddepage"/>
    <w:rsid w:val="00727EF2"/>
    <w:rPr>
      <w:sz w:val="24"/>
      <w:szCs w:val="24"/>
    </w:rPr>
  </w:style>
  <w:style w:type="paragraph" w:styleId="Notedebasdepage">
    <w:name w:val="footnote text"/>
    <w:basedOn w:val="Normal"/>
    <w:link w:val="NotedebasdepageCar"/>
    <w:rsid w:val="00E57469"/>
    <w:rPr>
      <w:sz w:val="20"/>
      <w:szCs w:val="20"/>
    </w:rPr>
  </w:style>
  <w:style w:type="character" w:customStyle="1" w:styleId="NotedebasdepageCar">
    <w:name w:val="Note de bas de page Car"/>
    <w:basedOn w:val="Policepardfaut"/>
    <w:link w:val="Notedebasdepage"/>
    <w:rsid w:val="00E57469"/>
  </w:style>
  <w:style w:type="character" w:styleId="Appelnotedebasdep">
    <w:name w:val="footnote reference"/>
    <w:basedOn w:val="Policepardfaut"/>
    <w:rsid w:val="00E57469"/>
    <w:rPr>
      <w:vertAlign w:val="superscript"/>
    </w:rPr>
  </w:style>
  <w:style w:type="paragraph" w:styleId="Notedefin">
    <w:name w:val="endnote text"/>
    <w:basedOn w:val="Normal"/>
    <w:link w:val="NotedefinCar"/>
    <w:rsid w:val="002378F5"/>
    <w:rPr>
      <w:sz w:val="20"/>
      <w:szCs w:val="20"/>
    </w:rPr>
  </w:style>
  <w:style w:type="character" w:customStyle="1" w:styleId="NotedefinCar">
    <w:name w:val="Note de fin Car"/>
    <w:basedOn w:val="Policepardfaut"/>
    <w:link w:val="Notedefin"/>
    <w:rsid w:val="002378F5"/>
  </w:style>
  <w:style w:type="character" w:styleId="Appeldenotedefin">
    <w:name w:val="endnote reference"/>
    <w:basedOn w:val="Policepardfaut"/>
    <w:rsid w:val="002378F5"/>
    <w:rPr>
      <w:vertAlign w:val="superscript"/>
    </w:rPr>
  </w:style>
  <w:style w:type="paragraph" w:styleId="Textedebulles">
    <w:name w:val="Balloon Text"/>
    <w:basedOn w:val="Normal"/>
    <w:link w:val="TextedebullesCar"/>
    <w:rsid w:val="00CD7020"/>
    <w:rPr>
      <w:rFonts w:ascii="Tahoma" w:hAnsi="Tahoma" w:cs="Tahoma"/>
      <w:sz w:val="16"/>
      <w:szCs w:val="16"/>
    </w:rPr>
  </w:style>
  <w:style w:type="character" w:customStyle="1" w:styleId="TextedebullesCar">
    <w:name w:val="Texte de bulles Car"/>
    <w:basedOn w:val="Policepardfaut"/>
    <w:link w:val="Textedebulles"/>
    <w:rsid w:val="00CD7020"/>
    <w:rPr>
      <w:rFonts w:ascii="Tahoma" w:hAnsi="Tahoma" w:cs="Tahoma"/>
      <w:sz w:val="16"/>
      <w:szCs w:val="16"/>
    </w:rPr>
  </w:style>
  <w:style w:type="character" w:styleId="Lienhypertextesuivivisit">
    <w:name w:val="FollowedHyperlink"/>
    <w:basedOn w:val="Policepardfaut"/>
    <w:rsid w:val="00042F63"/>
    <w:rPr>
      <w:color w:val="800080"/>
      <w:u w:val="single"/>
    </w:rPr>
  </w:style>
  <w:style w:type="table" w:styleId="Grilledutableau">
    <w:name w:val="Table Grid"/>
    <w:basedOn w:val="TableauNormal"/>
    <w:rsid w:val="00A30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001"/>
    <w:rPr>
      <w:sz w:val="24"/>
      <w:szCs w:val="24"/>
      <w:lang w:val="en-US"/>
    </w:rPr>
  </w:style>
  <w:style w:type="paragraph" w:styleId="Titre1">
    <w:name w:val="heading 1"/>
    <w:basedOn w:val="Normal"/>
    <w:next w:val="Normal"/>
    <w:qFormat/>
    <w:rsid w:val="006F2001"/>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ICPEAC">
    <w:name w:val="TitleICPEAC"/>
    <w:basedOn w:val="Titre1"/>
    <w:next w:val="Normal"/>
    <w:rsid w:val="00EC0B0A"/>
    <w:pPr>
      <w:spacing w:before="0" w:after="400"/>
      <w:jc w:val="center"/>
    </w:pPr>
    <w:rPr>
      <w:rFonts w:ascii="Times New Roman" w:hAnsi="Times New Roman" w:cs="Times New Roman"/>
      <w:sz w:val="28"/>
      <w:szCs w:val="28"/>
    </w:rPr>
  </w:style>
  <w:style w:type="paragraph" w:customStyle="1" w:styleId="AuthorsICPEAC">
    <w:name w:val="AuthorsICPEAC"/>
    <w:basedOn w:val="Normal"/>
    <w:next w:val="Normal"/>
    <w:rsid w:val="00EC0B0A"/>
    <w:pPr>
      <w:spacing w:after="400"/>
      <w:jc w:val="center"/>
    </w:pPr>
    <w:rPr>
      <w:b/>
      <w:sz w:val="22"/>
      <w:szCs w:val="20"/>
    </w:rPr>
  </w:style>
  <w:style w:type="paragraph" w:customStyle="1" w:styleId="StyleNormalText">
    <w:name w:val="Style NormalText"/>
    <w:basedOn w:val="Normal"/>
    <w:link w:val="StyleNormalTextChar"/>
    <w:rsid w:val="00EF6833"/>
    <w:pPr>
      <w:ind w:firstLine="284"/>
      <w:jc w:val="both"/>
    </w:pPr>
    <w:rPr>
      <w:w w:val="108"/>
      <w:sz w:val="22"/>
      <w:szCs w:val="22"/>
    </w:rPr>
  </w:style>
  <w:style w:type="paragraph" w:customStyle="1" w:styleId="Picture">
    <w:name w:val="Picture"/>
    <w:basedOn w:val="Normal"/>
    <w:next w:val="Normal"/>
    <w:rsid w:val="006F2001"/>
    <w:pPr>
      <w:spacing w:before="120" w:after="120"/>
    </w:pPr>
  </w:style>
  <w:style w:type="paragraph" w:customStyle="1" w:styleId="UnderPicture">
    <w:name w:val="UnderPicture"/>
    <w:basedOn w:val="Normal"/>
    <w:next w:val="Normal"/>
    <w:rsid w:val="006F2001"/>
    <w:pPr>
      <w:spacing w:after="120"/>
      <w:ind w:firstLineChars="500" w:firstLine="500"/>
      <w:jc w:val="center"/>
    </w:pPr>
    <w:rPr>
      <w:sz w:val="20"/>
      <w:szCs w:val="20"/>
    </w:rPr>
  </w:style>
  <w:style w:type="paragraph" w:customStyle="1" w:styleId="ReferenceTitle">
    <w:name w:val="ReferenceTitle"/>
    <w:basedOn w:val="Normal"/>
    <w:rsid w:val="006F2001"/>
    <w:pPr>
      <w:spacing w:after="120"/>
      <w:ind w:firstLineChars="500" w:firstLine="500"/>
      <w:jc w:val="both"/>
    </w:pPr>
    <w:rPr>
      <w:b/>
    </w:rPr>
  </w:style>
  <w:style w:type="character" w:styleId="Lienhypertexte">
    <w:name w:val="Hyperlink"/>
    <w:basedOn w:val="Policepardfaut"/>
    <w:rsid w:val="006F2001"/>
    <w:rPr>
      <w:color w:val="0000FF"/>
      <w:u w:val="single"/>
    </w:rPr>
  </w:style>
  <w:style w:type="paragraph" w:customStyle="1" w:styleId="StyleAdressICPEAC">
    <w:name w:val="Style AdressICPEAC"/>
    <w:basedOn w:val="Normal"/>
    <w:rsid w:val="00EC0B0A"/>
    <w:pPr>
      <w:spacing w:after="400"/>
      <w:jc w:val="center"/>
    </w:pPr>
    <w:rPr>
      <w:sz w:val="20"/>
      <w:szCs w:val="20"/>
    </w:rPr>
  </w:style>
  <w:style w:type="paragraph" w:customStyle="1" w:styleId="StyleUnderPicture">
    <w:name w:val="Style UnderPicture"/>
    <w:basedOn w:val="UnderPicture"/>
    <w:rsid w:val="006F2001"/>
    <w:pPr>
      <w:ind w:firstLineChars="0" w:firstLine="0"/>
    </w:pPr>
    <w:rPr>
      <w:sz w:val="22"/>
    </w:rPr>
  </w:style>
  <w:style w:type="paragraph" w:customStyle="1" w:styleId="StyleReferenceTitle">
    <w:name w:val="Style ReferenceTitle"/>
    <w:basedOn w:val="ReferenceTitle"/>
    <w:rsid w:val="00EF6833"/>
    <w:pPr>
      <w:spacing w:before="240"/>
      <w:ind w:firstLineChars="0" w:firstLine="0"/>
    </w:pPr>
    <w:rPr>
      <w:bCs/>
      <w:w w:val="108"/>
      <w:sz w:val="22"/>
      <w:szCs w:val="22"/>
    </w:rPr>
  </w:style>
  <w:style w:type="paragraph" w:styleId="Explorateurdedocuments">
    <w:name w:val="Document Map"/>
    <w:basedOn w:val="Normal"/>
    <w:semiHidden/>
    <w:rsid w:val="004422BF"/>
    <w:pPr>
      <w:shd w:val="clear" w:color="auto" w:fill="000080"/>
    </w:pPr>
    <w:rPr>
      <w:rFonts w:ascii="Tahoma" w:hAnsi="Tahoma" w:cs="Tahoma"/>
      <w:sz w:val="20"/>
      <w:szCs w:val="20"/>
    </w:rPr>
  </w:style>
  <w:style w:type="paragraph" w:styleId="Lgende">
    <w:name w:val="caption"/>
    <w:basedOn w:val="Normal"/>
    <w:next w:val="Normal"/>
    <w:qFormat/>
    <w:rsid w:val="00930081"/>
    <w:rPr>
      <w:b/>
      <w:bCs/>
      <w:sz w:val="20"/>
      <w:szCs w:val="20"/>
    </w:rPr>
  </w:style>
  <w:style w:type="paragraph" w:customStyle="1" w:styleId="SynopsisICPEAC">
    <w:name w:val="SynopsisICPEAC"/>
    <w:basedOn w:val="StyleNormalText"/>
    <w:link w:val="SynopsisICPEACChar"/>
    <w:qFormat/>
    <w:rsid w:val="00EC0B0A"/>
    <w:pPr>
      <w:spacing w:after="400"/>
      <w:ind w:left="288" w:right="288" w:firstLine="0"/>
    </w:pPr>
    <w:rPr>
      <w:sz w:val="18"/>
      <w:szCs w:val="18"/>
    </w:rPr>
  </w:style>
  <w:style w:type="paragraph" w:styleId="En-tte">
    <w:name w:val="header"/>
    <w:basedOn w:val="Normal"/>
    <w:link w:val="En-tteCar"/>
    <w:rsid w:val="00727EF2"/>
    <w:pPr>
      <w:tabs>
        <w:tab w:val="center" w:pos="4680"/>
        <w:tab w:val="right" w:pos="9360"/>
      </w:tabs>
    </w:pPr>
  </w:style>
  <w:style w:type="character" w:customStyle="1" w:styleId="StyleNormalTextChar">
    <w:name w:val="Style NormalText Char"/>
    <w:basedOn w:val="Policepardfaut"/>
    <w:link w:val="StyleNormalText"/>
    <w:rsid w:val="00EF6833"/>
    <w:rPr>
      <w:w w:val="108"/>
      <w:sz w:val="22"/>
      <w:szCs w:val="22"/>
    </w:rPr>
  </w:style>
  <w:style w:type="character" w:customStyle="1" w:styleId="SynopsisICPEACChar">
    <w:name w:val="SynopsisICPEAC Char"/>
    <w:basedOn w:val="StyleNormalTextChar"/>
    <w:link w:val="SynopsisICPEAC"/>
    <w:rsid w:val="00EC0B0A"/>
    <w:rPr>
      <w:w w:val="108"/>
      <w:sz w:val="22"/>
      <w:szCs w:val="22"/>
    </w:rPr>
  </w:style>
  <w:style w:type="character" w:customStyle="1" w:styleId="En-tteCar">
    <w:name w:val="En-tête Car"/>
    <w:basedOn w:val="Policepardfaut"/>
    <w:link w:val="En-tte"/>
    <w:rsid w:val="00727EF2"/>
    <w:rPr>
      <w:sz w:val="24"/>
      <w:szCs w:val="24"/>
    </w:rPr>
  </w:style>
  <w:style w:type="paragraph" w:styleId="Pieddepage">
    <w:name w:val="footer"/>
    <w:basedOn w:val="Normal"/>
    <w:link w:val="PieddepageCar"/>
    <w:rsid w:val="00727EF2"/>
    <w:pPr>
      <w:tabs>
        <w:tab w:val="center" w:pos="4680"/>
        <w:tab w:val="right" w:pos="9360"/>
      </w:tabs>
    </w:pPr>
  </w:style>
  <w:style w:type="character" w:customStyle="1" w:styleId="PieddepageCar">
    <w:name w:val="Pied de page Car"/>
    <w:basedOn w:val="Policepardfaut"/>
    <w:link w:val="Pieddepage"/>
    <w:rsid w:val="00727EF2"/>
    <w:rPr>
      <w:sz w:val="24"/>
      <w:szCs w:val="24"/>
    </w:rPr>
  </w:style>
  <w:style w:type="paragraph" w:styleId="Notedebasdepage">
    <w:name w:val="footnote text"/>
    <w:basedOn w:val="Normal"/>
    <w:link w:val="NotedebasdepageCar"/>
    <w:rsid w:val="00E57469"/>
    <w:rPr>
      <w:sz w:val="20"/>
      <w:szCs w:val="20"/>
    </w:rPr>
  </w:style>
  <w:style w:type="character" w:customStyle="1" w:styleId="NotedebasdepageCar">
    <w:name w:val="Note de bas de page Car"/>
    <w:basedOn w:val="Policepardfaut"/>
    <w:link w:val="Notedebasdepage"/>
    <w:rsid w:val="00E57469"/>
  </w:style>
  <w:style w:type="character" w:styleId="Appelnotedebasdep">
    <w:name w:val="footnote reference"/>
    <w:basedOn w:val="Policepardfaut"/>
    <w:rsid w:val="00E57469"/>
    <w:rPr>
      <w:vertAlign w:val="superscript"/>
    </w:rPr>
  </w:style>
  <w:style w:type="paragraph" w:styleId="Notedefin">
    <w:name w:val="endnote text"/>
    <w:basedOn w:val="Normal"/>
    <w:link w:val="NotedefinCar"/>
    <w:rsid w:val="002378F5"/>
    <w:rPr>
      <w:sz w:val="20"/>
      <w:szCs w:val="20"/>
    </w:rPr>
  </w:style>
  <w:style w:type="character" w:customStyle="1" w:styleId="NotedefinCar">
    <w:name w:val="Note de fin Car"/>
    <w:basedOn w:val="Policepardfaut"/>
    <w:link w:val="Notedefin"/>
    <w:rsid w:val="002378F5"/>
  </w:style>
  <w:style w:type="character" w:styleId="Appeldenotedefin">
    <w:name w:val="endnote reference"/>
    <w:basedOn w:val="Policepardfaut"/>
    <w:rsid w:val="002378F5"/>
    <w:rPr>
      <w:vertAlign w:val="superscript"/>
    </w:rPr>
  </w:style>
  <w:style w:type="paragraph" w:styleId="Textedebulles">
    <w:name w:val="Balloon Text"/>
    <w:basedOn w:val="Normal"/>
    <w:link w:val="TextedebullesCar"/>
    <w:rsid w:val="00CD7020"/>
    <w:rPr>
      <w:rFonts w:ascii="Tahoma" w:hAnsi="Tahoma" w:cs="Tahoma"/>
      <w:sz w:val="16"/>
      <w:szCs w:val="16"/>
    </w:rPr>
  </w:style>
  <w:style w:type="character" w:customStyle="1" w:styleId="TextedebullesCar">
    <w:name w:val="Texte de bulles Car"/>
    <w:basedOn w:val="Policepardfaut"/>
    <w:link w:val="Textedebulles"/>
    <w:rsid w:val="00CD7020"/>
    <w:rPr>
      <w:rFonts w:ascii="Tahoma" w:hAnsi="Tahoma" w:cs="Tahoma"/>
      <w:sz w:val="16"/>
      <w:szCs w:val="16"/>
    </w:rPr>
  </w:style>
  <w:style w:type="character" w:styleId="Lienhypertextesuivivisit">
    <w:name w:val="FollowedHyperlink"/>
    <w:basedOn w:val="Policepardfaut"/>
    <w:rsid w:val="00042F63"/>
    <w:rPr>
      <w:color w:val="800080"/>
      <w:u w:val="single"/>
    </w:rPr>
  </w:style>
  <w:style w:type="table" w:styleId="Grilledutableau">
    <w:name w:val="Table Grid"/>
    <w:basedOn w:val="TableauNormal"/>
    <w:rsid w:val="00A30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8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63FA59C8-4951-4AD5-BEF2-20B8FF2D264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1232</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Instructions for preparation of abstracts for ICPEAC 2009</vt:lpstr>
      <vt:lpstr>Instructions for preparation of abstracts for ICPEAC 2009</vt:lpstr>
      <vt:lpstr>Instructions for preparation of abstracts for ICPEAC 2011  second line of title </vt:lpstr>
    </vt:vector>
  </TitlesOfParts>
  <Company>SU</Company>
  <LinksUpToDate>false</LinksUpToDate>
  <CharactersWithSpaces>1445</CharactersWithSpaces>
  <SharedDoc>false</SharedDoc>
  <HLinks>
    <vt:vector size="18" baseType="variant">
      <vt:variant>
        <vt:i4>5701719</vt:i4>
      </vt:variant>
      <vt:variant>
        <vt:i4>9</vt:i4>
      </vt:variant>
      <vt:variant>
        <vt:i4>0</vt:i4>
      </vt:variant>
      <vt:variant>
        <vt:i4>5</vt:i4>
      </vt:variant>
      <vt:variant>
        <vt:lpwstr>http://iopscience.iop.org/1742-6596/194/00/001001</vt:lpwstr>
      </vt:variant>
      <vt:variant>
        <vt:lpwstr/>
      </vt:variant>
      <vt:variant>
        <vt:i4>6029344</vt:i4>
      </vt:variant>
      <vt:variant>
        <vt:i4>9</vt:i4>
      </vt:variant>
      <vt:variant>
        <vt:i4>0</vt:i4>
      </vt:variant>
      <vt:variant>
        <vt:i4>5</vt:i4>
      </vt:variant>
      <vt:variant>
        <vt:lpwstr>mailto:Author.One@DomainOne.edu</vt:lpwstr>
      </vt:variant>
      <vt:variant>
        <vt:lpwstr/>
      </vt:variant>
      <vt:variant>
        <vt:i4>6029344</vt:i4>
      </vt:variant>
      <vt:variant>
        <vt:i4>3</vt:i4>
      </vt:variant>
      <vt:variant>
        <vt:i4>0</vt:i4>
      </vt:variant>
      <vt:variant>
        <vt:i4>5</vt:i4>
      </vt:variant>
      <vt:variant>
        <vt:lpwstr>mailto:Author.Two@DomainTwo.edu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abstracts for ICPEAC 2009</dc:title>
  <dc:subject>Physics</dc:subject>
  <dc:creator>Web Master</dc:creator>
  <cp:keywords>photonic, electronic, atomic collisions</cp:keywords>
  <dc:description>Please, make sure that the above fields accurately describe your abstract. It is of crucial importance that the Title field matches the title of your abstract, and that at least first author's name appears in the Author field. This is mainly to improve the efficiency of online searches.</dc:description>
  <cp:lastModifiedBy>maigne</cp:lastModifiedBy>
  <cp:revision>6</cp:revision>
  <cp:lastPrinted>2013-06-20T14:50:00Z</cp:lastPrinted>
  <dcterms:created xsi:type="dcterms:W3CDTF">2014-01-13T21:09:00Z</dcterms:created>
  <dcterms:modified xsi:type="dcterms:W3CDTF">2014-01-27T08:49:00Z</dcterms:modified>
  <cp:category>Conference</cp:category>
</cp:coreProperties>
</file>