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C3BD4E" w14:textId="77777777" w:rsidR="008C46FE" w:rsidRDefault="008C46FE">
      <w:bookmarkStart w:id="0" w:name="_Ref197147773"/>
    </w:p>
    <w:p w14:paraId="3D423785" w14:textId="77777777" w:rsidR="008C46FE" w:rsidRDefault="008C46FE"/>
    <w:p w14:paraId="3058CF85" w14:textId="77777777" w:rsidR="008C46FE" w:rsidRDefault="008C46FE"/>
    <w:p w14:paraId="5A1DF1DD" w14:textId="77777777" w:rsidR="008C46FE" w:rsidRDefault="008C46FE"/>
    <w:p w14:paraId="49D48F3D" w14:textId="7724FF67" w:rsidR="008C46FE" w:rsidRPr="00FF3085" w:rsidRDefault="008C46FE" w:rsidP="00FF3085">
      <w:pPr>
        <w:pStyle w:val="Titre1"/>
      </w:pPr>
      <w:r w:rsidRPr="00FF3085">
        <w:t>Visio/</w:t>
      </w:r>
      <w:r w:rsidR="00E75E4B" w:rsidRPr="00FF3085">
        <w:t>Téléconférence</w:t>
      </w:r>
      <w:r w:rsidRPr="00FF3085">
        <w:t xml:space="preserve"> </w:t>
      </w:r>
      <w:r w:rsidR="009038A6" w:rsidRPr="00FF3085">
        <w:t>OFG</w:t>
      </w:r>
      <w:bookmarkEnd w:id="0"/>
    </w:p>
    <w:p w14:paraId="7A87FCD6" w14:textId="77777777" w:rsidR="008C46FE" w:rsidRDefault="008C46FE"/>
    <w:p w14:paraId="4DFB8A3D" w14:textId="77777777" w:rsidR="008C46FE" w:rsidRDefault="008C46FE"/>
    <w:p w14:paraId="45F32099" w14:textId="77777777" w:rsidR="008C46FE" w:rsidRDefault="008C46FE"/>
    <w:p w14:paraId="1B3670A4" w14:textId="77777777" w:rsidR="008C46FE" w:rsidRDefault="008C46FE">
      <w:pPr>
        <w:jc w:val="center"/>
      </w:pPr>
    </w:p>
    <w:p w14:paraId="128BFC01" w14:textId="77777777" w:rsidR="008C46FE" w:rsidRDefault="004B1249" w:rsidP="00944789">
      <w:pPr>
        <w:jc w:val="center"/>
      </w:pPr>
      <w:r>
        <w:pict w14:anchorId="02CC9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2pt;height:119.05pt">
            <v:imagedata r:id="rId9" o:title=""/>
          </v:shape>
        </w:pict>
      </w:r>
    </w:p>
    <w:p w14:paraId="1F4F5D39" w14:textId="77777777" w:rsidR="008C46FE" w:rsidRDefault="008C46FE"/>
    <w:p w14:paraId="42B829A6" w14:textId="77777777" w:rsidR="008C46FE" w:rsidRDefault="008C46FE"/>
    <w:p w14:paraId="2E22AC42" w14:textId="77777777" w:rsidR="008C46FE" w:rsidRDefault="008C46FE"/>
    <w:p w14:paraId="0337297C" w14:textId="77777777" w:rsidR="008C46FE" w:rsidRDefault="008C46FE"/>
    <w:p w14:paraId="763F34CA" w14:textId="77777777" w:rsidR="008C46FE" w:rsidRDefault="008C46FE"/>
    <w:p w14:paraId="71D912CE" w14:textId="77777777" w:rsidR="008C46FE" w:rsidRDefault="008C46FE"/>
    <w:p w14:paraId="2FB36F7C" w14:textId="77777777" w:rsidR="008C46FE" w:rsidRDefault="008C46FE"/>
    <w:p w14:paraId="11C8AB43" w14:textId="5E2B858D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Date :</w:t>
      </w:r>
      <w:r w:rsidR="00C37B44">
        <w:rPr>
          <w:sz w:val="32"/>
          <w:szCs w:val="32"/>
        </w:rPr>
        <w:t xml:space="preserve"> </w:t>
      </w:r>
      <w:r w:rsidR="00C37B44">
        <w:rPr>
          <w:sz w:val="32"/>
          <w:szCs w:val="32"/>
        </w:rPr>
        <w:tab/>
      </w:r>
      <w:r w:rsidR="00C37B44">
        <w:rPr>
          <w:sz w:val="32"/>
          <w:szCs w:val="32"/>
        </w:rPr>
        <w:tab/>
        <w:t>m</w:t>
      </w:r>
      <w:r>
        <w:rPr>
          <w:sz w:val="32"/>
          <w:szCs w:val="32"/>
        </w:rPr>
        <w:t xml:space="preserve">ardi </w:t>
      </w:r>
      <w:r w:rsidR="00EF13DE">
        <w:rPr>
          <w:sz w:val="32"/>
          <w:szCs w:val="32"/>
        </w:rPr>
        <w:t>17</w:t>
      </w:r>
      <w:r w:rsidR="00A65A70">
        <w:rPr>
          <w:sz w:val="32"/>
          <w:szCs w:val="32"/>
        </w:rPr>
        <w:t xml:space="preserve"> </w:t>
      </w:r>
      <w:r w:rsidR="00EF13DE">
        <w:rPr>
          <w:sz w:val="32"/>
          <w:szCs w:val="32"/>
        </w:rPr>
        <w:t>décembre</w:t>
      </w:r>
      <w:r w:rsidR="000F46CA">
        <w:rPr>
          <w:sz w:val="32"/>
          <w:szCs w:val="32"/>
        </w:rPr>
        <w:t xml:space="preserve"> 2013</w:t>
      </w:r>
      <w:r>
        <w:rPr>
          <w:sz w:val="32"/>
          <w:szCs w:val="32"/>
        </w:rPr>
        <w:t>, 14h</w:t>
      </w:r>
    </w:p>
    <w:p w14:paraId="5A5EDA31" w14:textId="77777777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</w:p>
    <w:p w14:paraId="03E57421" w14:textId="7C6EA938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Présidé</w:t>
      </w:r>
      <w:r w:rsidR="00CB1405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par:</w:t>
      </w:r>
      <w:r w:rsidR="00F424C8">
        <w:rPr>
          <w:sz w:val="32"/>
          <w:szCs w:val="32"/>
        </w:rPr>
        <w:t xml:space="preserve"> </w:t>
      </w:r>
      <w:r w:rsidR="00F424C8">
        <w:rPr>
          <w:sz w:val="32"/>
          <w:szCs w:val="32"/>
        </w:rPr>
        <w:tab/>
      </w:r>
      <w:r w:rsidR="005A389E">
        <w:rPr>
          <w:sz w:val="32"/>
          <w:szCs w:val="32"/>
        </w:rPr>
        <w:t>Gilles Mathieu</w:t>
      </w:r>
    </w:p>
    <w:p w14:paraId="14A4BFCD" w14:textId="77777777"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Secrétaire: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C37B44">
        <w:rPr>
          <w:sz w:val="32"/>
          <w:szCs w:val="32"/>
        </w:rPr>
        <w:t>Christelle Eloto</w:t>
      </w:r>
    </w:p>
    <w:p w14:paraId="0F5EDC97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14:paraId="45413A69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  <w:r>
        <w:rPr>
          <w:b/>
          <w:sz w:val="32"/>
          <w:szCs w:val="32"/>
        </w:rPr>
        <w:t>Fonctionnement :</w:t>
      </w:r>
      <w:r>
        <w:rPr>
          <w:sz w:val="32"/>
          <w:szCs w:val="32"/>
        </w:rPr>
        <w:t xml:space="preserve"> </w:t>
      </w:r>
      <w:hyperlink r:id="rId10" w:history="1">
        <w:r>
          <w:rPr>
            <w:rStyle w:val="Lienhypertexte"/>
          </w:rPr>
          <w:t>http://vacs.in2p3.fr/rms/guide.pdf</w:t>
        </w:r>
      </w:hyperlink>
    </w:p>
    <w:p w14:paraId="726AB8C4" w14:textId="77777777"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14:paraId="033F2341" w14:textId="26057B3F" w:rsidR="008C46FE" w:rsidRDefault="00CB6C51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rPr>
          <w:b/>
          <w:sz w:val="32"/>
          <w:szCs w:val="32"/>
        </w:rPr>
        <w:t>Prochaine visio</w:t>
      </w:r>
      <w:r w:rsidR="008C46FE">
        <w:rPr>
          <w:b/>
          <w:sz w:val="32"/>
          <w:szCs w:val="32"/>
        </w:rPr>
        <w:t xml:space="preserve"> :</w:t>
      </w:r>
      <w:r w:rsidR="008C46FE">
        <w:rPr>
          <w:sz w:val="32"/>
          <w:szCs w:val="32"/>
        </w:rPr>
        <w:t xml:space="preserve"> </w:t>
      </w:r>
      <w:bookmarkStart w:id="1" w:name="_Ref197147697"/>
      <w:r w:rsidR="00CB7E16">
        <w:rPr>
          <w:sz w:val="32"/>
          <w:szCs w:val="32"/>
        </w:rPr>
        <w:t xml:space="preserve">mardi </w:t>
      </w:r>
      <w:r w:rsidR="00BE41CD">
        <w:rPr>
          <w:sz w:val="32"/>
          <w:szCs w:val="32"/>
        </w:rPr>
        <w:t>21</w:t>
      </w:r>
      <w:r w:rsidR="00542EFF">
        <w:rPr>
          <w:sz w:val="32"/>
          <w:szCs w:val="32"/>
        </w:rPr>
        <w:t xml:space="preserve"> ou 28</w:t>
      </w:r>
      <w:r w:rsidR="00C37B44">
        <w:rPr>
          <w:sz w:val="32"/>
          <w:szCs w:val="32"/>
        </w:rPr>
        <w:t xml:space="preserve"> </w:t>
      </w:r>
      <w:r w:rsidR="00EF13DE">
        <w:rPr>
          <w:sz w:val="32"/>
          <w:szCs w:val="32"/>
        </w:rPr>
        <w:t>janvier 2014</w:t>
      </w:r>
      <w:r w:rsidR="00283EA5">
        <w:rPr>
          <w:sz w:val="32"/>
          <w:szCs w:val="32"/>
        </w:rPr>
        <w:t>, 14h</w:t>
      </w:r>
    </w:p>
    <w:p w14:paraId="28382565" w14:textId="77777777" w:rsidR="008C46FE" w:rsidRDefault="008C46FE">
      <w:pPr>
        <w:pStyle w:val="Titre2"/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lastRenderedPageBreak/>
        <w:t>Ordre du jou</w:t>
      </w:r>
      <w:bookmarkEnd w:id="1"/>
      <w:r>
        <w:t>r</w:t>
      </w:r>
    </w:p>
    <w:p w14:paraId="0CFF50B0" w14:textId="77777777" w:rsidR="00AD4305" w:rsidRDefault="00AD4305">
      <w:pPr>
        <w:pStyle w:val="TM1"/>
      </w:pPr>
    </w:p>
    <w:bookmarkStart w:id="2" w:name="_GoBack"/>
    <w:bookmarkEnd w:id="2"/>
    <w:p w14:paraId="72F9E7FD" w14:textId="77777777" w:rsidR="0057159F" w:rsidRDefault="002A2D0B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</w:pPr>
      <w:r>
        <w:fldChar w:fldCharType="begin"/>
      </w:r>
      <w:r w:rsidR="008C46FE">
        <w:instrText xml:space="preserve"> TOC \n 1-9 \t "Titre 3;1;Titre 4;2;Titre 5;3;Titre 6;4" </w:instrText>
      </w:r>
      <w:r>
        <w:fldChar w:fldCharType="separate"/>
      </w:r>
      <w:r w:rsidR="0057159F">
        <w:rPr>
          <w:noProof/>
        </w:rPr>
        <w:t>1.</w:t>
      </w:r>
      <w:r w:rsidR="0057159F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  <w:tab/>
      </w:r>
      <w:r w:rsidR="0057159F">
        <w:rPr>
          <w:noProof/>
        </w:rPr>
        <w:t>Approbation du CR de la dernière réunion</w:t>
      </w:r>
    </w:p>
    <w:p w14:paraId="7845DC01" w14:textId="77777777" w:rsidR="0057159F" w:rsidRDefault="0057159F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  <w:tab/>
      </w:r>
      <w:r>
        <w:rPr>
          <w:noProof/>
        </w:rPr>
        <w:t>Point formation</w:t>
      </w:r>
    </w:p>
    <w:p w14:paraId="2B15FF63" w14:textId="77777777" w:rsidR="0057159F" w:rsidRDefault="0057159F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  <w:tab/>
      </w:r>
      <w:r>
        <w:rPr>
          <w:noProof/>
        </w:rPr>
        <w:t>Actualités EGI</w:t>
      </w:r>
    </w:p>
    <w:p w14:paraId="05F33789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>
        <w:rPr>
          <w:noProof/>
        </w:rPr>
        <w:t>Points importants des derniers meetings EGI</w:t>
      </w:r>
    </w:p>
    <w:p w14:paraId="5EA62995" w14:textId="77777777" w:rsidR="0057159F" w:rsidRDefault="0057159F">
      <w:pPr>
        <w:pStyle w:val="TM3"/>
        <w:tabs>
          <w:tab w:val="left" w:pos="871"/>
        </w:tabs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</w:pPr>
      <w:r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  <w:tab/>
      </w:r>
      <w:r>
        <w:rPr>
          <w:noProof/>
        </w:rPr>
        <w:t>OMB (Operations Management Board)</w:t>
      </w:r>
    </w:p>
    <w:p w14:paraId="2796166B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>
        <w:rPr>
          <w:noProof/>
        </w:rPr>
        <w:t>Workshop H2020, Amsterdam, 4-6 décembre</w:t>
      </w:r>
    </w:p>
    <w:p w14:paraId="43E6BFD1" w14:textId="77777777" w:rsidR="0057159F" w:rsidRDefault="0057159F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  <w:tab/>
      </w:r>
      <w:r>
        <w:rPr>
          <w:noProof/>
        </w:rPr>
        <w:t>Actualités internes France-Grilles</w:t>
      </w:r>
    </w:p>
    <w:p w14:paraId="06599091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 w:rsidRPr="000E65E0">
        <w:rPr>
          <w:noProof/>
          <w:lang w:val="en-GB" w:eastAsia="fr-FR"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 w:rsidRPr="000E65E0">
        <w:rPr>
          <w:noProof/>
          <w:lang w:val="en-GB" w:eastAsia="fr-FR"/>
        </w:rPr>
        <w:t>Bilan des journées France Grilles et LCG France, 26-28 Novembre</w:t>
      </w:r>
    </w:p>
    <w:p w14:paraId="350BC3C6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 w:rsidRPr="000E65E0">
        <w:rPr>
          <w:noProof/>
          <w:lang w:val="en-GB" w:eastAsia="fr-FR"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 w:rsidRPr="000E65E0">
        <w:rPr>
          <w:noProof/>
          <w:lang w:val="en-GB" w:eastAsia="fr-FR"/>
        </w:rPr>
        <w:t>Scoop</w:t>
      </w:r>
    </w:p>
    <w:p w14:paraId="1F624625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 w:rsidRPr="000E65E0">
        <w:rPr>
          <w:noProof/>
          <w:lang w:val="en-GB" w:eastAsia="fr-FR"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 w:rsidRPr="000E65E0">
        <w:rPr>
          <w:noProof/>
          <w:lang w:val="en-GB" w:eastAsia="fr-FR"/>
        </w:rPr>
        <w:t>Revue de la roadmap opérationelle 2013 et prévisions 2014</w:t>
      </w:r>
    </w:p>
    <w:p w14:paraId="1829AA4C" w14:textId="77777777" w:rsidR="0057159F" w:rsidRDefault="0057159F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  <w:tab/>
      </w:r>
      <w:r>
        <w:rPr>
          <w:noProof/>
        </w:rPr>
        <w:t>Point Opérations - suivi des incidents et tickets</w:t>
      </w:r>
    </w:p>
    <w:p w14:paraId="1176E993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>
        <w:rPr>
          <w:noProof/>
        </w:rPr>
        <w:t>Tickets sans progrès depuis un mois ou plus</w:t>
      </w:r>
    </w:p>
    <w:p w14:paraId="19EB5637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>
        <w:rPr>
          <w:noProof/>
        </w:rPr>
        <w:t>Monitoring : passage de la nagios box en update 22</w:t>
      </w:r>
    </w:p>
    <w:p w14:paraId="74573D17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>
        <w:rPr>
          <w:noProof/>
        </w:rPr>
        <w:t>Planning des sites pour la période des sites</w:t>
      </w:r>
    </w:p>
    <w:p w14:paraId="51CF95A3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>
        <w:rPr>
          <w:noProof/>
        </w:rPr>
        <w:t>Certificat sha2</w:t>
      </w:r>
    </w:p>
    <w:p w14:paraId="23AC78D7" w14:textId="77777777" w:rsidR="0057159F" w:rsidRDefault="0057159F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  <w:tab/>
      </w:r>
      <w:r>
        <w:rPr>
          <w:noProof/>
        </w:rPr>
        <w:t>Actualité des VOs</w:t>
      </w:r>
    </w:p>
    <w:p w14:paraId="2AA495CA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>
        <w:rPr>
          <w:noProof/>
        </w:rPr>
        <w:t>Biomed</w:t>
      </w:r>
    </w:p>
    <w:p w14:paraId="07133D61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>
        <w:rPr>
          <w:noProof/>
        </w:rPr>
        <w:t>Autres VOs</w:t>
      </w:r>
    </w:p>
    <w:p w14:paraId="0826614C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>
        <w:rPr>
          <w:noProof/>
        </w:rPr>
        <w:t>VOs LHC</w:t>
      </w:r>
    </w:p>
    <w:p w14:paraId="436F56C8" w14:textId="77777777" w:rsidR="0057159F" w:rsidRDefault="0057159F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  <w:tab/>
      </w:r>
      <w:r>
        <w:rPr>
          <w:noProof/>
        </w:rPr>
        <w:t>AOB</w:t>
      </w:r>
    </w:p>
    <w:p w14:paraId="21611D03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 w:rsidRPr="000E65E0">
        <w:rPr>
          <w:noProof/>
          <w:color w:val="0000FF"/>
          <w:u w:val="single"/>
        </w:rPr>
        <w:t>Planning prévisionnel des prochaines visios opérations</w:t>
      </w:r>
    </w:p>
    <w:p w14:paraId="25A2B437" w14:textId="77777777" w:rsidR="0057159F" w:rsidRDefault="0057159F">
      <w:pPr>
        <w:pStyle w:val="TM2"/>
        <w:tabs>
          <w:tab w:val="left" w:pos="643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n-GB" w:eastAsia="ja-JP"/>
        </w:rPr>
        <w:tab/>
      </w:r>
      <w:r w:rsidRPr="000E65E0">
        <w:rPr>
          <w:noProof/>
          <w:color w:val="0000FF"/>
          <w:u w:val="single"/>
        </w:rPr>
        <w:t>Réunions/conférences passées et à venir</w:t>
      </w:r>
    </w:p>
    <w:p w14:paraId="6DE85754" w14:textId="77777777" w:rsidR="0057159F" w:rsidRDefault="0057159F">
      <w:pPr>
        <w:pStyle w:val="TM1"/>
        <w:tabs>
          <w:tab w:val="left" w:pos="42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lang w:val="en-GB" w:eastAsia="ja-JP"/>
        </w:rPr>
        <w:tab/>
      </w:r>
      <w:r>
        <w:rPr>
          <w:noProof/>
        </w:rPr>
        <w:t>Actions en cours</w:t>
      </w:r>
    </w:p>
    <w:p w14:paraId="09FF30E1" w14:textId="77777777" w:rsidR="008C46FE" w:rsidRDefault="002A2D0B">
      <w:pPr>
        <w:pStyle w:val="TM1"/>
      </w:pPr>
      <w:r>
        <w:fldChar w:fldCharType="end"/>
      </w:r>
    </w:p>
    <w:p w14:paraId="1E02F0A5" w14:textId="77777777" w:rsidR="008C46FE" w:rsidRDefault="008C46FE">
      <w:pPr>
        <w:pStyle w:val="Titre2"/>
      </w:pPr>
      <w:r>
        <w:lastRenderedPageBreak/>
        <w:t>Présences</w:t>
      </w:r>
    </w:p>
    <w:p w14:paraId="72A3CF4E" w14:textId="77777777" w:rsidR="00977BF4" w:rsidRDefault="004C3962" w:rsidP="004C39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60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600"/>
        <w:gridCol w:w="840"/>
      </w:tblGrid>
      <w:tr w:rsidR="00300C5C" w:rsidRPr="00300C5C" w14:paraId="6F3DB19E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DA56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Sites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E292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Membres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BBFE6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Somme</w:t>
            </w:r>
          </w:p>
        </w:tc>
      </w:tr>
      <w:tr w:rsidR="00300C5C" w:rsidRPr="00300C5C" w14:paraId="75708164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FD26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CC.IN2P3.FR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734B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Christelle Eloto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F1F1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3862AD3B" w14:textId="77777777" w:rsidTr="00300C5C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C72B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C7EA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Gilles Mathieu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32942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4C52429E" w14:textId="77777777" w:rsidTr="00300C5C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B9F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2EC6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Vanessa Hamar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03DDE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418D47C4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807E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Total CC.IN2P3.FR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420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8EBDD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3</w:t>
            </w:r>
          </w:p>
        </w:tc>
      </w:tr>
      <w:tr w:rsidR="00300C5C" w:rsidRPr="00300C5C" w14:paraId="27F9D941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F2CF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CLERMONT.IN2P3.FR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C969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Jean-Claude Chevaleyre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4B5A9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702A09FF" w14:textId="77777777" w:rsidTr="00300C5C">
        <w:trPr>
          <w:trHeight w:val="240"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69AE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Total CLERMONT.IN2P3.FR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3149A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511683C0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25E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CPPM.IN2P3.FR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64D2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Carlos Carranza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8C0BB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2ADAC558" w14:textId="77777777" w:rsidTr="00300C5C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0F8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7A3A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Edith Knoops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DEA2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723297B5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884D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Total CPPM.IN2P3.FR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C8D0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2C168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300C5C" w:rsidRPr="00300C5C" w14:paraId="441C5236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EE5F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IDG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07B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Geneviève Romier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ADA7A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669BA393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BDEF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Total IDG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4E9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5C321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6AB2D356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2F64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IPSL / IPGP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0C3C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David Weissenbach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42BD8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4B0A48B6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6A39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Total IPSL / IPGP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00B1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8D66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550B1931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52F8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LAPP.IN2P3.FR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E0AB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Frederique Chollet Le Flour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BB2B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2DCEFB33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4BF6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Total LAPP.IN2P3.FR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EA12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875E0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3F586A45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B1C9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LPSC.IN2P3.FR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932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Catherine Biscarat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6794E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6D94858F" w14:textId="77777777" w:rsidTr="00300C5C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B71A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38B5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Christine Gondrand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E76E9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130AFD73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B2A3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Total LPSC.IN2P3.FR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026F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59D4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2</w:t>
            </w:r>
          </w:p>
        </w:tc>
      </w:tr>
      <w:tr w:rsidR="00300C5C" w:rsidRPr="00300C5C" w14:paraId="55AE30B9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D9AE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LPTA.IN2P3.FR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A4D4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Nicolas Clementin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030D5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2044CF47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EC7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Total LPTA.IN2P3.FR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C67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3987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6033A0C6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AB77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M3PEC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B173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Pierre Gay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4B9E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1FDB3B41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BB80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Total M3PEC 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E2BC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B19D8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5A6E7544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E08A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OBSPM.FR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E341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Albert Shih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0F547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0233B5D6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EB0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Total OBSPM.FR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DFBD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71B6B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4AC95BE0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7DAE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RENATER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32C4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Mirvat Aljogami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364F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52A9033F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7EDC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Total RENATER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99A3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BC246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1723AE8F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5FA1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SUBATECH.IN2P3.FR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71DD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Jean-Michel Barbet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804FA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75512761" w14:textId="77777777" w:rsidTr="00300C5C">
        <w:trPr>
          <w:trHeight w:val="240"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5F38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 xml:space="preserve">Total SUBATECH.IN2P3.FR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DCBD2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</w:t>
            </w:r>
          </w:p>
        </w:tc>
      </w:tr>
      <w:tr w:rsidR="00300C5C" w:rsidRPr="00300C5C" w14:paraId="70E7D81E" w14:textId="77777777" w:rsidTr="00300C5C">
        <w:trPr>
          <w:trHeight w:val="2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60AA40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Total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703663" w14:textId="77777777" w:rsidR="00300C5C" w:rsidRPr="00300C5C" w:rsidRDefault="00300C5C" w:rsidP="00300C5C">
            <w:pPr>
              <w:suppressAutoHyphens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34556" w14:textId="77777777" w:rsidR="00300C5C" w:rsidRPr="00300C5C" w:rsidRDefault="00300C5C" w:rsidP="00300C5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300C5C">
              <w:rPr>
                <w:rFonts w:ascii="Arial" w:hAnsi="Arial" w:cs="Arial"/>
                <w:sz w:val="20"/>
                <w:szCs w:val="20"/>
                <w:lang w:val="en-GB" w:eastAsia="fr-FR"/>
              </w:rPr>
              <w:t>16</w:t>
            </w:r>
          </w:p>
        </w:tc>
      </w:tr>
    </w:tbl>
    <w:p w14:paraId="71D6B9AA" w14:textId="5487A3CD" w:rsidR="002F6E31" w:rsidRDefault="002F6E31" w:rsidP="004C3962">
      <w:pPr>
        <w:rPr>
          <w:rFonts w:ascii="Arial" w:hAnsi="Arial" w:cs="Arial"/>
          <w:sz w:val="20"/>
          <w:szCs w:val="20"/>
        </w:rPr>
      </w:pPr>
    </w:p>
    <w:p w14:paraId="52960EBE" w14:textId="77777777" w:rsidR="008C46FE" w:rsidRPr="00FF3085" w:rsidRDefault="008C46FE" w:rsidP="00FF3085">
      <w:pPr>
        <w:pStyle w:val="Titre2"/>
      </w:pPr>
      <w:r w:rsidRPr="00FF3085">
        <w:lastRenderedPageBreak/>
        <w:t>Réunion</w:t>
      </w:r>
    </w:p>
    <w:p w14:paraId="61C07F90" w14:textId="707C312C" w:rsidR="008C46FE" w:rsidRPr="00FF3085" w:rsidRDefault="00CB1405" w:rsidP="00FF3085">
      <w:pPr>
        <w:pStyle w:val="Titre3"/>
      </w:pPr>
      <w:bookmarkStart w:id="3" w:name="_Ref197149315"/>
      <w:bookmarkStart w:id="4" w:name="_Toc255899789"/>
      <w:bookmarkStart w:id="5" w:name="_Toc255899993"/>
      <w:bookmarkStart w:id="6" w:name="_Toc276715565"/>
      <w:bookmarkStart w:id="7" w:name="_Toc276716418"/>
      <w:bookmarkStart w:id="8" w:name="_Toc276720396"/>
      <w:bookmarkStart w:id="9" w:name="_Toc278552522"/>
      <w:bookmarkStart w:id="10" w:name="_Toc279418197"/>
      <w:bookmarkStart w:id="11" w:name="_Toc280608315"/>
      <w:bookmarkStart w:id="12" w:name="_Toc282095989"/>
      <w:bookmarkStart w:id="13" w:name="_Toc282096043"/>
      <w:bookmarkStart w:id="14" w:name="_Toc283371692"/>
      <w:bookmarkStart w:id="15" w:name="_Toc287022103"/>
      <w:bookmarkStart w:id="16" w:name="_Toc289351832"/>
      <w:bookmarkStart w:id="17" w:name="_Toc295917898"/>
      <w:bookmarkStart w:id="18" w:name="_Toc299634680"/>
      <w:bookmarkStart w:id="19" w:name="_Toc305765903"/>
      <w:bookmarkStart w:id="20" w:name="_Toc306116196"/>
      <w:bookmarkStart w:id="21" w:name="_Toc311794407"/>
      <w:bookmarkStart w:id="22" w:name="_Toc312424164"/>
      <w:bookmarkStart w:id="23" w:name="_Toc312424257"/>
      <w:bookmarkStart w:id="24" w:name="_Toc316047954"/>
      <w:bookmarkStart w:id="25" w:name="_Toc316048158"/>
      <w:bookmarkStart w:id="26" w:name="_Toc317860624"/>
      <w:bookmarkStart w:id="27" w:name="_Toc321925969"/>
      <w:bookmarkStart w:id="28" w:name="_Toc324515944"/>
      <w:r w:rsidRPr="00FF3085">
        <w:t>Approbation du</w:t>
      </w:r>
      <w:r w:rsidR="0032325E" w:rsidRPr="00FF3085">
        <w:t xml:space="preserve"> CR de la</w:t>
      </w:r>
      <w:r w:rsidR="008C46FE" w:rsidRPr="00FF3085">
        <w:t xml:space="preserve"> dernière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773084" w:rsidRPr="00FF3085">
        <w:t>réunion</w:t>
      </w:r>
    </w:p>
    <w:p w14:paraId="30EAB0C6" w14:textId="5FB66295" w:rsidR="008C46FE" w:rsidRPr="00220DA2" w:rsidRDefault="000C701B" w:rsidP="00283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220DA2">
        <w:rPr>
          <w:lang w:eastAsia="fr-FR"/>
        </w:rPr>
        <w:t>[</w:t>
      </w:r>
      <w:r w:rsidR="00220DA2" w:rsidRPr="00220DA2">
        <w:rPr>
          <w:lang w:val="en-GB" w:eastAsia="fr-FR"/>
        </w:rPr>
        <w:t>G</w:t>
      </w:r>
      <w:r w:rsidR="004653D4">
        <w:rPr>
          <w:lang w:val="en-GB" w:eastAsia="fr-FR"/>
        </w:rPr>
        <w:t>.</w:t>
      </w:r>
      <w:r w:rsidR="00220DA2" w:rsidRPr="00220DA2">
        <w:rPr>
          <w:lang w:val="en-GB" w:eastAsia="fr-FR"/>
        </w:rPr>
        <w:t xml:space="preserve"> Mathieu</w:t>
      </w:r>
      <w:r w:rsidRPr="00220DA2">
        <w:rPr>
          <w:lang w:eastAsia="fr-FR"/>
        </w:rPr>
        <w:t>]</w:t>
      </w:r>
    </w:p>
    <w:p w14:paraId="6F47788B" w14:textId="77777777" w:rsidR="00174FAD" w:rsidRDefault="00174FAD" w:rsidP="00DB35FD">
      <w:pPr>
        <w:pStyle w:val="HTMLprformat"/>
        <w:jc w:val="both"/>
        <w:rPr>
          <w:rFonts w:ascii="Times New Roman" w:hAnsi="Times New Roman"/>
          <w:sz w:val="24"/>
          <w:szCs w:val="24"/>
        </w:rPr>
      </w:pPr>
    </w:p>
    <w:p w14:paraId="7257F54E" w14:textId="0827171A" w:rsidR="002D7024" w:rsidRDefault="00BF5523" w:rsidP="00DB35FD">
      <w:pPr>
        <w:pStyle w:val="HTMLprforma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37B44" w:rsidRPr="004C54AA">
        <w:rPr>
          <w:rFonts w:ascii="Times New Roman" w:hAnsi="Times New Roman"/>
          <w:sz w:val="24"/>
          <w:szCs w:val="24"/>
        </w:rPr>
        <w:t>isio</w:t>
      </w:r>
      <w:r w:rsidR="002D7024">
        <w:rPr>
          <w:rFonts w:ascii="Times New Roman" w:hAnsi="Times New Roman"/>
          <w:sz w:val="24"/>
          <w:szCs w:val="24"/>
        </w:rPr>
        <w:t xml:space="preserve"> </w:t>
      </w:r>
      <w:r w:rsidR="00551C3B">
        <w:rPr>
          <w:rFonts w:ascii="Times New Roman" w:hAnsi="Times New Roman"/>
          <w:sz w:val="24"/>
          <w:szCs w:val="24"/>
        </w:rPr>
        <w:t>opérations du</w:t>
      </w:r>
      <w:r w:rsidR="004F3C0F">
        <w:rPr>
          <w:rFonts w:ascii="Times New Roman" w:hAnsi="Times New Roman"/>
          <w:sz w:val="24"/>
          <w:szCs w:val="24"/>
        </w:rPr>
        <w:t xml:space="preserve"> </w:t>
      </w:r>
      <w:r w:rsidR="00EF13DE">
        <w:rPr>
          <w:rFonts w:ascii="Times New Roman" w:hAnsi="Times New Roman"/>
          <w:sz w:val="24"/>
          <w:szCs w:val="24"/>
        </w:rPr>
        <w:t>15 octobre</w:t>
      </w:r>
      <w:r w:rsidR="00977BF4">
        <w:rPr>
          <w:rFonts w:ascii="Times New Roman" w:hAnsi="Times New Roman"/>
          <w:sz w:val="24"/>
          <w:szCs w:val="24"/>
        </w:rPr>
        <w:t xml:space="preserve"> </w:t>
      </w:r>
      <w:r w:rsidR="00D619C3">
        <w:rPr>
          <w:rFonts w:ascii="Times New Roman" w:hAnsi="Times New Roman"/>
          <w:sz w:val="24"/>
          <w:szCs w:val="24"/>
        </w:rPr>
        <w:t>:</w:t>
      </w:r>
    </w:p>
    <w:p w14:paraId="582AF06F" w14:textId="1D181653" w:rsidR="00EF13DE" w:rsidRDefault="004B1249" w:rsidP="005D3E70">
      <w:hyperlink r:id="rId11" w:history="1">
        <w:r w:rsidR="00EF13DE" w:rsidRPr="00EF13DE">
          <w:rPr>
            <w:rStyle w:val="Lienhypertexte"/>
          </w:rPr>
          <w:t>https://indico.in2p3.fr/conferenceDisplay.py?confId=8711</w:t>
        </w:r>
      </w:hyperlink>
    </w:p>
    <w:p w14:paraId="7BC3C835" w14:textId="77777777" w:rsidR="00D619C3" w:rsidRDefault="00D619C3" w:rsidP="00E352BE">
      <w:pPr>
        <w:jc w:val="both"/>
      </w:pPr>
    </w:p>
    <w:p w14:paraId="233EEEF2" w14:textId="76076E7B" w:rsidR="005A0284" w:rsidRDefault="005A0284" w:rsidP="00E352BE">
      <w:pPr>
        <w:jc w:val="both"/>
      </w:pPr>
      <w:r>
        <w:t>CR approuvé.</w:t>
      </w:r>
    </w:p>
    <w:p w14:paraId="40617662" w14:textId="77777777" w:rsidR="005A0284" w:rsidRDefault="005A0284" w:rsidP="00E352BE">
      <w:pPr>
        <w:jc w:val="both"/>
      </w:pPr>
    </w:p>
    <w:p w14:paraId="513144B4" w14:textId="0ABFCC39" w:rsidR="00B4168B" w:rsidRDefault="00C37B44" w:rsidP="00B4168B">
      <w:pPr>
        <w:pStyle w:val="Titre3"/>
      </w:pPr>
      <w:bookmarkStart w:id="29" w:name="_Toc255899790"/>
      <w:bookmarkStart w:id="30" w:name="_Toc255899994"/>
      <w:bookmarkStart w:id="31" w:name="_Toc276715566"/>
      <w:bookmarkStart w:id="32" w:name="_Toc276716419"/>
      <w:bookmarkStart w:id="33" w:name="_Toc276720398"/>
      <w:bookmarkStart w:id="34" w:name="_Toc278552523"/>
      <w:bookmarkStart w:id="35" w:name="_Toc279418199"/>
      <w:bookmarkStart w:id="36" w:name="_Toc280608317"/>
      <w:bookmarkStart w:id="37" w:name="_Toc282095991"/>
      <w:bookmarkStart w:id="38" w:name="_Toc282096045"/>
      <w:bookmarkStart w:id="39" w:name="_Toc283371694"/>
      <w:bookmarkStart w:id="40" w:name="_Toc287022105"/>
      <w:bookmarkStart w:id="41" w:name="_Toc289351834"/>
      <w:bookmarkStart w:id="42" w:name="_Toc295917901"/>
      <w:bookmarkStart w:id="43" w:name="_Toc299634681"/>
      <w:bookmarkStart w:id="44" w:name="_Toc305765904"/>
      <w:bookmarkStart w:id="45" w:name="_Toc306116197"/>
      <w:bookmarkStart w:id="46" w:name="_Toc311794409"/>
      <w:bookmarkStart w:id="47" w:name="_Toc312424165"/>
      <w:bookmarkStart w:id="48" w:name="_Toc312424258"/>
      <w:bookmarkStart w:id="49" w:name="_Toc316047955"/>
      <w:bookmarkStart w:id="50" w:name="_Toc316048159"/>
      <w:bookmarkStart w:id="51" w:name="_Toc317860625"/>
      <w:bookmarkStart w:id="52" w:name="_Toc321925970"/>
      <w:r>
        <w:t>Point formation</w:t>
      </w:r>
    </w:p>
    <w:p w14:paraId="7B0A6053" w14:textId="762D725C" w:rsidR="00E22AFE" w:rsidRPr="004C54AA" w:rsidRDefault="00220DA2" w:rsidP="0022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 w:rsidRPr="00220DA2">
        <w:rPr>
          <w:lang w:eastAsia="fr-FR"/>
        </w:rPr>
        <w:t>[</w:t>
      </w:r>
      <w:r w:rsidRPr="00220DA2">
        <w:rPr>
          <w:lang w:val="en-GB" w:eastAsia="fr-FR"/>
        </w:rPr>
        <w:t>G</w:t>
      </w:r>
      <w:r w:rsidR="004653D4">
        <w:rPr>
          <w:lang w:val="en-GB" w:eastAsia="fr-FR"/>
        </w:rPr>
        <w:t>.</w:t>
      </w:r>
      <w:r w:rsidRPr="00220DA2">
        <w:rPr>
          <w:lang w:val="en-GB" w:eastAsia="fr-FR"/>
        </w:rPr>
        <w:t xml:space="preserve"> </w:t>
      </w:r>
      <w:r w:rsidR="009E3E62">
        <w:rPr>
          <w:lang w:val="en-GB" w:eastAsia="fr-FR"/>
        </w:rPr>
        <w:t>Romier</w:t>
      </w:r>
      <w:r w:rsidRPr="00220DA2">
        <w:rPr>
          <w:lang w:eastAsia="fr-FR"/>
        </w:rPr>
        <w:t>]</w:t>
      </w:r>
    </w:p>
    <w:p w14:paraId="3C96960C" w14:textId="77777777" w:rsidR="00C37B44" w:rsidRPr="004C54AA" w:rsidRDefault="00C37B44" w:rsidP="00DB35FD">
      <w:pPr>
        <w:pStyle w:val="HTMLprformat"/>
        <w:jc w:val="both"/>
        <w:rPr>
          <w:rFonts w:ascii="Times New Roman" w:hAnsi="Times New Roman"/>
          <w:sz w:val="24"/>
          <w:szCs w:val="24"/>
        </w:rPr>
      </w:pPr>
      <w:r w:rsidRPr="004C54AA">
        <w:rPr>
          <w:rFonts w:ascii="Times New Roman" w:hAnsi="Times New Roman"/>
          <w:sz w:val="24"/>
          <w:szCs w:val="24"/>
        </w:rPr>
        <w:t xml:space="preserve">Informations sur </w:t>
      </w:r>
      <w:hyperlink r:id="rId12" w:history="1">
        <w:r w:rsidRPr="004C54AA">
          <w:rPr>
            <w:rStyle w:val="Lienhypertexte"/>
            <w:rFonts w:ascii="Times New Roman" w:hAnsi="Times New Roman"/>
            <w:sz w:val="24"/>
            <w:szCs w:val="24"/>
          </w:rPr>
          <w:t>http://www.france-grilles.fr/-Formation-</w:t>
        </w:r>
      </w:hyperlink>
    </w:p>
    <w:p w14:paraId="5F2B796C" w14:textId="77777777" w:rsidR="00553477" w:rsidRDefault="00553477" w:rsidP="00E352BE">
      <w:pPr>
        <w:pStyle w:val="HTMLprforma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78845D3" w14:textId="60DE7147" w:rsidR="005A0284" w:rsidRPr="00BE41CD" w:rsidRDefault="00A86180" w:rsidP="00D37A36">
      <w:pPr>
        <w:pStyle w:val="HTMLprforma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E41CD">
        <w:rPr>
          <w:rFonts w:ascii="Times New Roman" w:hAnsi="Times New Roman"/>
          <w:b/>
          <w:color w:val="FF0000"/>
          <w:sz w:val="24"/>
          <w:szCs w:val="24"/>
        </w:rPr>
        <w:t xml:space="preserve">+ </w:t>
      </w:r>
      <w:r w:rsidR="00BD601E" w:rsidRPr="00BE41CD">
        <w:rPr>
          <w:rFonts w:ascii="Times New Roman" w:hAnsi="Times New Roman"/>
          <w:b/>
          <w:color w:val="FF0000"/>
          <w:sz w:val="24"/>
          <w:szCs w:val="24"/>
        </w:rPr>
        <w:t>Formation utilisateur</w:t>
      </w:r>
      <w:r w:rsidR="00D37A36" w:rsidRPr="00BE41CD">
        <w:rPr>
          <w:rFonts w:ascii="Times New Roman" w:hAnsi="Times New Roman"/>
          <w:b/>
          <w:color w:val="FF0000"/>
          <w:sz w:val="24"/>
          <w:szCs w:val="24"/>
        </w:rPr>
        <w:t xml:space="preserve"> services Dirac et i-RODS</w:t>
      </w:r>
      <w:r w:rsidR="00BE41C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A0284" w:rsidRPr="00BE41CD">
        <w:rPr>
          <w:rFonts w:ascii="Times New Roman" w:hAnsi="Times New Roman"/>
          <w:b/>
          <w:color w:val="FF0000"/>
          <w:sz w:val="24"/>
          <w:szCs w:val="24"/>
        </w:rPr>
        <w:t xml:space="preserve">du </w:t>
      </w:r>
      <w:r w:rsidR="00174FAD" w:rsidRPr="00BE41CD">
        <w:rPr>
          <w:rFonts w:ascii="Times New Roman" w:hAnsi="Times New Roman"/>
          <w:b/>
          <w:color w:val="FF0000"/>
          <w:sz w:val="24"/>
          <w:szCs w:val="24"/>
        </w:rPr>
        <w:t>11 au 13 février, à</w:t>
      </w:r>
      <w:r w:rsidR="00BE41CD">
        <w:rPr>
          <w:rFonts w:ascii="Times New Roman" w:hAnsi="Times New Roman"/>
          <w:b/>
          <w:color w:val="FF0000"/>
          <w:sz w:val="24"/>
          <w:szCs w:val="24"/>
        </w:rPr>
        <w:t xml:space="preserve"> Clermont-F</w:t>
      </w:r>
      <w:r w:rsidR="00BD601E" w:rsidRPr="00BE41CD">
        <w:rPr>
          <w:rFonts w:ascii="Times New Roman" w:hAnsi="Times New Roman"/>
          <w:b/>
          <w:color w:val="FF0000"/>
          <w:sz w:val="24"/>
          <w:szCs w:val="24"/>
        </w:rPr>
        <w:t>errand</w:t>
      </w:r>
    </w:p>
    <w:p w14:paraId="1E90559D" w14:textId="63CFA9C2" w:rsidR="00D37A36" w:rsidRDefault="00D37A36" w:rsidP="00D37A36">
      <w:pPr>
        <w:pStyle w:val="HTMLpr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j</w:t>
      </w:r>
      <w:r w:rsidR="005A0284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>rs Dirac + 1 jour i-</w:t>
      </w:r>
      <w:r w:rsidR="005A0284">
        <w:rPr>
          <w:rFonts w:ascii="Times New Roman" w:hAnsi="Times New Roman"/>
          <w:sz w:val="24"/>
          <w:szCs w:val="24"/>
        </w:rPr>
        <w:t>RODS</w:t>
      </w:r>
    </w:p>
    <w:p w14:paraId="0FDE24CF" w14:textId="762FB06E" w:rsidR="00BD601E" w:rsidRPr="00D37A36" w:rsidRDefault="00BD601E" w:rsidP="00B34A16">
      <w:pPr>
        <w:pStyle w:val="HTMLprformat"/>
        <w:jc w:val="both"/>
        <w:rPr>
          <w:rFonts w:ascii="Times New Roman" w:hAnsi="Times New Roman" w:cs="Times New Roman"/>
          <w:sz w:val="24"/>
          <w:szCs w:val="24"/>
        </w:rPr>
      </w:pPr>
    </w:p>
    <w:p w14:paraId="5836D331" w14:textId="019219EA" w:rsidR="00BD601E" w:rsidRDefault="005A0284" w:rsidP="00B34A16">
      <w:pPr>
        <w:pStyle w:val="HTMLpr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L'</w:t>
      </w:r>
      <w:r w:rsidR="00BD601E">
        <w:rPr>
          <w:rFonts w:ascii="Times New Roman" w:hAnsi="Times New Roman"/>
          <w:sz w:val="24"/>
          <w:szCs w:val="24"/>
        </w:rPr>
        <w:t xml:space="preserve">agenda </w:t>
      </w:r>
      <w:r>
        <w:rPr>
          <w:rFonts w:ascii="Times New Roman" w:hAnsi="Times New Roman"/>
          <w:sz w:val="24"/>
          <w:szCs w:val="24"/>
        </w:rPr>
        <w:t>est en préparation. Geneviève attend un</w:t>
      </w:r>
      <w:r w:rsidR="00BD601E">
        <w:rPr>
          <w:rFonts w:ascii="Times New Roman" w:hAnsi="Times New Roman"/>
          <w:sz w:val="24"/>
          <w:szCs w:val="24"/>
        </w:rPr>
        <w:t xml:space="preserve"> retour sur le draft</w:t>
      </w:r>
      <w:r>
        <w:rPr>
          <w:rFonts w:ascii="Times New Roman" w:hAnsi="Times New Roman"/>
          <w:sz w:val="24"/>
          <w:szCs w:val="24"/>
        </w:rPr>
        <w:t xml:space="preserve"> envoyé</w:t>
      </w:r>
      <w:r w:rsidR="00BD601E">
        <w:rPr>
          <w:rFonts w:ascii="Times New Roman" w:hAnsi="Times New Roman"/>
          <w:sz w:val="24"/>
          <w:szCs w:val="24"/>
        </w:rPr>
        <w:t xml:space="preserve"> aux personnes concernées</w:t>
      </w:r>
      <w:r>
        <w:rPr>
          <w:rFonts w:ascii="Times New Roman" w:hAnsi="Times New Roman"/>
          <w:sz w:val="24"/>
          <w:szCs w:val="24"/>
        </w:rPr>
        <w:t>.</w:t>
      </w:r>
    </w:p>
    <w:p w14:paraId="1DF7F632" w14:textId="0324EDEF" w:rsidR="00BD601E" w:rsidRDefault="005A0284" w:rsidP="00B34A16">
      <w:pPr>
        <w:pStyle w:val="HTMLpr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y aura d'abord </w:t>
      </w:r>
      <w:r w:rsidR="00BD601E">
        <w:rPr>
          <w:rFonts w:ascii="Times New Roman" w:hAnsi="Times New Roman"/>
          <w:sz w:val="24"/>
          <w:szCs w:val="24"/>
        </w:rPr>
        <w:t>préi</w:t>
      </w:r>
      <w:r>
        <w:rPr>
          <w:rFonts w:ascii="Times New Roman" w:hAnsi="Times New Roman"/>
          <w:sz w:val="24"/>
          <w:szCs w:val="24"/>
        </w:rPr>
        <w:t xml:space="preserve">nscription des gens qui </w:t>
      </w:r>
      <w:r w:rsidR="00BD601E">
        <w:rPr>
          <w:rFonts w:ascii="Times New Roman" w:hAnsi="Times New Roman"/>
          <w:sz w:val="24"/>
          <w:szCs w:val="24"/>
        </w:rPr>
        <w:t xml:space="preserve">ont </w:t>
      </w:r>
      <w:r>
        <w:rPr>
          <w:rFonts w:ascii="Times New Roman" w:hAnsi="Times New Roman"/>
          <w:sz w:val="24"/>
          <w:szCs w:val="24"/>
        </w:rPr>
        <w:t>manisfesté leur intérêt pour cette formation,</w:t>
      </w:r>
    </w:p>
    <w:p w14:paraId="1390B455" w14:textId="3AC89C40" w:rsidR="00BD601E" w:rsidRDefault="00BD601E" w:rsidP="00B34A16">
      <w:pPr>
        <w:pStyle w:val="HTMLpr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puis ouverture des inscriptions pour remplir les sessions</w:t>
      </w:r>
      <w:r w:rsidR="005A0284">
        <w:rPr>
          <w:rFonts w:ascii="Times New Roman" w:hAnsi="Times New Roman"/>
          <w:sz w:val="24"/>
          <w:szCs w:val="24"/>
        </w:rPr>
        <w:t>.</w:t>
      </w:r>
    </w:p>
    <w:p w14:paraId="5567E294" w14:textId="77777777" w:rsidR="00BD601E" w:rsidRDefault="00BD601E" w:rsidP="00B34A16">
      <w:pPr>
        <w:pStyle w:val="HTMLprformat"/>
        <w:jc w:val="both"/>
        <w:rPr>
          <w:rFonts w:ascii="Times New Roman" w:hAnsi="Times New Roman"/>
          <w:sz w:val="24"/>
          <w:szCs w:val="24"/>
        </w:rPr>
      </w:pPr>
    </w:p>
    <w:p w14:paraId="2170C6EC" w14:textId="1E0A10F0" w:rsidR="00BD601E" w:rsidRDefault="005A0284" w:rsidP="00B34A16">
      <w:pPr>
        <w:pStyle w:val="HTMLpr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Gay remarque que le programme de formation du site d</w:t>
      </w:r>
      <w:r w:rsidR="00163B49">
        <w:rPr>
          <w:rFonts w:ascii="Times New Roman" w:hAnsi="Times New Roman"/>
          <w:sz w:val="24"/>
          <w:szCs w:val="24"/>
        </w:rPr>
        <w:t>e France-</w:t>
      </w:r>
      <w:r>
        <w:rPr>
          <w:rFonts w:ascii="Times New Roman" w:hAnsi="Times New Roman"/>
          <w:sz w:val="24"/>
          <w:szCs w:val="24"/>
        </w:rPr>
        <w:t xml:space="preserve">Grilles s'arrête en novembre 2012. Gilles Matthieu explique qu'il n'y a eu qu'une formation </w:t>
      </w:r>
      <w:r w:rsidR="003F4B82">
        <w:rPr>
          <w:rFonts w:ascii="Times New Roman" w:hAnsi="Times New Roman"/>
          <w:sz w:val="24"/>
          <w:szCs w:val="24"/>
        </w:rPr>
        <w:t>en 2013, pour StratusLab et qu'elle es</w:t>
      </w:r>
      <w:r w:rsidR="00D04674">
        <w:rPr>
          <w:rFonts w:ascii="Times New Roman" w:hAnsi="Times New Roman"/>
          <w:sz w:val="24"/>
          <w:szCs w:val="24"/>
        </w:rPr>
        <w:t xml:space="preserve">t en attente de publication (C. </w:t>
      </w:r>
      <w:r w:rsidR="003F4B82">
        <w:rPr>
          <w:rFonts w:ascii="Times New Roman" w:hAnsi="Times New Roman"/>
          <w:sz w:val="24"/>
          <w:szCs w:val="24"/>
        </w:rPr>
        <w:t>Loomis n'a pas encore validé). G</w:t>
      </w:r>
      <w:r w:rsidR="00163B49">
        <w:rPr>
          <w:rFonts w:ascii="Times New Roman" w:hAnsi="Times New Roman"/>
          <w:sz w:val="24"/>
          <w:szCs w:val="24"/>
        </w:rPr>
        <w:t>. Romier</w:t>
      </w:r>
      <w:r w:rsidR="003F4B82">
        <w:rPr>
          <w:rFonts w:ascii="Times New Roman" w:hAnsi="Times New Roman"/>
          <w:sz w:val="24"/>
          <w:szCs w:val="24"/>
        </w:rPr>
        <w:t xml:space="preserve"> va faire le nécessaire.</w:t>
      </w:r>
    </w:p>
    <w:p w14:paraId="4D31A1FE" w14:textId="673080C4" w:rsidR="006976E5" w:rsidRDefault="003F4B82" w:rsidP="00B34A16">
      <w:pPr>
        <w:pStyle w:val="HTMLprformat"/>
        <w:jc w:val="both"/>
        <w:rPr>
          <w:rFonts w:ascii="Times New Roman" w:hAnsi="Times New Roman"/>
          <w:sz w:val="24"/>
          <w:szCs w:val="24"/>
        </w:rPr>
      </w:pPr>
      <w:r w:rsidRPr="003F4B82">
        <w:rPr>
          <w:rFonts w:ascii="Times New Roman" w:hAnsi="Times New Roman"/>
          <w:sz w:val="24"/>
          <w:szCs w:val="24"/>
        </w:rPr>
        <w:t>La formation utilisateur Dirac &amp; i-RODS sera affichée sur la page en janvier.</w:t>
      </w:r>
    </w:p>
    <w:p w14:paraId="613552FB" w14:textId="77777777" w:rsidR="006976E5" w:rsidRPr="004C54AA" w:rsidRDefault="006976E5" w:rsidP="00B34A16">
      <w:pPr>
        <w:pStyle w:val="HTMLprformat"/>
        <w:jc w:val="both"/>
        <w:rPr>
          <w:rFonts w:ascii="Times New Roman" w:hAnsi="Times New Roman"/>
          <w:sz w:val="24"/>
          <w:szCs w:val="24"/>
        </w:rPr>
      </w:pPr>
    </w:p>
    <w:p w14:paraId="01CB8BBB" w14:textId="4673EA1E" w:rsidR="00984606" w:rsidRDefault="00277770" w:rsidP="0091645E">
      <w:pPr>
        <w:pStyle w:val="Titre3"/>
      </w:pPr>
      <w:bookmarkStart w:id="53" w:name="_Toc295917904"/>
      <w:bookmarkStart w:id="54" w:name="_Toc299634685"/>
      <w:bookmarkStart w:id="55" w:name="_Toc305765908"/>
      <w:bookmarkStart w:id="56" w:name="_Toc306116201"/>
      <w:bookmarkStart w:id="57" w:name="_Toc311794412"/>
      <w:bookmarkStart w:id="58" w:name="_Toc312424168"/>
      <w:bookmarkStart w:id="59" w:name="_Toc312424261"/>
      <w:bookmarkStart w:id="60" w:name="_Toc316047957"/>
      <w:bookmarkStart w:id="61" w:name="_Toc316048161"/>
      <w:bookmarkStart w:id="62" w:name="_Toc317860627"/>
      <w:bookmarkStart w:id="63" w:name="_Toc321925972"/>
      <w:bookmarkStart w:id="64" w:name="_Toc32451594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277770">
        <w:t>Actualités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="00170566">
        <w:t xml:space="preserve"> EGI</w:t>
      </w:r>
      <w:bookmarkEnd w:id="62"/>
      <w:bookmarkEnd w:id="63"/>
      <w:bookmarkEnd w:id="64"/>
    </w:p>
    <w:p w14:paraId="37B3F6A5" w14:textId="77777777" w:rsidR="00F449F5" w:rsidRDefault="00F449F5" w:rsidP="00F449F5">
      <w:pPr>
        <w:pStyle w:val="Titre4"/>
        <w:numPr>
          <w:ilvl w:val="2"/>
          <w:numId w:val="8"/>
        </w:numPr>
      </w:pPr>
      <w:r>
        <w:t>Points importants des derniers meetings EGI</w:t>
      </w:r>
    </w:p>
    <w:p w14:paraId="0E09E44C" w14:textId="601C471A" w:rsidR="00F449F5" w:rsidRPr="004C54AA" w:rsidRDefault="00F449F5" w:rsidP="009E3E62">
      <w:pPr>
        <w:tabs>
          <w:tab w:val="left" w:pos="55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ab/>
      </w:r>
      <w:r w:rsidR="009E3E62">
        <w:rPr>
          <w:lang w:eastAsia="fr-FR"/>
        </w:rPr>
        <w:tab/>
      </w:r>
      <w:r w:rsidRPr="00220DA2">
        <w:rPr>
          <w:lang w:eastAsia="fr-FR"/>
        </w:rPr>
        <w:t>[</w:t>
      </w:r>
      <w:r w:rsidRPr="00220DA2">
        <w:rPr>
          <w:lang w:val="en-GB" w:eastAsia="fr-FR"/>
        </w:rPr>
        <w:t>G</w:t>
      </w:r>
      <w:r>
        <w:rPr>
          <w:lang w:val="en-GB" w:eastAsia="fr-FR"/>
        </w:rPr>
        <w:t>.</w:t>
      </w:r>
      <w:r w:rsidRPr="00220DA2">
        <w:rPr>
          <w:lang w:val="en-GB" w:eastAsia="fr-FR"/>
        </w:rPr>
        <w:t xml:space="preserve"> Mathieu</w:t>
      </w:r>
      <w:r w:rsidRPr="00220DA2">
        <w:rPr>
          <w:lang w:eastAsia="fr-FR"/>
        </w:rPr>
        <w:t>]</w:t>
      </w:r>
    </w:p>
    <w:p w14:paraId="0A3894DF" w14:textId="77777777" w:rsidR="00F449F5" w:rsidRDefault="00F449F5" w:rsidP="000F0CDF">
      <w:pPr>
        <w:pStyle w:val="Normal6"/>
      </w:pPr>
    </w:p>
    <w:p w14:paraId="5BA1D040" w14:textId="77777777" w:rsidR="006976E5" w:rsidRPr="000F0CDF" w:rsidRDefault="006976E5" w:rsidP="000F0CDF">
      <w:pPr>
        <w:pStyle w:val="Normal6"/>
      </w:pPr>
    </w:p>
    <w:p w14:paraId="25DD3073" w14:textId="77777777" w:rsidR="00F449F5" w:rsidRPr="00E75E4B" w:rsidRDefault="00F449F5" w:rsidP="00F449F5">
      <w:pPr>
        <w:pStyle w:val="Titre5"/>
        <w:numPr>
          <w:ilvl w:val="0"/>
          <w:numId w:val="28"/>
        </w:numPr>
      </w:pPr>
      <w:bookmarkStart w:id="65" w:name="_Toc295917906"/>
      <w:bookmarkStart w:id="66" w:name="_Toc299634687"/>
      <w:bookmarkStart w:id="67" w:name="_Toc305765910"/>
      <w:bookmarkStart w:id="68" w:name="_Toc306116203"/>
      <w:bookmarkStart w:id="69" w:name="_Toc311794414"/>
      <w:bookmarkStart w:id="70" w:name="_Toc312424170"/>
      <w:bookmarkStart w:id="71" w:name="_Toc312424263"/>
      <w:bookmarkStart w:id="72" w:name="_Toc316047959"/>
      <w:bookmarkStart w:id="73" w:name="_Toc316048163"/>
      <w:bookmarkStart w:id="74" w:name="_Toc317860629"/>
      <w:bookmarkStart w:id="75" w:name="_Toc321925979"/>
      <w:bookmarkStart w:id="76" w:name="_Toc324515952"/>
      <w:r w:rsidRPr="00E75E4B">
        <w:t>OMB (Operations Management Board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E75E4B">
        <w:t>)</w:t>
      </w:r>
    </w:p>
    <w:p w14:paraId="3198767B" w14:textId="77777777" w:rsidR="00F449F5" w:rsidRPr="00EC39C7" w:rsidRDefault="004B1249" w:rsidP="00F449F5">
      <w:pPr>
        <w:pStyle w:val="HTMLprformat"/>
        <w:ind w:firstLine="1134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449F5" w:rsidRPr="00EC39C7">
          <w:rPr>
            <w:rStyle w:val="Lienhypertexte"/>
            <w:rFonts w:ascii="Times New Roman" w:hAnsi="Times New Roman" w:cs="Times New Roman"/>
            <w:sz w:val="24"/>
            <w:szCs w:val="24"/>
          </w:rPr>
          <w:t>Décisions et infos importantes pour les sites</w:t>
        </w:r>
      </w:hyperlink>
    </w:p>
    <w:p w14:paraId="41062A32" w14:textId="77777777" w:rsidR="00F449F5" w:rsidRDefault="00F449F5" w:rsidP="00F449F5">
      <w:pPr>
        <w:pStyle w:val="Normal5"/>
        <w:ind w:left="0"/>
        <w:jc w:val="both"/>
      </w:pPr>
    </w:p>
    <w:p w14:paraId="503ABB5C" w14:textId="06C39239" w:rsidR="003F4B82" w:rsidRPr="003F4B82" w:rsidRDefault="00F449F5" w:rsidP="00163B49">
      <w:pPr>
        <w:pStyle w:val="Normal6"/>
        <w:ind w:left="0"/>
        <w:jc w:val="both"/>
        <w:rPr>
          <w:b/>
        </w:rPr>
      </w:pPr>
      <w:r w:rsidRPr="003F4B82">
        <w:rPr>
          <w:b/>
          <w:lang w:val="en-GB" w:eastAsia="fr-FR"/>
        </w:rPr>
        <w:t xml:space="preserve">+ </w:t>
      </w:r>
      <w:r w:rsidR="00EB7999">
        <w:rPr>
          <w:b/>
        </w:rPr>
        <w:t>Serveur A</w:t>
      </w:r>
      <w:r w:rsidR="003F4B82" w:rsidRPr="003F4B82">
        <w:rPr>
          <w:b/>
        </w:rPr>
        <w:t>rgus national</w:t>
      </w:r>
    </w:p>
    <w:p w14:paraId="44FCDE71" w14:textId="612AE3EE" w:rsidR="006976E5" w:rsidRDefault="003F4B82" w:rsidP="00163B49">
      <w:pPr>
        <w:pStyle w:val="Normal6"/>
        <w:ind w:left="0"/>
        <w:jc w:val="both"/>
      </w:pPr>
      <w:r>
        <w:t xml:space="preserve">La </w:t>
      </w:r>
      <w:r w:rsidR="006976E5">
        <w:t xml:space="preserve">requête </w:t>
      </w:r>
      <w:r>
        <w:t>pour l'installation du serveur d'ici</w:t>
      </w:r>
      <w:r w:rsidR="004B1249">
        <w:t xml:space="preserve"> à</w:t>
      </w:r>
      <w:r>
        <w:t xml:space="preserve"> fin décembre a été </w:t>
      </w:r>
      <w:r w:rsidR="006976E5">
        <w:t>faite</w:t>
      </w:r>
      <w:r>
        <w:t xml:space="preserve"> par EGI</w:t>
      </w:r>
      <w:r w:rsidR="006976E5">
        <w:t xml:space="preserve"> début décembre.</w:t>
      </w:r>
      <w:r>
        <w:t xml:space="preserve"> Ça devra</w:t>
      </w:r>
      <w:r w:rsidR="004B1249">
        <w:t xml:space="preserve">it </w:t>
      </w:r>
      <w:r>
        <w:t xml:space="preserve">donc </w:t>
      </w:r>
      <w:r w:rsidR="006976E5">
        <w:t>arriver</w:t>
      </w:r>
      <w:r>
        <w:t xml:space="preserve"> plutôt</w:t>
      </w:r>
      <w:r w:rsidR="006976E5">
        <w:t xml:space="preserve"> en début d'année prochaine</w:t>
      </w:r>
      <w:r>
        <w:t>.</w:t>
      </w:r>
    </w:p>
    <w:p w14:paraId="33EE65AD" w14:textId="14E25047" w:rsidR="006976E5" w:rsidRDefault="003F4B82" w:rsidP="00163B49">
      <w:pPr>
        <w:pStyle w:val="Normal6"/>
        <w:ind w:left="0"/>
        <w:jc w:val="both"/>
      </w:pPr>
      <w:r>
        <w:t>C</w:t>
      </w:r>
      <w:r w:rsidR="006976E5">
        <w:t xml:space="preserve">'est la suite logique </w:t>
      </w:r>
      <w:r>
        <w:t>des</w:t>
      </w:r>
      <w:r w:rsidR="006976E5">
        <w:t xml:space="preserve"> discussions </w:t>
      </w:r>
      <w:r>
        <w:t>sur le</w:t>
      </w:r>
      <w:r w:rsidR="006976E5">
        <w:t xml:space="preserve"> bannissement central d'utilisateur</w:t>
      </w:r>
      <w:r>
        <w:t>.</w:t>
      </w:r>
    </w:p>
    <w:p w14:paraId="5BBF6268" w14:textId="5B969764" w:rsidR="006976E5" w:rsidRDefault="003F4B82" w:rsidP="00163B49">
      <w:pPr>
        <w:pStyle w:val="Normal6"/>
        <w:ind w:left="0"/>
        <w:jc w:val="both"/>
      </w:pPr>
      <w:r>
        <w:t>Au</w:t>
      </w:r>
      <w:r w:rsidR="006976E5">
        <w:t xml:space="preserve"> niv</w:t>
      </w:r>
      <w:r>
        <w:t>eau des o</w:t>
      </w:r>
      <w:r w:rsidR="006976E5">
        <w:t xml:space="preserve">pérations </w:t>
      </w:r>
      <w:r>
        <w:t xml:space="preserve">France-Grilles, </w:t>
      </w:r>
      <w:r w:rsidR="006976E5">
        <w:t xml:space="preserve">l'intégration de ce serveur avec les </w:t>
      </w:r>
      <w:r w:rsidR="00855EEB">
        <w:t>serveurs Argus d</w:t>
      </w:r>
      <w:r w:rsidR="006976E5">
        <w:t>es site</w:t>
      </w:r>
      <w:r w:rsidR="00855EEB">
        <w:t>s</w:t>
      </w:r>
      <w:r w:rsidR="00B61E5B">
        <w:t xml:space="preserve"> et </w:t>
      </w:r>
      <w:r w:rsidR="00855EEB">
        <w:t>son statut crit</w:t>
      </w:r>
      <w:r w:rsidR="00163B49">
        <w:t>i</w:t>
      </w:r>
      <w:r w:rsidR="00855EEB">
        <w:t>que ou non</w:t>
      </w:r>
      <w:r w:rsidR="00EB7999">
        <w:t xml:space="preserve"> pour la NGI</w:t>
      </w:r>
      <w:r w:rsidR="00B61E5B">
        <w:t xml:space="preserve"> sont en cours de définition.</w:t>
      </w:r>
    </w:p>
    <w:p w14:paraId="20B8FD1D" w14:textId="32CFA679" w:rsidR="006976E5" w:rsidRDefault="00986098" w:rsidP="00163B49">
      <w:pPr>
        <w:pStyle w:val="Normal6"/>
        <w:ind w:left="0"/>
        <w:jc w:val="both"/>
      </w:pPr>
      <w:r>
        <w:lastRenderedPageBreak/>
        <w:t>Il faudra commencer par</w:t>
      </w:r>
      <w:r w:rsidR="00855EEB">
        <w:t xml:space="preserve"> </w:t>
      </w:r>
      <w:r w:rsidR="006976E5">
        <w:t>installer</w:t>
      </w:r>
      <w:r w:rsidR="00855EEB">
        <w:t xml:space="preserve"> le serveur et vé</w:t>
      </w:r>
      <w:r w:rsidR="006976E5">
        <w:t>rif</w:t>
      </w:r>
      <w:r w:rsidR="00855EEB">
        <w:t>ier</w:t>
      </w:r>
      <w:r w:rsidR="006976E5">
        <w:t xml:space="preserve"> que </w:t>
      </w:r>
      <w:r w:rsidR="00EB7999">
        <w:t>tout</w:t>
      </w:r>
      <w:r w:rsidR="006976E5">
        <w:t xml:space="preserve"> marche</w:t>
      </w:r>
      <w:r w:rsidR="00855EEB">
        <w:t>. P</w:t>
      </w:r>
      <w:r w:rsidR="006976E5">
        <w:t>uis petit à petit</w:t>
      </w:r>
      <w:r w:rsidR="00855EEB">
        <w:t>,</w:t>
      </w:r>
      <w:r w:rsidR="006976E5">
        <w:t xml:space="preserve"> </w:t>
      </w:r>
      <w:r>
        <w:t>les</w:t>
      </w:r>
      <w:r w:rsidR="006976E5">
        <w:t xml:space="preserve"> site</w:t>
      </w:r>
      <w:r w:rsidR="00163B49">
        <w:t>s</w:t>
      </w:r>
      <w:r>
        <w:t xml:space="preserve"> seront invités à</w:t>
      </w:r>
      <w:r w:rsidR="006976E5">
        <w:t xml:space="preserve"> s'y connecter pour </w:t>
      </w:r>
      <w:r w:rsidR="00855EEB">
        <w:t xml:space="preserve">récupérer </w:t>
      </w:r>
      <w:r w:rsidR="00EB7999">
        <w:t>les utilisateurs bannis.</w:t>
      </w:r>
    </w:p>
    <w:p w14:paraId="73D31873" w14:textId="63D01672" w:rsidR="006976E5" w:rsidRDefault="00EB7999" w:rsidP="00163B49">
      <w:pPr>
        <w:pStyle w:val="Normal6"/>
        <w:ind w:left="0"/>
        <w:jc w:val="both"/>
      </w:pPr>
      <w:r>
        <w:t xml:space="preserve">Plus d'informations seront données </w:t>
      </w:r>
      <w:r w:rsidR="006976E5">
        <w:t>en janvier</w:t>
      </w:r>
      <w:r>
        <w:t>.</w:t>
      </w:r>
    </w:p>
    <w:p w14:paraId="045DE898" w14:textId="77777777" w:rsidR="006976E5" w:rsidRDefault="006976E5" w:rsidP="00163B49">
      <w:pPr>
        <w:pStyle w:val="Normal6"/>
        <w:ind w:left="0"/>
        <w:jc w:val="both"/>
      </w:pPr>
    </w:p>
    <w:p w14:paraId="16DEEBBC" w14:textId="795224CD" w:rsidR="006976E5" w:rsidRDefault="006976E5" w:rsidP="00163B49">
      <w:pPr>
        <w:pStyle w:val="Normal6"/>
        <w:ind w:left="0"/>
        <w:jc w:val="both"/>
      </w:pPr>
      <w:r>
        <w:t xml:space="preserve">D. Weissenbach </w:t>
      </w:r>
      <w:r w:rsidR="00855EEB">
        <w:t xml:space="preserve">demande si </w:t>
      </w:r>
      <w:r>
        <w:t>chaque site devra remonter</w:t>
      </w:r>
      <w:r w:rsidR="00855EEB">
        <w:t xml:space="preserve"> la liste des VO qu'il supporte aux admin</w:t>
      </w:r>
      <w:r w:rsidR="00EB7999">
        <w:t>istrateurs</w:t>
      </w:r>
      <w:r w:rsidR="00855EEB">
        <w:t xml:space="preserve"> </w:t>
      </w:r>
      <w:r w:rsidR="00EB7999">
        <w:t>de</w:t>
      </w:r>
      <w:r w:rsidR="00855EEB">
        <w:t xml:space="preserve"> ce serveur </w:t>
      </w:r>
      <w:r w:rsidR="00EB7999">
        <w:t>A</w:t>
      </w:r>
      <w:r w:rsidR="00855EEB">
        <w:t>rgus.</w:t>
      </w:r>
      <w:r>
        <w:t>V</w:t>
      </w:r>
      <w:r w:rsidR="00855EEB">
        <w:t>.</w:t>
      </w:r>
      <w:r>
        <w:t xml:space="preserve"> Hamar </w:t>
      </w:r>
      <w:r w:rsidR="00855EEB">
        <w:t xml:space="preserve">explique qu'il faudra </w:t>
      </w:r>
      <w:r>
        <w:t xml:space="preserve">juste </w:t>
      </w:r>
      <w:r w:rsidR="00855EEB">
        <w:t>les</w:t>
      </w:r>
      <w:r>
        <w:t xml:space="preserve"> DN des utilisateurs</w:t>
      </w:r>
      <w:r w:rsidR="00855EEB">
        <w:t xml:space="preserve"> à</w:t>
      </w:r>
      <w:r>
        <w:t xml:space="preserve"> </w:t>
      </w:r>
      <w:r w:rsidR="00855EEB">
        <w:t>bannir.</w:t>
      </w:r>
      <w:r w:rsidR="00EB7999">
        <w:t xml:space="preserve"> </w:t>
      </w:r>
      <w:r w:rsidR="00705483">
        <w:t>G. Mat</w:t>
      </w:r>
      <w:r w:rsidR="00855EEB">
        <w:t>hieu ajoute</w:t>
      </w:r>
      <w:r w:rsidR="00EB7999">
        <w:t xml:space="preserve"> que même pour les utilisateurs loc</w:t>
      </w:r>
      <w:r w:rsidR="00CC4B8D">
        <w:t>aux qui ne sont pas dans des VO</w:t>
      </w:r>
      <w:r w:rsidR="00EB7999">
        <w:t xml:space="preserve"> nationales,</w:t>
      </w:r>
      <w:r w:rsidR="00855EEB">
        <w:t xml:space="preserve"> </w:t>
      </w:r>
      <w:r w:rsidR="00EB7999">
        <w:t>il ne faudra déclarer</w:t>
      </w:r>
      <w:r>
        <w:t xml:space="preserve"> que ceux </w:t>
      </w:r>
      <w:r w:rsidR="00EB7999">
        <w:t xml:space="preserve">qui sont </w:t>
      </w:r>
      <w:r>
        <w:t>bannis</w:t>
      </w:r>
      <w:r w:rsidR="00EB7999">
        <w:t>.</w:t>
      </w:r>
    </w:p>
    <w:p w14:paraId="010645F8" w14:textId="0CE18EF7" w:rsidR="006976E5" w:rsidRDefault="00EB7999" w:rsidP="00163B49">
      <w:pPr>
        <w:pStyle w:val="Normal6"/>
        <w:ind w:left="0"/>
        <w:jc w:val="both"/>
      </w:pPr>
      <w:r>
        <w:t>Il s'agit d'une</w:t>
      </w:r>
      <w:r w:rsidR="006976E5">
        <w:t xml:space="preserve"> liste</w:t>
      </w:r>
      <w:r w:rsidR="003118BE">
        <w:t xml:space="preserve"> noire</w:t>
      </w:r>
      <w:r>
        <w:t>.</w:t>
      </w:r>
    </w:p>
    <w:p w14:paraId="3F0577F2" w14:textId="77777777" w:rsidR="00855EEB" w:rsidRDefault="00855EEB" w:rsidP="00163B49">
      <w:pPr>
        <w:pStyle w:val="Normal6"/>
        <w:ind w:left="0"/>
        <w:jc w:val="both"/>
      </w:pPr>
    </w:p>
    <w:p w14:paraId="68B6F72F" w14:textId="7EC2023E" w:rsidR="006976E5" w:rsidRDefault="00705483" w:rsidP="00163B49">
      <w:pPr>
        <w:pStyle w:val="Normal6"/>
        <w:ind w:left="0"/>
        <w:jc w:val="both"/>
      </w:pPr>
      <w:r>
        <w:t>G. Mat</w:t>
      </w:r>
      <w:r w:rsidR="00EB7999">
        <w:t>hieu précise que</w:t>
      </w:r>
      <w:r w:rsidR="006976E5">
        <w:t xml:space="preserve"> si </w:t>
      </w:r>
      <w:r w:rsidR="00EB7999">
        <w:t xml:space="preserve">les </w:t>
      </w:r>
      <w:r w:rsidR="006976E5">
        <w:t>règle</w:t>
      </w:r>
      <w:r w:rsidR="00EB7999">
        <w:t>s ne sont</w:t>
      </w:r>
      <w:r w:rsidR="006976E5">
        <w:t xml:space="preserve"> pas</w:t>
      </w:r>
      <w:r w:rsidR="00EB7999">
        <w:t xml:space="preserve"> mises</w:t>
      </w:r>
      <w:r w:rsidR="006976E5">
        <w:t xml:space="preserve"> à jour, le site fonctionnera q</w:t>
      </w:r>
      <w:r w:rsidR="00EB7999">
        <w:t>uand-</w:t>
      </w:r>
      <w:r w:rsidR="006976E5">
        <w:t>même</w:t>
      </w:r>
      <w:r w:rsidR="00EB7999">
        <w:t>.</w:t>
      </w:r>
    </w:p>
    <w:p w14:paraId="4E35B9D7" w14:textId="77777777" w:rsidR="006976E5" w:rsidRDefault="006976E5" w:rsidP="00163B49">
      <w:pPr>
        <w:pStyle w:val="Normal6"/>
        <w:ind w:left="0"/>
        <w:jc w:val="both"/>
      </w:pPr>
    </w:p>
    <w:p w14:paraId="7E274465" w14:textId="3984B95B" w:rsidR="006976E5" w:rsidRDefault="006976E5" w:rsidP="00163B49">
      <w:pPr>
        <w:pStyle w:val="Normal6"/>
        <w:ind w:left="0"/>
        <w:jc w:val="both"/>
      </w:pPr>
      <w:r>
        <w:t>J</w:t>
      </w:r>
      <w:r w:rsidR="00B015CE">
        <w:t>.-</w:t>
      </w:r>
      <w:r>
        <w:t>M</w:t>
      </w:r>
      <w:r w:rsidR="00B015CE">
        <w:t xml:space="preserve">. </w:t>
      </w:r>
      <w:r>
        <w:t>B</w:t>
      </w:r>
      <w:r w:rsidR="00B015CE">
        <w:t>arbet s'interroge sur ses</w:t>
      </w:r>
      <w:r>
        <w:t xml:space="preserve"> CREAM</w:t>
      </w:r>
      <w:r w:rsidR="00B015CE">
        <w:t xml:space="preserve"> CE qui</w:t>
      </w:r>
      <w:r>
        <w:t xml:space="preserve"> ne sont pas reliés à</w:t>
      </w:r>
      <w:r w:rsidR="00B015CE">
        <w:t xml:space="preserve"> </w:t>
      </w:r>
      <w:r w:rsidR="00CC4B8D">
        <w:t>un</w:t>
      </w:r>
      <w:r w:rsidR="00B015CE">
        <w:t xml:space="preserve"> serveur</w:t>
      </w:r>
      <w:r>
        <w:t xml:space="preserve"> Argus</w:t>
      </w:r>
      <w:r w:rsidR="00B015CE">
        <w:t>.</w:t>
      </w:r>
    </w:p>
    <w:p w14:paraId="4377C7FC" w14:textId="0F2034CF" w:rsidR="006976E5" w:rsidRDefault="006976E5" w:rsidP="00163B49">
      <w:pPr>
        <w:pStyle w:val="Normal6"/>
        <w:ind w:left="0"/>
        <w:jc w:val="both"/>
      </w:pPr>
      <w:r>
        <w:t>V</w:t>
      </w:r>
      <w:r w:rsidR="00B015CE">
        <w:t>. Hamar indique qu'</w:t>
      </w:r>
      <w:r>
        <w:t xml:space="preserve">il y a un script pour </w:t>
      </w:r>
      <w:r w:rsidR="00B015CE">
        <w:t xml:space="preserve">récupérer la liste des DN bannis </w:t>
      </w:r>
      <w:r w:rsidR="00CC4B8D">
        <w:t>pour</w:t>
      </w:r>
      <w:r w:rsidR="00B015CE">
        <w:t xml:space="preserve"> </w:t>
      </w:r>
      <w:r>
        <w:t xml:space="preserve">les CREAM CE </w:t>
      </w:r>
      <w:r w:rsidR="00B015CE">
        <w:t xml:space="preserve">sans </w:t>
      </w:r>
      <w:r>
        <w:t>Argus</w:t>
      </w:r>
      <w:r w:rsidR="00B015CE">
        <w:t>.</w:t>
      </w:r>
    </w:p>
    <w:p w14:paraId="423561A3" w14:textId="7B625F7E" w:rsidR="00F449F5" w:rsidRDefault="00F449F5" w:rsidP="00163B49">
      <w:pPr>
        <w:jc w:val="both"/>
      </w:pPr>
    </w:p>
    <w:p w14:paraId="76A80B8F" w14:textId="77777777" w:rsidR="00705483" w:rsidRDefault="00705483" w:rsidP="00163B49">
      <w:pPr>
        <w:jc w:val="both"/>
      </w:pPr>
    </w:p>
    <w:p w14:paraId="424610A1" w14:textId="77777777" w:rsidR="006976E5" w:rsidRDefault="006976E5" w:rsidP="00163B49">
      <w:pPr>
        <w:jc w:val="both"/>
      </w:pPr>
    </w:p>
    <w:p w14:paraId="189DED90" w14:textId="6255E1DB" w:rsidR="00B015CE" w:rsidRPr="00B015CE" w:rsidRDefault="006976E5" w:rsidP="00163B49">
      <w:pPr>
        <w:jc w:val="both"/>
        <w:rPr>
          <w:b/>
        </w:rPr>
      </w:pPr>
      <w:r w:rsidRPr="00B015CE">
        <w:rPr>
          <w:b/>
        </w:rPr>
        <w:t>+</w:t>
      </w:r>
      <w:r w:rsidR="00B015CE" w:rsidRPr="00B015CE">
        <w:rPr>
          <w:b/>
        </w:rPr>
        <w:t xml:space="preserve"> Financement services EGI.eu</w:t>
      </w:r>
      <w:r w:rsidRPr="00B015CE">
        <w:rPr>
          <w:b/>
        </w:rPr>
        <w:t xml:space="preserve"> </w:t>
      </w:r>
    </w:p>
    <w:p w14:paraId="1BD39D9E" w14:textId="4A917B25" w:rsidR="006976E5" w:rsidRDefault="00B015CE" w:rsidP="00163B49">
      <w:pPr>
        <w:jc w:val="both"/>
      </w:pPr>
      <w:r>
        <w:t xml:space="preserve">Le </w:t>
      </w:r>
      <w:r w:rsidR="006976E5">
        <w:t>modèle de financement</w:t>
      </w:r>
      <w:r w:rsidR="00B61E5B">
        <w:t xml:space="preserve"> à 40%</w:t>
      </w:r>
      <w:r w:rsidR="006976E5">
        <w:t xml:space="preserve"> des cores services </w:t>
      </w:r>
      <w:r w:rsidR="00B61E5B">
        <w:t>d'</w:t>
      </w:r>
      <w:r w:rsidR="006976E5">
        <w:t xml:space="preserve">EGI.eu </w:t>
      </w:r>
      <w:r>
        <w:t>a été validé. P</w:t>
      </w:r>
      <w:r w:rsidR="006976E5">
        <w:t>our la France</w:t>
      </w:r>
      <w:r>
        <w:t>, cela concerne le portail des opérations qui sera donc</w:t>
      </w:r>
      <w:r w:rsidR="006976E5">
        <w:t xml:space="preserve"> </w:t>
      </w:r>
      <w:r>
        <w:t xml:space="preserve">financé à </w:t>
      </w:r>
      <w:r w:rsidR="006976E5">
        <w:t>40% par EGI</w:t>
      </w:r>
      <w:r>
        <w:t>.</w:t>
      </w:r>
    </w:p>
    <w:p w14:paraId="7FAD4B3E" w14:textId="77777777" w:rsidR="00240F48" w:rsidRDefault="00240F48" w:rsidP="00163B49">
      <w:pPr>
        <w:pStyle w:val="Normal6"/>
        <w:ind w:left="0"/>
        <w:jc w:val="both"/>
      </w:pPr>
    </w:p>
    <w:p w14:paraId="3B98AF56" w14:textId="77777777" w:rsidR="000F0CDF" w:rsidRDefault="000F0CDF" w:rsidP="000F0CDF">
      <w:pPr>
        <w:pStyle w:val="Normal6"/>
        <w:ind w:left="0"/>
      </w:pPr>
    </w:p>
    <w:p w14:paraId="3FD1B531" w14:textId="77777777" w:rsidR="009E3E62" w:rsidRDefault="009E3E62" w:rsidP="009E3E62">
      <w:pPr>
        <w:pStyle w:val="Titre4"/>
        <w:numPr>
          <w:ilvl w:val="2"/>
          <w:numId w:val="8"/>
        </w:numPr>
      </w:pPr>
      <w:r>
        <w:t>Workshop H2020, Amsterdam, 4-6 décembre</w:t>
      </w:r>
    </w:p>
    <w:p w14:paraId="41250AA4" w14:textId="77777777" w:rsidR="009E3E62" w:rsidRPr="004C54AA" w:rsidRDefault="009E3E62" w:rsidP="009E3E62">
      <w:pPr>
        <w:tabs>
          <w:tab w:val="left" w:pos="55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Pr="00220DA2">
        <w:rPr>
          <w:lang w:eastAsia="fr-FR"/>
        </w:rPr>
        <w:t>[</w:t>
      </w:r>
      <w:r w:rsidRPr="00220DA2">
        <w:rPr>
          <w:lang w:val="en-GB" w:eastAsia="fr-FR"/>
        </w:rPr>
        <w:t>G</w:t>
      </w:r>
      <w:r>
        <w:rPr>
          <w:lang w:val="en-GB" w:eastAsia="fr-FR"/>
        </w:rPr>
        <w:t>.</w:t>
      </w:r>
      <w:r w:rsidRPr="00220DA2">
        <w:rPr>
          <w:lang w:val="en-GB" w:eastAsia="fr-FR"/>
        </w:rPr>
        <w:t xml:space="preserve"> Mathieu</w:t>
      </w:r>
      <w:r w:rsidRPr="00220DA2">
        <w:rPr>
          <w:lang w:eastAsia="fr-FR"/>
        </w:rPr>
        <w:t>]</w:t>
      </w:r>
    </w:p>
    <w:p w14:paraId="39362255" w14:textId="77777777" w:rsidR="00B015CE" w:rsidRDefault="00B015CE" w:rsidP="009E3E62">
      <w:pPr>
        <w:rPr>
          <w:b/>
          <w:lang w:val="en-GB" w:eastAsia="fr-FR"/>
        </w:rPr>
      </w:pPr>
    </w:p>
    <w:p w14:paraId="15B066D2" w14:textId="11E3105F" w:rsidR="009E3E62" w:rsidRDefault="009E3E62" w:rsidP="00163B49">
      <w:pPr>
        <w:jc w:val="both"/>
        <w:rPr>
          <w:b/>
          <w:lang w:val="en-GB" w:eastAsia="fr-FR"/>
        </w:rPr>
      </w:pPr>
      <w:r w:rsidRPr="001124CC">
        <w:rPr>
          <w:b/>
          <w:lang w:val="en-GB" w:eastAsia="fr-FR"/>
        </w:rPr>
        <w:t xml:space="preserve">+ </w:t>
      </w:r>
      <w:r w:rsidR="00B015CE">
        <w:rPr>
          <w:b/>
          <w:lang w:val="en-GB" w:eastAsia="fr-FR"/>
        </w:rPr>
        <w:t>P</w:t>
      </w:r>
      <w:r w:rsidR="006976E5">
        <w:rPr>
          <w:b/>
          <w:lang w:val="en-GB" w:eastAsia="fr-FR"/>
        </w:rPr>
        <w:t>olitique et positionnement d'EGI par rapport à H2020</w:t>
      </w:r>
    </w:p>
    <w:p w14:paraId="17FCABD1" w14:textId="3A7241FB" w:rsidR="006976E5" w:rsidRPr="00EB7999" w:rsidRDefault="006976E5" w:rsidP="00163B49">
      <w:pPr>
        <w:jc w:val="both"/>
        <w:rPr>
          <w:lang w:val="en-GB" w:eastAsia="fr-FR"/>
        </w:rPr>
      </w:pPr>
      <w:r w:rsidRPr="00EB7999">
        <w:rPr>
          <w:lang w:val="en-GB" w:eastAsia="fr-FR"/>
        </w:rPr>
        <w:t xml:space="preserve">voir les </w:t>
      </w:r>
      <w:hyperlink r:id="rId14" w:history="1">
        <w:r w:rsidRPr="00B015CE">
          <w:rPr>
            <w:rStyle w:val="Lienhypertexte"/>
            <w:lang w:val="en-GB" w:eastAsia="fr-FR"/>
          </w:rPr>
          <w:t>présentations</w:t>
        </w:r>
      </w:hyperlink>
    </w:p>
    <w:p w14:paraId="79F1B8A3" w14:textId="77777777" w:rsidR="006976E5" w:rsidRDefault="006976E5" w:rsidP="00163B49">
      <w:pPr>
        <w:jc w:val="both"/>
        <w:rPr>
          <w:b/>
          <w:lang w:val="en-GB" w:eastAsia="fr-FR"/>
        </w:rPr>
      </w:pPr>
    </w:p>
    <w:p w14:paraId="4E6ABBB7" w14:textId="020A739C" w:rsidR="006976E5" w:rsidRDefault="008736E0" w:rsidP="00163B49">
      <w:pPr>
        <w:jc w:val="both"/>
      </w:pPr>
      <w:r>
        <w:t>G. Matthieu conseille de regarder les pré</w:t>
      </w:r>
      <w:r w:rsidR="00B61E5B">
        <w:t>sentations car c</w:t>
      </w:r>
      <w:r>
        <w:t>ertaines</w:t>
      </w:r>
      <w:r w:rsidR="006976E5" w:rsidRPr="00EB7999">
        <w:rPr>
          <w:lang w:val="en-GB" w:eastAsia="fr-FR"/>
        </w:rPr>
        <w:t xml:space="preserve"> </w:t>
      </w:r>
      <w:r>
        <w:rPr>
          <w:lang w:val="en-GB" w:eastAsia="fr-FR"/>
        </w:rPr>
        <w:t xml:space="preserve">sont </w:t>
      </w:r>
      <w:r w:rsidR="006976E5" w:rsidRPr="00EB7999">
        <w:rPr>
          <w:lang w:val="en-GB" w:eastAsia="fr-FR"/>
        </w:rPr>
        <w:t xml:space="preserve">intéressantes pour </w:t>
      </w:r>
      <w:r w:rsidR="00B015CE">
        <w:rPr>
          <w:lang w:val="en-GB" w:eastAsia="fr-FR"/>
        </w:rPr>
        <w:t>connaître</w:t>
      </w:r>
      <w:r w:rsidR="006976E5" w:rsidRPr="00EB7999">
        <w:rPr>
          <w:lang w:val="en-GB" w:eastAsia="fr-FR"/>
        </w:rPr>
        <w:t xml:space="preserve"> la position </w:t>
      </w:r>
      <w:r w:rsidR="008B6ACC" w:rsidRPr="00EB7999">
        <w:rPr>
          <w:lang w:val="en-GB" w:eastAsia="fr-FR"/>
        </w:rPr>
        <w:t>des</w:t>
      </w:r>
      <w:r>
        <w:rPr>
          <w:lang w:val="en-GB" w:eastAsia="fr-FR"/>
        </w:rPr>
        <w:t xml:space="preserve"> </w:t>
      </w:r>
      <w:r w:rsidR="00B015CE">
        <w:t>différentes</w:t>
      </w:r>
      <w:r w:rsidR="008B6ACC">
        <w:t xml:space="preserve"> </w:t>
      </w:r>
      <w:r w:rsidR="00B015CE">
        <w:t xml:space="preserve">communautés et </w:t>
      </w:r>
      <w:r w:rsidR="006976E5">
        <w:t xml:space="preserve">providers </w:t>
      </w:r>
      <w:r w:rsidR="00B015CE">
        <w:t xml:space="preserve">et savoir </w:t>
      </w:r>
      <w:r w:rsidR="006976E5">
        <w:t>comment ils vont répondre à l'appel H2020</w:t>
      </w:r>
      <w:r w:rsidR="00B015CE">
        <w:t>.</w:t>
      </w:r>
      <w:r>
        <w:t xml:space="preserve"> Par contre, il n'y a eu </w:t>
      </w:r>
      <w:r w:rsidR="00B015CE">
        <w:t>aucun</w:t>
      </w:r>
      <w:r w:rsidR="006976E5">
        <w:t xml:space="preserve"> message clair sur la position d'EGI.</w:t>
      </w:r>
      <w:r w:rsidR="00B015CE">
        <w:t xml:space="preserve"> </w:t>
      </w:r>
      <w:r w:rsidR="006976E5">
        <w:t>C'éta</w:t>
      </w:r>
      <w:r w:rsidR="00B015CE">
        <w:t>it plus un échange d'idées et une occasion de rassembler les</w:t>
      </w:r>
      <w:r w:rsidR="006976E5">
        <w:t xml:space="preserve"> gens </w:t>
      </w:r>
      <w:r w:rsidR="00B015CE">
        <w:t>ayant</w:t>
      </w:r>
      <w:r w:rsidR="006976E5">
        <w:t xml:space="preserve"> un intérêt commun.</w:t>
      </w:r>
    </w:p>
    <w:p w14:paraId="1B4E7359" w14:textId="77777777" w:rsidR="00B015CE" w:rsidRDefault="00B015CE" w:rsidP="00163B49">
      <w:pPr>
        <w:pStyle w:val="Normal6"/>
        <w:ind w:left="0"/>
        <w:jc w:val="both"/>
      </w:pPr>
    </w:p>
    <w:p w14:paraId="6ED5CE94" w14:textId="5DE80F44" w:rsidR="008B6ACC" w:rsidRDefault="00B015CE" w:rsidP="00163B49">
      <w:pPr>
        <w:pStyle w:val="Normal6"/>
        <w:ind w:left="0"/>
        <w:jc w:val="both"/>
      </w:pPr>
      <w:r>
        <w:t>Côté France-Grilles</w:t>
      </w:r>
      <w:r w:rsidR="00B61E5B">
        <w:t xml:space="preserve">, il y a eu </w:t>
      </w:r>
      <w:r>
        <w:t>p</w:t>
      </w:r>
      <w:r w:rsidR="006976E5">
        <w:t>as ma</w:t>
      </w:r>
      <w:r>
        <w:t xml:space="preserve">l de </w:t>
      </w:r>
      <w:r w:rsidR="00B61E5B">
        <w:t>discussions</w:t>
      </w:r>
      <w:r>
        <w:t xml:space="preserve"> avec d'autres NGI et </w:t>
      </w:r>
      <w:r w:rsidR="006976E5">
        <w:t xml:space="preserve">partenaires pour élargir l'utilisation de Dirac. La France pourrait participer à ce projet grâce à </w:t>
      </w:r>
      <w:r w:rsidR="00C12229">
        <w:t>l'</w:t>
      </w:r>
      <w:r w:rsidR="006976E5">
        <w:t>expérience</w:t>
      </w:r>
      <w:r w:rsidR="00C12229">
        <w:t xml:space="preserve"> acquise</w:t>
      </w:r>
      <w:r w:rsidR="006976E5">
        <w:t xml:space="preserve"> avec son serveur national.</w:t>
      </w:r>
      <w:r>
        <w:t xml:space="preserve"> Il ne faut pas attendre de retombées directes au</w:t>
      </w:r>
      <w:r w:rsidR="008B6ACC">
        <w:t xml:space="preserve"> niv</w:t>
      </w:r>
      <w:r>
        <w:t>eau opérationnel. Mais il y a moyen</w:t>
      </w:r>
      <w:r w:rsidR="008B6ACC">
        <w:t xml:space="preserve"> de trouver </w:t>
      </w:r>
      <w:r>
        <w:t>à quoi répondre dans H2020.</w:t>
      </w:r>
    </w:p>
    <w:p w14:paraId="68D9CCC0" w14:textId="77777777" w:rsidR="008B6ACC" w:rsidRDefault="008B6ACC" w:rsidP="00163B49">
      <w:pPr>
        <w:pStyle w:val="Normal6"/>
        <w:ind w:left="0"/>
        <w:jc w:val="both"/>
      </w:pPr>
    </w:p>
    <w:p w14:paraId="0690DEF6" w14:textId="2247F55D" w:rsidR="008B6ACC" w:rsidRPr="008736E0" w:rsidRDefault="008B6ACC" w:rsidP="00163B49">
      <w:pPr>
        <w:pStyle w:val="Normal6"/>
        <w:ind w:left="0"/>
        <w:jc w:val="both"/>
        <w:rPr>
          <w:b/>
          <w:color w:val="FF0000"/>
        </w:rPr>
      </w:pPr>
      <w:r>
        <w:t>G. Romier</w:t>
      </w:r>
      <w:r w:rsidR="008736E0">
        <w:t xml:space="preserve"> pense qu'</w:t>
      </w:r>
      <w:r>
        <w:t>il faut voir ce qu'il va en ressortir</w:t>
      </w:r>
      <w:r w:rsidR="008736E0">
        <w:t xml:space="preserve">. </w:t>
      </w:r>
      <w:r w:rsidR="008736E0" w:rsidRPr="008736E0">
        <w:rPr>
          <w:b/>
          <w:color w:val="FF0000"/>
        </w:rPr>
        <w:t xml:space="preserve">Elle attend aussi nos idées pour </w:t>
      </w:r>
      <w:r w:rsidR="00C12229">
        <w:rPr>
          <w:b/>
          <w:color w:val="FF0000"/>
        </w:rPr>
        <w:t xml:space="preserve">des collaborations </w:t>
      </w:r>
      <w:r w:rsidR="00B61E5B">
        <w:rPr>
          <w:b/>
          <w:color w:val="FF0000"/>
        </w:rPr>
        <w:t>impliquant</w:t>
      </w:r>
      <w:r w:rsidR="00C12229">
        <w:rPr>
          <w:b/>
          <w:color w:val="FF0000"/>
        </w:rPr>
        <w:t xml:space="preserve"> </w:t>
      </w:r>
      <w:r w:rsidR="008736E0" w:rsidRPr="008736E0">
        <w:rPr>
          <w:b/>
          <w:color w:val="FF0000"/>
        </w:rPr>
        <w:t>France-Grilles.</w:t>
      </w:r>
    </w:p>
    <w:p w14:paraId="3E22C349" w14:textId="77777777" w:rsidR="006976E5" w:rsidRDefault="006976E5" w:rsidP="00163B49">
      <w:pPr>
        <w:pStyle w:val="Normal6"/>
        <w:ind w:left="0"/>
        <w:jc w:val="both"/>
      </w:pPr>
    </w:p>
    <w:p w14:paraId="38CE908A" w14:textId="77777777" w:rsidR="00EC2077" w:rsidRDefault="00EC2077" w:rsidP="00163B49">
      <w:pPr>
        <w:pStyle w:val="Normal6"/>
        <w:ind w:left="0"/>
        <w:jc w:val="both"/>
      </w:pPr>
    </w:p>
    <w:p w14:paraId="678BBDBF" w14:textId="77777777" w:rsidR="00EC2077" w:rsidRPr="000F0CDF" w:rsidRDefault="00EC2077" w:rsidP="000F0CDF">
      <w:pPr>
        <w:pStyle w:val="Normal6"/>
        <w:ind w:left="0"/>
      </w:pPr>
    </w:p>
    <w:p w14:paraId="7E6920CD" w14:textId="2F4FEF0D" w:rsidR="00BE2CB0" w:rsidRDefault="00EB0A0F" w:rsidP="0091645E">
      <w:pPr>
        <w:pStyle w:val="Titre3"/>
      </w:pPr>
      <w:bookmarkStart w:id="77" w:name="_Toc299634689"/>
      <w:bookmarkStart w:id="78" w:name="_Toc305765912"/>
      <w:bookmarkStart w:id="79" w:name="_Toc306116206"/>
      <w:bookmarkStart w:id="80" w:name="_Toc311794417"/>
      <w:bookmarkStart w:id="81" w:name="_Toc312424172"/>
      <w:bookmarkStart w:id="82" w:name="_Toc312424265"/>
      <w:bookmarkStart w:id="83" w:name="_Toc316047961"/>
      <w:bookmarkStart w:id="84" w:name="_Toc316048165"/>
      <w:bookmarkStart w:id="85" w:name="_Toc317860631"/>
      <w:bookmarkStart w:id="86" w:name="_Toc321925981"/>
      <w:bookmarkStart w:id="87" w:name="_Toc324515954"/>
      <w:r>
        <w:lastRenderedPageBreak/>
        <w:t>Ac</w:t>
      </w:r>
      <w:r w:rsidR="00BE2CB0">
        <w:t>tualité</w:t>
      </w:r>
      <w:r w:rsidR="0014190B">
        <w:t xml:space="preserve">s internes 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="00EF1535">
        <w:t>France-</w:t>
      </w:r>
      <w:r w:rsidR="00170566">
        <w:t>Grilles</w:t>
      </w:r>
      <w:bookmarkEnd w:id="85"/>
      <w:bookmarkEnd w:id="86"/>
      <w:bookmarkEnd w:id="87"/>
    </w:p>
    <w:p w14:paraId="35B2134D" w14:textId="77777777" w:rsidR="00F36554" w:rsidRPr="00D87149" w:rsidRDefault="00F36554" w:rsidP="00E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</w:p>
    <w:p w14:paraId="33489705" w14:textId="1246D56E" w:rsidR="00FD3555" w:rsidRPr="00A218EF" w:rsidRDefault="00EE3BD4" w:rsidP="00796BC7">
      <w:pPr>
        <w:pStyle w:val="Titre4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en-GB" w:eastAsia="fr-FR"/>
        </w:rPr>
      </w:pPr>
      <w:r>
        <w:rPr>
          <w:lang w:val="en-GB" w:eastAsia="fr-FR"/>
        </w:rPr>
        <w:t>Bilan des journées France Grilles et LCG France, 26-28 Novembre</w:t>
      </w:r>
    </w:p>
    <w:p w14:paraId="4E49EAF8" w14:textId="3D9CA323" w:rsidR="00A218EF" w:rsidRPr="00B61E5B" w:rsidRDefault="00A218EF" w:rsidP="00EB4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ab/>
      </w:r>
      <w:r w:rsidR="00FD3555" w:rsidRPr="00A218EF">
        <w:rPr>
          <w:lang w:eastAsia="fr-FR"/>
        </w:rPr>
        <w:t>[</w:t>
      </w:r>
      <w:r w:rsidR="00FD3555" w:rsidRPr="00A218EF">
        <w:rPr>
          <w:lang w:val="en-GB" w:eastAsia="fr-FR"/>
        </w:rPr>
        <w:t>G</w:t>
      </w:r>
      <w:r w:rsidR="004653D4">
        <w:rPr>
          <w:lang w:val="en-GB" w:eastAsia="fr-FR"/>
        </w:rPr>
        <w:t>.</w:t>
      </w:r>
      <w:r w:rsidR="00FD3555" w:rsidRPr="00A218EF">
        <w:rPr>
          <w:lang w:val="en-GB" w:eastAsia="fr-FR"/>
        </w:rPr>
        <w:t xml:space="preserve"> Mathieu</w:t>
      </w:r>
      <w:r w:rsidR="00FD3555" w:rsidRPr="00A218EF">
        <w:rPr>
          <w:lang w:eastAsia="fr-FR"/>
        </w:rPr>
        <w:t>]</w:t>
      </w:r>
    </w:p>
    <w:p w14:paraId="42768772" w14:textId="3DAC62ED" w:rsidR="00EE3BD4" w:rsidRDefault="008B6ACC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en-GB" w:eastAsia="fr-FR"/>
        </w:rPr>
      </w:pPr>
      <w:r>
        <w:rPr>
          <w:lang w:val="en-GB" w:eastAsia="fr-FR"/>
        </w:rPr>
        <w:t xml:space="preserve">voir </w:t>
      </w:r>
      <w:hyperlink r:id="rId15" w:history="1">
        <w:r w:rsidRPr="00705483">
          <w:rPr>
            <w:rStyle w:val="Lienhypertexte"/>
            <w:lang w:val="en-GB" w:eastAsia="fr-FR"/>
          </w:rPr>
          <w:t>slid</w:t>
        </w:r>
        <w:r w:rsidRPr="00705483">
          <w:rPr>
            <w:rStyle w:val="Lienhypertexte"/>
            <w:lang w:val="en-GB" w:eastAsia="fr-FR"/>
          </w:rPr>
          <w:t>e</w:t>
        </w:r>
        <w:r w:rsidRPr="00705483">
          <w:rPr>
            <w:rStyle w:val="Lienhypertexte"/>
            <w:lang w:val="en-GB" w:eastAsia="fr-FR"/>
          </w:rPr>
          <w:t>s</w:t>
        </w:r>
      </w:hyperlink>
    </w:p>
    <w:p w14:paraId="6A1D06A5" w14:textId="77777777" w:rsidR="008B6ACC" w:rsidRDefault="008B6ACC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en-GB" w:eastAsia="fr-FR"/>
        </w:rPr>
      </w:pPr>
    </w:p>
    <w:p w14:paraId="4881D562" w14:textId="3326A144" w:rsidR="00B26CD5" w:rsidRDefault="00B26CD5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3.</w:t>
      </w:r>
      <w:r w:rsidR="00997384">
        <w:rPr>
          <w:lang w:val="en-GB" w:eastAsia="fr-FR"/>
        </w:rPr>
        <w:t xml:space="preserve"> Du négatif...</w:t>
      </w:r>
    </w:p>
    <w:p w14:paraId="68D27A4B" w14:textId="41F3C81F" w:rsidR="008B6ACC" w:rsidRDefault="008B6ACC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Les différences de contexte n'ont pa</w:t>
      </w:r>
      <w:r w:rsidR="00B26CD5">
        <w:rPr>
          <w:lang w:val="en-GB" w:eastAsia="fr-FR"/>
        </w:rPr>
        <w:t>s été suffisemment anticipées, ce qui a mené à</w:t>
      </w:r>
      <w:r>
        <w:rPr>
          <w:lang w:val="en-GB" w:eastAsia="fr-FR"/>
        </w:rPr>
        <w:t xml:space="preserve"> une certaine confusion sur le </w:t>
      </w:r>
      <w:r w:rsidR="00B61E5B">
        <w:rPr>
          <w:lang w:val="en-GB" w:eastAsia="fr-FR"/>
        </w:rPr>
        <w:t>but</w:t>
      </w:r>
      <w:r>
        <w:rPr>
          <w:lang w:val="en-GB" w:eastAsia="fr-FR"/>
        </w:rPr>
        <w:t xml:space="preserve"> de ces journées.</w:t>
      </w:r>
      <w:r w:rsidR="00B26CD5">
        <w:rPr>
          <w:lang w:val="en-GB" w:eastAsia="fr-FR"/>
        </w:rPr>
        <w:t xml:space="preserve"> </w:t>
      </w:r>
      <w:r>
        <w:rPr>
          <w:lang w:val="en-GB" w:eastAsia="fr-FR"/>
        </w:rPr>
        <w:t xml:space="preserve">Il </w:t>
      </w:r>
      <w:r w:rsidR="00B26CD5">
        <w:rPr>
          <w:lang w:val="en-GB" w:eastAsia="fr-FR"/>
        </w:rPr>
        <w:t>aurait fallu</w:t>
      </w:r>
      <w:r>
        <w:rPr>
          <w:lang w:val="en-GB" w:eastAsia="fr-FR"/>
        </w:rPr>
        <w:t xml:space="preserve"> préciser l'orientation des journées depuis le début.</w:t>
      </w:r>
    </w:p>
    <w:p w14:paraId="4145B7DB" w14:textId="77777777" w:rsidR="008B6ACC" w:rsidRDefault="008B6ACC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329A4EE6" w14:textId="6C0571D0" w:rsidR="00B26CD5" w:rsidRDefault="00B26CD5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4.</w:t>
      </w:r>
      <w:r w:rsidR="00997384">
        <w:rPr>
          <w:lang w:val="en-GB" w:eastAsia="fr-FR"/>
        </w:rPr>
        <w:t xml:space="preserve"> ... et du positif</w:t>
      </w:r>
    </w:p>
    <w:p w14:paraId="76FB2A64" w14:textId="635700F9" w:rsidR="00EC2077" w:rsidRDefault="00B26CD5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16 sites sur 18 étaient</w:t>
      </w:r>
      <w:r w:rsidR="008B6ACC">
        <w:rPr>
          <w:lang w:val="en-GB" w:eastAsia="fr-FR"/>
        </w:rPr>
        <w:t xml:space="preserve"> représentés</w:t>
      </w:r>
      <w:r w:rsidR="00997384">
        <w:rPr>
          <w:lang w:val="en-GB" w:eastAsia="fr-FR"/>
        </w:rPr>
        <w:t>.</w:t>
      </w:r>
    </w:p>
    <w:p w14:paraId="0D5AF06F" w14:textId="20D9F073" w:rsidR="008B6ACC" w:rsidRDefault="008B6ACC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4812F29B" w14:textId="27EC16AD" w:rsidR="00B26CD5" w:rsidRDefault="00B26CD5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5.</w:t>
      </w:r>
      <w:r w:rsidR="00997384">
        <w:rPr>
          <w:lang w:val="en-GB" w:eastAsia="fr-FR"/>
        </w:rPr>
        <w:t xml:space="preserve"> Cartographie de services</w:t>
      </w:r>
    </w:p>
    <w:p w14:paraId="7E5C86B2" w14:textId="019659DB" w:rsidR="008B6ACC" w:rsidRDefault="008B6ACC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 xml:space="preserve">F. Chollet va mettre les élèments de </w:t>
      </w:r>
      <w:r w:rsidR="00B26CD5">
        <w:rPr>
          <w:lang w:val="en-GB" w:eastAsia="fr-FR"/>
        </w:rPr>
        <w:t>conclusion</w:t>
      </w:r>
      <w:r>
        <w:rPr>
          <w:lang w:val="en-GB" w:eastAsia="fr-FR"/>
        </w:rPr>
        <w:t xml:space="preserve"> d</w:t>
      </w:r>
      <w:r w:rsidR="00B26CD5">
        <w:rPr>
          <w:lang w:val="en-GB" w:eastAsia="fr-FR"/>
        </w:rPr>
        <w:t>an</w:t>
      </w:r>
      <w:r>
        <w:rPr>
          <w:lang w:val="en-GB" w:eastAsia="fr-FR"/>
        </w:rPr>
        <w:t xml:space="preserve">s un document </w:t>
      </w:r>
      <w:r w:rsidR="00B26CD5">
        <w:rPr>
          <w:lang w:val="en-GB" w:eastAsia="fr-FR"/>
        </w:rPr>
        <w:t>qui servira</w:t>
      </w:r>
      <w:r>
        <w:rPr>
          <w:lang w:val="en-GB" w:eastAsia="fr-FR"/>
        </w:rPr>
        <w:t xml:space="preserve"> de tremplin</w:t>
      </w:r>
      <w:r w:rsidR="00B26CD5">
        <w:rPr>
          <w:lang w:val="en-GB" w:eastAsia="fr-FR"/>
        </w:rPr>
        <w:t>.</w:t>
      </w:r>
    </w:p>
    <w:p w14:paraId="5D8A332F" w14:textId="0306F6A4" w:rsidR="008B6ACC" w:rsidRDefault="00B26CD5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G. Mathieu ajoute</w:t>
      </w:r>
      <w:r w:rsidR="008B6ACC">
        <w:rPr>
          <w:lang w:val="en-GB" w:eastAsia="fr-FR"/>
        </w:rPr>
        <w:t xml:space="preserve"> </w:t>
      </w:r>
      <w:r w:rsidR="00997384">
        <w:rPr>
          <w:lang w:val="en-GB" w:eastAsia="fr-FR"/>
        </w:rPr>
        <w:t xml:space="preserve">que </w:t>
      </w:r>
      <w:r w:rsidR="008B6ACC">
        <w:rPr>
          <w:lang w:val="en-GB" w:eastAsia="fr-FR"/>
        </w:rPr>
        <w:t>ce document</w:t>
      </w:r>
      <w:r w:rsidR="00997384">
        <w:rPr>
          <w:lang w:val="en-GB" w:eastAsia="fr-FR"/>
        </w:rPr>
        <w:t xml:space="preserve">, à faire pour début janvier, </w:t>
      </w:r>
      <w:r w:rsidR="00553F3D" w:rsidRPr="00553F3D">
        <w:rPr>
          <w:lang w:val="en-GB" w:eastAsia="fr-FR"/>
        </w:rPr>
        <w:t>permettra de</w:t>
      </w:r>
      <w:r w:rsidR="00997384" w:rsidRPr="00553F3D">
        <w:rPr>
          <w:lang w:val="en-GB" w:eastAsia="fr-FR"/>
        </w:rPr>
        <w:t xml:space="preserve"> dater les décisions.</w:t>
      </w:r>
    </w:p>
    <w:p w14:paraId="51625E82" w14:textId="77777777" w:rsidR="00B26CD5" w:rsidRDefault="00B26CD5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6E983D14" w14:textId="15D352B2" w:rsidR="008B6ACC" w:rsidRDefault="008B6ACC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 xml:space="preserve">F. Chollet </w:t>
      </w:r>
      <w:r w:rsidR="00B26CD5">
        <w:rPr>
          <w:lang w:val="en-GB" w:eastAsia="fr-FR"/>
        </w:rPr>
        <w:t>pense qu'</w:t>
      </w:r>
      <w:r>
        <w:rPr>
          <w:lang w:val="en-GB" w:eastAsia="fr-FR"/>
        </w:rPr>
        <w:t>il faut tirer</w:t>
      </w:r>
      <w:r w:rsidR="00B61E5B" w:rsidRPr="00B61E5B">
        <w:rPr>
          <w:lang w:val="en-GB" w:eastAsia="fr-FR"/>
        </w:rPr>
        <w:t xml:space="preserve"> </w:t>
      </w:r>
      <w:r w:rsidR="00B61E5B">
        <w:rPr>
          <w:lang w:val="en-GB" w:eastAsia="fr-FR"/>
        </w:rPr>
        <w:t>des actions simples et fortes</w:t>
      </w:r>
      <w:r w:rsidR="00997384">
        <w:rPr>
          <w:lang w:val="en-GB" w:eastAsia="fr-FR"/>
        </w:rPr>
        <w:t xml:space="preserve"> du travail FG-LCGFR. Mais elle a des doutes concernant</w:t>
      </w:r>
      <w:r>
        <w:rPr>
          <w:lang w:val="en-GB" w:eastAsia="fr-FR"/>
        </w:rPr>
        <w:t xml:space="preserve"> l'effort de clarification, </w:t>
      </w:r>
      <w:r w:rsidR="00997384">
        <w:rPr>
          <w:lang w:val="en-GB" w:eastAsia="fr-FR"/>
        </w:rPr>
        <w:t xml:space="preserve">on </w:t>
      </w:r>
      <w:r>
        <w:rPr>
          <w:lang w:val="en-GB" w:eastAsia="fr-FR"/>
        </w:rPr>
        <w:t>ne pour</w:t>
      </w:r>
      <w:r w:rsidR="00B61E5B">
        <w:rPr>
          <w:lang w:val="en-GB" w:eastAsia="fr-FR"/>
        </w:rPr>
        <w:t xml:space="preserve">ra pas simplifier le middleware </w:t>
      </w:r>
      <w:r>
        <w:rPr>
          <w:lang w:val="en-GB" w:eastAsia="fr-FR"/>
        </w:rPr>
        <w:t>grille.</w:t>
      </w:r>
    </w:p>
    <w:p w14:paraId="5E0E421A" w14:textId="77777777" w:rsidR="00814E60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44117EB4" w14:textId="434B9E83" w:rsidR="00814E60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6.</w:t>
      </w:r>
      <w:r w:rsidR="00997384">
        <w:rPr>
          <w:lang w:val="en-GB" w:eastAsia="fr-FR"/>
        </w:rPr>
        <w:t xml:space="preserve"> Support opérationnel</w:t>
      </w:r>
    </w:p>
    <w:p w14:paraId="71ABC626" w14:textId="0A7DEC6C" w:rsidR="009D7F6E" w:rsidRPr="00EC453E" w:rsidRDefault="00814E60" w:rsidP="009D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 w:rsidRPr="00EC453E">
        <w:rPr>
          <w:lang w:val="en-GB" w:eastAsia="fr-FR"/>
        </w:rPr>
        <w:t xml:space="preserve">E. Knoops n'a pas </w:t>
      </w:r>
      <w:r w:rsidR="00511286" w:rsidRPr="00EC453E">
        <w:rPr>
          <w:lang w:val="en-GB" w:eastAsia="fr-FR"/>
        </w:rPr>
        <w:t xml:space="preserve">l'impression qu'il y ait </w:t>
      </w:r>
      <w:r w:rsidR="00997384" w:rsidRPr="00EC453E">
        <w:rPr>
          <w:lang w:val="en-GB" w:eastAsia="fr-FR"/>
        </w:rPr>
        <w:t>eu de conclusions ou d'accord</w:t>
      </w:r>
      <w:r w:rsidRPr="00EC453E">
        <w:rPr>
          <w:lang w:val="en-GB" w:eastAsia="fr-FR"/>
        </w:rPr>
        <w:t xml:space="preserve"> des sites à ce sujet, certains sites ont même </w:t>
      </w:r>
      <w:r w:rsidR="00EC453E">
        <w:rPr>
          <w:lang w:val="en-GB" w:eastAsia="fr-FR"/>
        </w:rPr>
        <w:t>clairement</w:t>
      </w:r>
      <w:r w:rsidR="00EC453E" w:rsidRPr="00EC453E">
        <w:rPr>
          <w:lang w:val="en-GB" w:eastAsia="fr-FR"/>
        </w:rPr>
        <w:t xml:space="preserve"> </w:t>
      </w:r>
      <w:r w:rsidRPr="00EC453E">
        <w:rPr>
          <w:lang w:val="en-GB" w:eastAsia="fr-FR"/>
        </w:rPr>
        <w:t>dit non</w:t>
      </w:r>
      <w:r w:rsidR="00997384" w:rsidRPr="00EC453E">
        <w:rPr>
          <w:lang w:val="en-GB" w:eastAsia="fr-FR"/>
        </w:rPr>
        <w:t>.</w:t>
      </w:r>
      <w:r w:rsidR="009D7F6E" w:rsidRPr="00EC453E">
        <w:rPr>
          <w:lang w:val="en-GB" w:eastAsia="fr-FR"/>
        </w:rPr>
        <w:t xml:space="preserve"> Il faut demander explicitement</w:t>
      </w:r>
      <w:r w:rsidR="00EC453E">
        <w:rPr>
          <w:lang w:val="en-GB" w:eastAsia="fr-FR"/>
        </w:rPr>
        <w:t xml:space="preserve"> leur avis</w:t>
      </w:r>
      <w:r w:rsidR="009D7F6E" w:rsidRPr="00EC453E">
        <w:rPr>
          <w:lang w:val="en-GB" w:eastAsia="fr-FR"/>
        </w:rPr>
        <w:t xml:space="preserve"> aux sites. Pour que ça marche, tout le monde doit participer.</w:t>
      </w:r>
    </w:p>
    <w:p w14:paraId="640AD395" w14:textId="0F05EEED" w:rsidR="00814E60" w:rsidRPr="00EC453E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46F223FB" w14:textId="5953DFB3" w:rsidR="00EC453E" w:rsidRPr="00EC453E" w:rsidRDefault="00EC453E" w:rsidP="00EC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G. Mat</w:t>
      </w:r>
      <w:r w:rsidR="00814E60" w:rsidRPr="00EC453E">
        <w:rPr>
          <w:lang w:val="en-GB" w:eastAsia="fr-FR"/>
        </w:rPr>
        <w:t xml:space="preserve">hieu </w:t>
      </w:r>
      <w:r w:rsidR="00E25946" w:rsidRPr="00EC453E">
        <w:rPr>
          <w:lang w:val="en-GB" w:eastAsia="fr-FR"/>
        </w:rPr>
        <w:t>a effectivement</w:t>
      </w:r>
      <w:r w:rsidR="00814E60" w:rsidRPr="00EC453E">
        <w:rPr>
          <w:lang w:val="en-GB" w:eastAsia="fr-FR"/>
        </w:rPr>
        <w:t xml:space="preserve"> perçu des réticences et du septicisme </w:t>
      </w:r>
      <w:r w:rsidR="00E25946" w:rsidRPr="00EC453E">
        <w:rPr>
          <w:lang w:val="en-GB" w:eastAsia="fr-FR"/>
        </w:rPr>
        <w:t>quant à</w:t>
      </w:r>
      <w:r w:rsidR="00814E60" w:rsidRPr="00EC453E">
        <w:rPr>
          <w:lang w:val="en-GB" w:eastAsia="fr-FR"/>
        </w:rPr>
        <w:t xml:space="preserve"> la charge de travail. </w:t>
      </w:r>
      <w:r w:rsidR="00E25946" w:rsidRPr="00EC453E">
        <w:rPr>
          <w:lang w:val="en-GB" w:eastAsia="fr-FR"/>
        </w:rPr>
        <w:t xml:space="preserve">Mais pour lui, </w:t>
      </w:r>
      <w:r w:rsidR="00C82A95">
        <w:rPr>
          <w:lang w:val="en-GB" w:eastAsia="fr-FR"/>
        </w:rPr>
        <w:t>il était convenu</w:t>
      </w:r>
      <w:r w:rsidR="00E25946" w:rsidRPr="00C82A95">
        <w:rPr>
          <w:lang w:val="en-GB" w:eastAsia="fr-FR"/>
        </w:rPr>
        <w:t xml:space="preserve"> qu'étant</w:t>
      </w:r>
      <w:r w:rsidR="00E25946" w:rsidRPr="00EC453E">
        <w:rPr>
          <w:lang w:val="en-GB" w:eastAsia="fr-FR"/>
        </w:rPr>
        <w:t xml:space="preserve"> pa</w:t>
      </w:r>
      <w:r w:rsidR="00C82A95">
        <w:rPr>
          <w:lang w:val="en-GB" w:eastAsia="fr-FR"/>
        </w:rPr>
        <w:t xml:space="preserve">s sûr, </w:t>
      </w:r>
      <w:r w:rsidR="00E25946" w:rsidRPr="00EC453E">
        <w:rPr>
          <w:lang w:val="en-GB" w:eastAsia="fr-FR"/>
        </w:rPr>
        <w:t>il fallait essayer et faire le point après 4 mois.</w:t>
      </w:r>
      <w:r>
        <w:rPr>
          <w:lang w:val="en-GB" w:eastAsia="fr-FR"/>
        </w:rPr>
        <w:t xml:space="preserve"> En commençant à </w:t>
      </w:r>
      <w:r w:rsidRPr="00EC453E">
        <w:rPr>
          <w:lang w:val="en-GB" w:eastAsia="fr-FR"/>
        </w:rPr>
        <w:t>utiliser</w:t>
      </w:r>
      <w:r w:rsidRPr="00EC453E">
        <w:rPr>
          <w:lang w:val="en-GB" w:eastAsia="fr-FR"/>
        </w:rPr>
        <w:t xml:space="preserve"> l'interface qui est déjà en place</w:t>
      </w:r>
      <w:r w:rsidRPr="00EC453E">
        <w:rPr>
          <w:lang w:val="en-GB" w:eastAsia="fr-FR"/>
        </w:rPr>
        <w:t xml:space="preserve">, on </w:t>
      </w:r>
      <w:r w:rsidR="00C82A95">
        <w:rPr>
          <w:lang w:val="en-GB" w:eastAsia="fr-FR"/>
        </w:rPr>
        <w:t xml:space="preserve"> pourra</w:t>
      </w:r>
      <w:r w:rsidRPr="00EC453E">
        <w:rPr>
          <w:lang w:val="en-GB" w:eastAsia="fr-FR"/>
        </w:rPr>
        <w:t xml:space="preserve"> </w:t>
      </w:r>
      <w:r w:rsidRPr="00EC453E">
        <w:rPr>
          <w:lang w:val="en-GB" w:eastAsia="fr-FR"/>
        </w:rPr>
        <w:t>discute</w:t>
      </w:r>
      <w:r w:rsidRPr="00EC453E">
        <w:rPr>
          <w:lang w:val="en-GB" w:eastAsia="fr-FR"/>
        </w:rPr>
        <w:t>r</w:t>
      </w:r>
      <w:r w:rsidRPr="00EC453E">
        <w:rPr>
          <w:lang w:val="en-GB" w:eastAsia="fr-FR"/>
        </w:rPr>
        <w:t xml:space="preserve"> </w:t>
      </w:r>
      <w:r>
        <w:rPr>
          <w:lang w:val="en-GB" w:eastAsia="fr-FR"/>
        </w:rPr>
        <w:t xml:space="preserve">concrètement </w:t>
      </w:r>
      <w:r w:rsidRPr="00EC453E">
        <w:rPr>
          <w:lang w:val="en-GB" w:eastAsia="fr-FR"/>
        </w:rPr>
        <w:t>de c</w:t>
      </w:r>
      <w:r w:rsidRPr="00EC453E">
        <w:rPr>
          <w:lang w:val="en-GB" w:eastAsia="fr-FR"/>
        </w:rPr>
        <w:t xml:space="preserve">e </w:t>
      </w:r>
      <w:r>
        <w:rPr>
          <w:lang w:val="en-GB" w:eastAsia="fr-FR"/>
        </w:rPr>
        <w:t xml:space="preserve">qui va et de ce qui ne va pas, </w:t>
      </w:r>
      <w:r w:rsidRPr="00EC453E">
        <w:rPr>
          <w:lang w:val="en-GB" w:eastAsia="fr-FR"/>
        </w:rPr>
        <w:t xml:space="preserve">évaluer la charge de travail </w:t>
      </w:r>
      <w:r w:rsidRPr="00EC453E">
        <w:rPr>
          <w:lang w:val="en-GB" w:eastAsia="fr-FR"/>
        </w:rPr>
        <w:t>induite.</w:t>
      </w:r>
    </w:p>
    <w:p w14:paraId="53F0D932" w14:textId="1431EA77" w:rsidR="00814E60" w:rsidRPr="00EC453E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7573341C" w14:textId="6A058F6A" w:rsidR="009D7F6E" w:rsidRPr="00EC453E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 w:rsidRPr="00EC453E">
        <w:rPr>
          <w:lang w:val="en-GB" w:eastAsia="fr-FR"/>
        </w:rPr>
        <w:t xml:space="preserve">F. Chollet </w:t>
      </w:r>
      <w:r w:rsidR="00511286" w:rsidRPr="00EC453E">
        <w:rPr>
          <w:lang w:val="en-GB" w:eastAsia="fr-FR"/>
        </w:rPr>
        <w:t>estime</w:t>
      </w:r>
      <w:r w:rsidR="009D7F6E" w:rsidRPr="00EC453E">
        <w:rPr>
          <w:lang w:val="en-GB" w:eastAsia="fr-FR"/>
        </w:rPr>
        <w:t xml:space="preserve"> qu'avant d'installer</w:t>
      </w:r>
      <w:r w:rsidRPr="00EC453E">
        <w:rPr>
          <w:lang w:val="en-GB" w:eastAsia="fr-FR"/>
        </w:rPr>
        <w:t xml:space="preserve"> l'outil</w:t>
      </w:r>
      <w:r w:rsidR="00EC453E">
        <w:rPr>
          <w:lang w:val="en-GB" w:eastAsia="fr-FR"/>
        </w:rPr>
        <w:t>, il fallait</w:t>
      </w:r>
      <w:r w:rsidR="009D7F6E" w:rsidRPr="00EC453E">
        <w:rPr>
          <w:lang w:val="en-GB" w:eastAsia="fr-FR"/>
        </w:rPr>
        <w:t xml:space="preserve"> refaire </w:t>
      </w:r>
      <w:r w:rsidRPr="00EC453E">
        <w:rPr>
          <w:lang w:val="en-GB" w:eastAsia="fr-FR"/>
        </w:rPr>
        <w:t xml:space="preserve">un tour de table général. Ce qui </w:t>
      </w:r>
      <w:r w:rsidR="009D7F6E" w:rsidRPr="00EC453E">
        <w:rPr>
          <w:lang w:val="en-GB" w:eastAsia="fr-FR"/>
        </w:rPr>
        <w:t>a</w:t>
      </w:r>
      <w:r w:rsidRPr="00EC453E">
        <w:rPr>
          <w:lang w:val="en-GB" w:eastAsia="fr-FR"/>
        </w:rPr>
        <w:t xml:space="preserve"> </w:t>
      </w:r>
      <w:r w:rsidR="00EC453E" w:rsidRPr="00EC453E">
        <w:rPr>
          <w:lang w:val="en-GB" w:eastAsia="fr-FR"/>
        </w:rPr>
        <w:t xml:space="preserve">été </w:t>
      </w:r>
      <w:r w:rsidRPr="00EC453E">
        <w:rPr>
          <w:lang w:val="en-GB" w:eastAsia="fr-FR"/>
        </w:rPr>
        <w:t>acté fortement c'est le support opérationnel sur les services grilles en rapport avec le catalogue de service</w:t>
      </w:r>
      <w:r w:rsidR="00511286" w:rsidRPr="00EC453E">
        <w:rPr>
          <w:lang w:val="en-GB" w:eastAsia="fr-FR"/>
        </w:rPr>
        <w:t>s</w:t>
      </w:r>
      <w:r w:rsidRPr="00EC453E">
        <w:rPr>
          <w:lang w:val="en-GB" w:eastAsia="fr-FR"/>
        </w:rPr>
        <w:t>. Mais après, il faut que ce soit léger et tenable pour tous.</w:t>
      </w:r>
    </w:p>
    <w:p w14:paraId="696CB645" w14:textId="471A04B0" w:rsidR="00EC453E" w:rsidRPr="00EC453E" w:rsidRDefault="009D7F6E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 w:rsidRPr="00EC453E">
        <w:rPr>
          <w:lang w:val="en-GB" w:eastAsia="fr-FR"/>
        </w:rPr>
        <w:t>Il faut aussi discuter de l'</w:t>
      </w:r>
      <w:r w:rsidR="00814E60" w:rsidRPr="00EC453E">
        <w:rPr>
          <w:lang w:val="en-GB" w:eastAsia="fr-FR"/>
        </w:rPr>
        <w:t xml:space="preserve">interaction </w:t>
      </w:r>
      <w:r w:rsidRPr="00EC453E">
        <w:rPr>
          <w:lang w:val="en-GB" w:eastAsia="fr-FR"/>
        </w:rPr>
        <w:t>XGUS/GGUS</w:t>
      </w:r>
      <w:r w:rsidR="00814E60" w:rsidRPr="00EC453E">
        <w:rPr>
          <w:lang w:val="en-GB" w:eastAsia="fr-FR"/>
        </w:rPr>
        <w:t>,</w:t>
      </w:r>
      <w:r w:rsidRPr="00EC453E">
        <w:rPr>
          <w:lang w:val="en-GB" w:eastAsia="fr-FR"/>
        </w:rPr>
        <w:t xml:space="preserve"> de son i</w:t>
      </w:r>
      <w:r w:rsidR="00814E60" w:rsidRPr="00EC453E">
        <w:rPr>
          <w:lang w:val="en-GB" w:eastAsia="fr-FR"/>
        </w:rPr>
        <w:t>mpact.</w:t>
      </w:r>
      <w:r w:rsidR="00EC453E">
        <w:rPr>
          <w:lang w:val="en-GB" w:eastAsia="fr-FR"/>
        </w:rPr>
        <w:t xml:space="preserve"> </w:t>
      </w:r>
      <w:r w:rsidR="00814E60" w:rsidRPr="00EC453E">
        <w:rPr>
          <w:lang w:val="en-GB" w:eastAsia="fr-FR"/>
        </w:rPr>
        <w:t>G. Mat</w:t>
      </w:r>
      <w:r w:rsidR="00EC453E" w:rsidRPr="00EC453E">
        <w:rPr>
          <w:lang w:val="en-GB" w:eastAsia="fr-FR"/>
        </w:rPr>
        <w:t>hieu indique que c'est la même interface,</w:t>
      </w:r>
    </w:p>
    <w:p w14:paraId="6ACFFA36" w14:textId="77777777" w:rsidR="00814E60" w:rsidRPr="00EC453E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14346A36" w14:textId="77777777" w:rsidR="00814E60" w:rsidRPr="00511286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highlight w:val="yellow"/>
          <w:lang w:val="en-GB" w:eastAsia="fr-FR"/>
        </w:rPr>
      </w:pPr>
    </w:p>
    <w:p w14:paraId="2BF8B11A" w14:textId="55572784" w:rsidR="00814E60" w:rsidRDefault="00E25946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Voir suite discussion partie "4.3 - Revue de la roadmap opérationnelle 2013 et prévisions 2014".</w:t>
      </w:r>
    </w:p>
    <w:p w14:paraId="17DE0082" w14:textId="77777777" w:rsidR="00E25946" w:rsidRDefault="00E25946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0C278185" w14:textId="4258217A" w:rsidR="00511286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7.</w:t>
      </w:r>
      <w:r w:rsidR="00511286">
        <w:rPr>
          <w:lang w:val="en-GB" w:eastAsia="fr-FR"/>
        </w:rPr>
        <w:t xml:space="preserve"> Cloud</w:t>
      </w:r>
      <w:r>
        <w:rPr>
          <w:lang w:val="en-GB" w:eastAsia="fr-FR"/>
        </w:rPr>
        <w:t xml:space="preserve"> </w:t>
      </w:r>
    </w:p>
    <w:p w14:paraId="144E5300" w14:textId="741BC705" w:rsidR="00814E60" w:rsidRDefault="00511286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Un d</w:t>
      </w:r>
      <w:r w:rsidR="00814E60">
        <w:rPr>
          <w:lang w:val="en-GB" w:eastAsia="fr-FR"/>
        </w:rPr>
        <w:t>ocument circule d</w:t>
      </w:r>
      <w:r>
        <w:rPr>
          <w:lang w:val="en-GB" w:eastAsia="fr-FR"/>
        </w:rPr>
        <w:t>an</w:t>
      </w:r>
      <w:r w:rsidR="00814E60">
        <w:rPr>
          <w:lang w:val="en-GB" w:eastAsia="fr-FR"/>
        </w:rPr>
        <w:t xml:space="preserve">s le groupe </w:t>
      </w:r>
      <w:r w:rsidR="00CA5935">
        <w:rPr>
          <w:lang w:val="en-GB" w:eastAsia="fr-FR"/>
        </w:rPr>
        <w:t>afin d'</w:t>
      </w:r>
      <w:r w:rsidR="00814E60">
        <w:rPr>
          <w:lang w:val="en-GB" w:eastAsia="fr-FR"/>
        </w:rPr>
        <w:t>affine</w:t>
      </w:r>
      <w:r>
        <w:rPr>
          <w:lang w:val="en-GB" w:eastAsia="fr-FR"/>
        </w:rPr>
        <w:t>r</w:t>
      </w:r>
      <w:r w:rsidR="00814E60">
        <w:rPr>
          <w:lang w:val="en-GB" w:eastAsia="fr-FR"/>
        </w:rPr>
        <w:t xml:space="preserve"> la s</w:t>
      </w:r>
      <w:r>
        <w:rPr>
          <w:lang w:val="en-GB" w:eastAsia="fr-FR"/>
        </w:rPr>
        <w:t xml:space="preserve">tratégie et </w:t>
      </w:r>
      <w:r w:rsidR="00CA5935">
        <w:rPr>
          <w:lang w:val="en-GB" w:eastAsia="fr-FR"/>
        </w:rPr>
        <w:t xml:space="preserve">la </w:t>
      </w:r>
      <w:r w:rsidR="00814E60">
        <w:rPr>
          <w:lang w:val="en-GB" w:eastAsia="fr-FR"/>
        </w:rPr>
        <w:t xml:space="preserve">roadmap </w:t>
      </w:r>
      <w:r w:rsidR="00CA5935">
        <w:rPr>
          <w:lang w:val="en-GB" w:eastAsia="fr-FR"/>
        </w:rPr>
        <w:t>et de pouvoir</w:t>
      </w:r>
      <w:r>
        <w:rPr>
          <w:lang w:val="en-GB" w:eastAsia="fr-FR"/>
        </w:rPr>
        <w:t xml:space="preserve"> avancer l'an prochain.</w:t>
      </w:r>
    </w:p>
    <w:p w14:paraId="466B23E1" w14:textId="77777777" w:rsidR="00814E60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415E0FF0" w14:textId="77777777" w:rsidR="009C299A" w:rsidRDefault="009C299A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2A88085A" w14:textId="2CCB4AA7" w:rsidR="00814E60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lastRenderedPageBreak/>
        <w:t xml:space="preserve">8 . </w:t>
      </w:r>
      <w:r w:rsidR="00D322AB">
        <w:rPr>
          <w:lang w:val="en-GB" w:eastAsia="fr-FR"/>
        </w:rPr>
        <w:t>FG Cloud</w:t>
      </w:r>
    </w:p>
    <w:p w14:paraId="174C3B78" w14:textId="1BF9F2A9" w:rsidR="00814E60" w:rsidRDefault="00D322AB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 xml:space="preserve">Les utilisateurs pilote permettent de </w:t>
      </w:r>
      <w:r w:rsidR="00814E60">
        <w:rPr>
          <w:lang w:val="en-GB" w:eastAsia="fr-FR"/>
        </w:rPr>
        <w:t>test</w:t>
      </w:r>
      <w:r>
        <w:rPr>
          <w:lang w:val="en-GB" w:eastAsia="fr-FR"/>
        </w:rPr>
        <w:t>er différent</w:t>
      </w:r>
      <w:r w:rsidR="00CA5935">
        <w:rPr>
          <w:lang w:val="en-GB" w:eastAsia="fr-FR"/>
        </w:rPr>
        <w:t>s</w:t>
      </w:r>
      <w:r>
        <w:rPr>
          <w:lang w:val="en-GB" w:eastAsia="fr-FR"/>
        </w:rPr>
        <w:t xml:space="preserve"> mode</w:t>
      </w:r>
      <w:r w:rsidR="00CA5935">
        <w:rPr>
          <w:lang w:val="en-GB" w:eastAsia="fr-FR"/>
        </w:rPr>
        <w:t>s</w:t>
      </w:r>
      <w:r>
        <w:rPr>
          <w:lang w:val="en-GB" w:eastAsia="fr-FR"/>
        </w:rPr>
        <w:t xml:space="preserve"> d'accès au</w:t>
      </w:r>
      <w:r w:rsidR="00CA5935">
        <w:rPr>
          <w:lang w:val="en-GB" w:eastAsia="fr-FR"/>
        </w:rPr>
        <w:t xml:space="preserve"> Cloud et d'</w:t>
      </w:r>
      <w:r w:rsidR="00814E60">
        <w:rPr>
          <w:lang w:val="en-GB" w:eastAsia="fr-FR"/>
        </w:rPr>
        <w:t>avancer</w:t>
      </w:r>
      <w:r w:rsidR="00CA5935">
        <w:rPr>
          <w:lang w:val="en-GB" w:eastAsia="fr-FR"/>
        </w:rPr>
        <w:t xml:space="preserve"> plus vite.</w:t>
      </w:r>
    </w:p>
    <w:p w14:paraId="1A986A37" w14:textId="77777777" w:rsidR="00814E60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0B5BE1F5" w14:textId="0FD64249" w:rsidR="00814E60" w:rsidRDefault="00D322AB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  <w:r>
        <w:rPr>
          <w:lang w:val="en-GB" w:eastAsia="fr-FR"/>
        </w:rPr>
        <w:t>Une r</w:t>
      </w:r>
      <w:r w:rsidR="00AD7ABB">
        <w:rPr>
          <w:lang w:val="en-GB" w:eastAsia="fr-FR"/>
        </w:rPr>
        <w:t>éunion cloud</w:t>
      </w:r>
      <w:r>
        <w:rPr>
          <w:lang w:val="en-GB" w:eastAsia="fr-FR"/>
        </w:rPr>
        <w:t xml:space="preserve"> aura lieu</w:t>
      </w:r>
      <w:r w:rsidR="00AD7ABB">
        <w:rPr>
          <w:lang w:val="en-GB" w:eastAsia="fr-FR"/>
        </w:rPr>
        <w:t xml:space="preserve"> demain pour</w:t>
      </w:r>
      <w:r w:rsidR="00814E60">
        <w:rPr>
          <w:lang w:val="en-GB" w:eastAsia="fr-FR"/>
        </w:rPr>
        <w:t xml:space="preserve"> discuter de </w:t>
      </w:r>
      <w:r>
        <w:rPr>
          <w:lang w:val="en-GB" w:eastAsia="fr-FR"/>
        </w:rPr>
        <w:t xml:space="preserve">la stratégie, </w:t>
      </w:r>
      <w:r w:rsidR="00AD7ABB">
        <w:rPr>
          <w:lang w:val="en-GB" w:eastAsia="fr-FR"/>
        </w:rPr>
        <w:t xml:space="preserve">de qui fait quoi </w:t>
      </w:r>
      <w:r>
        <w:rPr>
          <w:lang w:val="en-GB" w:eastAsia="fr-FR"/>
        </w:rPr>
        <w:t xml:space="preserve">et </w:t>
      </w:r>
      <w:r w:rsidR="00AD7ABB">
        <w:rPr>
          <w:lang w:val="en-GB" w:eastAsia="fr-FR"/>
        </w:rPr>
        <w:t>comment</w:t>
      </w:r>
      <w:r>
        <w:rPr>
          <w:lang w:val="en-GB" w:eastAsia="fr-FR"/>
        </w:rPr>
        <w:t>.</w:t>
      </w:r>
    </w:p>
    <w:p w14:paraId="723432F4" w14:textId="77777777" w:rsidR="00814E60" w:rsidRDefault="00814E60" w:rsidP="00E2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val="en-GB" w:eastAsia="fr-FR"/>
        </w:rPr>
      </w:pPr>
    </w:p>
    <w:p w14:paraId="29B994C8" w14:textId="60B3F063" w:rsidR="00D322AB" w:rsidRDefault="004A0066" w:rsidP="000F31B5">
      <w:pPr>
        <w:pStyle w:val="Titre4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en-GB" w:eastAsia="fr-FR"/>
        </w:rPr>
      </w:pPr>
      <w:r>
        <w:rPr>
          <w:lang w:val="en-GB" w:eastAsia="fr-FR"/>
        </w:rPr>
        <w:t>Scoop</w:t>
      </w:r>
    </w:p>
    <w:p w14:paraId="4A215BF2" w14:textId="687B1FAB" w:rsidR="00D322AB" w:rsidRDefault="00D322AB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FF0000"/>
          <w:lang w:val="en-GB" w:eastAsia="fr-FR"/>
        </w:rPr>
      </w:pPr>
      <w:r>
        <w:rPr>
          <w:color w:val="FF0000"/>
          <w:lang w:val="en-GB" w:eastAsia="fr-FR"/>
        </w:rPr>
        <w:t>G. Romier nous fait part d'une annonce de Vincent Breton :</w:t>
      </w:r>
    </w:p>
    <w:p w14:paraId="579F0EE9" w14:textId="515563D6" w:rsidR="00D322AB" w:rsidRPr="00D322AB" w:rsidRDefault="00D322AB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color w:val="FF0000"/>
          <w:lang w:val="en-GB" w:eastAsia="fr-FR"/>
        </w:rPr>
      </w:pPr>
      <w:r w:rsidRPr="00D322AB">
        <w:rPr>
          <w:b/>
          <w:color w:val="FF0000"/>
          <w:lang w:val="en-GB" w:eastAsia="fr-FR"/>
        </w:rPr>
        <w:t>le nouveau directeur d'EGI.eu est français, il s'agit de Yannick Legré.</w:t>
      </w:r>
    </w:p>
    <w:p w14:paraId="3947CB73" w14:textId="77777777" w:rsidR="00D322AB" w:rsidRPr="00D322AB" w:rsidRDefault="00D322AB" w:rsidP="00D322AB">
      <w:pPr>
        <w:pStyle w:val="Normal5"/>
      </w:pPr>
    </w:p>
    <w:p w14:paraId="2052B3E4" w14:textId="501D01EE" w:rsidR="000F31B5" w:rsidRPr="00796BC7" w:rsidRDefault="00EE3BD4" w:rsidP="000F31B5">
      <w:pPr>
        <w:pStyle w:val="Titre4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en-GB" w:eastAsia="fr-FR"/>
        </w:rPr>
      </w:pPr>
      <w:r>
        <w:rPr>
          <w:lang w:val="en-GB" w:eastAsia="fr-FR"/>
        </w:rPr>
        <w:t>Revue de la roadmap opérationelle 2013 et prévisions 2014</w:t>
      </w:r>
    </w:p>
    <w:p w14:paraId="41D855DB" w14:textId="77777777" w:rsidR="00EE3BD4" w:rsidRPr="00A218EF" w:rsidRDefault="00EE3BD4" w:rsidP="00EE3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fr-FR"/>
        </w:rPr>
      </w:pPr>
      <w:r>
        <w:rPr>
          <w:lang w:eastAsia="fr-FR"/>
        </w:rPr>
        <w:tab/>
      </w:r>
      <w:r w:rsidRPr="00A218EF">
        <w:rPr>
          <w:lang w:eastAsia="fr-FR"/>
        </w:rPr>
        <w:t>[</w:t>
      </w:r>
      <w:r w:rsidRPr="00A218EF">
        <w:rPr>
          <w:lang w:val="en-GB" w:eastAsia="fr-FR"/>
        </w:rPr>
        <w:t>G</w:t>
      </w:r>
      <w:r>
        <w:rPr>
          <w:lang w:val="en-GB" w:eastAsia="fr-FR"/>
        </w:rPr>
        <w:t>.</w:t>
      </w:r>
      <w:r w:rsidRPr="00A218EF">
        <w:rPr>
          <w:lang w:val="en-GB" w:eastAsia="fr-FR"/>
        </w:rPr>
        <w:t xml:space="preserve"> Mathieu</w:t>
      </w:r>
      <w:r w:rsidRPr="00A218EF">
        <w:rPr>
          <w:lang w:eastAsia="fr-FR"/>
        </w:rPr>
        <w:t>]</w:t>
      </w:r>
    </w:p>
    <w:p w14:paraId="05F3A9B5" w14:textId="3DEAA5E8" w:rsidR="001A0E91" w:rsidRDefault="00814E60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 xml:space="preserve">voir </w:t>
      </w:r>
      <w:hyperlink r:id="rId16" w:history="1">
        <w:r w:rsidRPr="00705483">
          <w:rPr>
            <w:rStyle w:val="Lienhypertexte"/>
            <w:lang w:eastAsia="fr-FR"/>
          </w:rPr>
          <w:t>sli</w:t>
        </w:r>
        <w:r w:rsidRPr="00705483">
          <w:rPr>
            <w:rStyle w:val="Lienhypertexte"/>
            <w:lang w:eastAsia="fr-FR"/>
          </w:rPr>
          <w:t>d</w:t>
        </w:r>
        <w:r w:rsidRPr="00705483">
          <w:rPr>
            <w:rStyle w:val="Lienhypertexte"/>
            <w:lang w:eastAsia="fr-FR"/>
          </w:rPr>
          <w:t>es</w:t>
        </w:r>
      </w:hyperlink>
    </w:p>
    <w:p w14:paraId="6FC22798" w14:textId="77777777" w:rsidR="001A0E91" w:rsidRDefault="001A0E91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</w:p>
    <w:p w14:paraId="5EDEEFF8" w14:textId="50C85846" w:rsidR="00CA5935" w:rsidRDefault="00AD7ABB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5.</w:t>
      </w:r>
      <w:r w:rsidR="00CA5935">
        <w:rPr>
          <w:lang w:eastAsia="fr-FR"/>
        </w:rPr>
        <w:t xml:space="preserve"> Roamap : Bilan 2013 (3)</w:t>
      </w:r>
      <w:r>
        <w:rPr>
          <w:lang w:eastAsia="fr-FR"/>
        </w:rPr>
        <w:t xml:space="preserve"> </w:t>
      </w:r>
    </w:p>
    <w:p w14:paraId="2BE7CF79" w14:textId="5DFDF696" w:rsidR="00AD7ABB" w:rsidRDefault="00CA5935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É</w:t>
      </w:r>
      <w:r w:rsidR="00AD7ABB">
        <w:rPr>
          <w:lang w:eastAsia="fr-FR"/>
        </w:rPr>
        <w:t>largi</w:t>
      </w:r>
      <w:r>
        <w:rPr>
          <w:lang w:eastAsia="fr-FR"/>
        </w:rPr>
        <w:t>ssement de la fédération Cloud avec</w:t>
      </w:r>
      <w:r w:rsidR="00AD7ABB">
        <w:rPr>
          <w:lang w:eastAsia="fr-FR"/>
        </w:rPr>
        <w:t xml:space="preserve"> Strasbourg et Montpellier en plus des 3 sites pilotes</w:t>
      </w:r>
      <w:r>
        <w:rPr>
          <w:lang w:eastAsia="fr-FR"/>
        </w:rPr>
        <w:t>.</w:t>
      </w:r>
    </w:p>
    <w:p w14:paraId="1D9F5E0E" w14:textId="035B9EBC" w:rsidR="00AD7ABB" w:rsidRDefault="00CA5935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Les a</w:t>
      </w:r>
      <w:r w:rsidR="00AD7ABB">
        <w:rPr>
          <w:lang w:eastAsia="fr-FR"/>
        </w:rPr>
        <w:t>ccords/MoUs</w:t>
      </w:r>
      <w:r>
        <w:rPr>
          <w:lang w:eastAsia="fr-FR"/>
        </w:rPr>
        <w:t xml:space="preserve"> sont devenus moins prioritaires. T</w:t>
      </w:r>
      <w:r w:rsidR="00AD7ABB">
        <w:rPr>
          <w:lang w:eastAsia="fr-FR"/>
        </w:rPr>
        <w:t>o</w:t>
      </w:r>
      <w:r>
        <w:rPr>
          <w:lang w:eastAsia="fr-FR"/>
        </w:rPr>
        <w:t>ut le reste est passé devant.</w:t>
      </w:r>
    </w:p>
    <w:p w14:paraId="05E8122F" w14:textId="77777777" w:rsidR="00AD7ABB" w:rsidRDefault="00AD7ABB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</w:p>
    <w:p w14:paraId="4888DDCC" w14:textId="3FD18986" w:rsidR="00AD7ABB" w:rsidRDefault="00731A97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L'extension à</w:t>
      </w:r>
      <w:r w:rsidR="00AD7ABB">
        <w:rPr>
          <w:lang w:eastAsia="fr-FR"/>
        </w:rPr>
        <w:t xml:space="preserve"> fond consta</w:t>
      </w:r>
      <w:r w:rsidR="00BC7539">
        <w:rPr>
          <w:lang w:eastAsia="fr-FR"/>
        </w:rPr>
        <w:t>nt d'EGI-InSPIRE</w:t>
      </w:r>
      <w:r w:rsidR="00C6170D">
        <w:rPr>
          <w:lang w:eastAsia="fr-FR"/>
        </w:rPr>
        <w:t xml:space="preserve"> ira jusqu'à d</w:t>
      </w:r>
      <w:r w:rsidR="00AD7ABB">
        <w:rPr>
          <w:lang w:eastAsia="fr-FR"/>
        </w:rPr>
        <w:t>éc</w:t>
      </w:r>
      <w:r w:rsidR="00C6170D">
        <w:rPr>
          <w:lang w:eastAsia="fr-FR"/>
        </w:rPr>
        <w:t>embre</w:t>
      </w:r>
      <w:r w:rsidR="00AD7ABB">
        <w:rPr>
          <w:lang w:eastAsia="fr-FR"/>
        </w:rPr>
        <w:t xml:space="preserve"> 2014 et non octobre</w:t>
      </w:r>
      <w:r w:rsidR="00C6170D">
        <w:rPr>
          <w:lang w:eastAsia="fr-FR"/>
        </w:rPr>
        <w:t>.</w:t>
      </w:r>
    </w:p>
    <w:p w14:paraId="2CC24C32" w14:textId="77777777" w:rsidR="00F944EA" w:rsidRDefault="00F944EA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</w:p>
    <w:p w14:paraId="4E3A15FC" w14:textId="31E923E3" w:rsidR="00E43130" w:rsidRDefault="00AD7ABB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7.</w:t>
      </w:r>
      <w:r w:rsidR="00E43130">
        <w:rPr>
          <w:lang w:eastAsia="fr-FR"/>
        </w:rPr>
        <w:t xml:space="preserve"> Priorités 2014 (incluant les "retards" de 2013)</w:t>
      </w:r>
    </w:p>
    <w:p w14:paraId="4C6C4BFA" w14:textId="6F367081" w:rsidR="00AD7ABB" w:rsidRDefault="009F6758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E</w:t>
      </w:r>
      <w:r w:rsidR="00AD7ABB">
        <w:rPr>
          <w:lang w:eastAsia="fr-FR"/>
        </w:rPr>
        <w:t>n résumé, il faut faire la même chose avec moins d'argent</w:t>
      </w:r>
    </w:p>
    <w:p w14:paraId="0B7B4070" w14:textId="77777777" w:rsidR="00AD7ABB" w:rsidRDefault="00AD7ABB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</w:p>
    <w:p w14:paraId="4B2B795D" w14:textId="164CE32D" w:rsidR="00425F31" w:rsidRDefault="00AD7ABB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10.</w:t>
      </w:r>
      <w:r w:rsidR="00D04674">
        <w:rPr>
          <w:lang w:eastAsia="fr-FR"/>
        </w:rPr>
        <w:t xml:space="preserve"> Feuille de route 2014 : FG-iRODS</w:t>
      </w:r>
    </w:p>
    <w:p w14:paraId="76D71B78" w14:textId="53B6767D" w:rsidR="00AD7ABB" w:rsidRDefault="00AD7ABB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G. Ma</w:t>
      </w:r>
      <w:r w:rsidR="009F6758">
        <w:rPr>
          <w:lang w:eastAsia="fr-FR"/>
        </w:rPr>
        <w:t>t</w:t>
      </w:r>
      <w:r>
        <w:rPr>
          <w:lang w:eastAsia="fr-FR"/>
        </w:rPr>
        <w:t>hieu remercie C</w:t>
      </w:r>
      <w:r w:rsidR="009F6758">
        <w:rPr>
          <w:lang w:eastAsia="fr-FR"/>
        </w:rPr>
        <w:t xml:space="preserve">. </w:t>
      </w:r>
      <w:r>
        <w:rPr>
          <w:lang w:eastAsia="fr-FR"/>
        </w:rPr>
        <w:t>B</w:t>
      </w:r>
      <w:r w:rsidR="00BC7539">
        <w:rPr>
          <w:lang w:eastAsia="fr-FR"/>
        </w:rPr>
        <w:t>iscarat,</w:t>
      </w:r>
      <w:r>
        <w:rPr>
          <w:lang w:eastAsia="fr-FR"/>
        </w:rPr>
        <w:t xml:space="preserve"> P</w:t>
      </w:r>
      <w:r w:rsidR="009F6758">
        <w:rPr>
          <w:lang w:eastAsia="fr-FR"/>
        </w:rPr>
        <w:t xml:space="preserve">. </w:t>
      </w:r>
      <w:r>
        <w:rPr>
          <w:lang w:eastAsia="fr-FR"/>
        </w:rPr>
        <w:t>G</w:t>
      </w:r>
      <w:r w:rsidR="009F6758">
        <w:rPr>
          <w:lang w:eastAsia="fr-FR"/>
        </w:rPr>
        <w:t>ay</w:t>
      </w:r>
      <w:r>
        <w:rPr>
          <w:lang w:eastAsia="fr-FR"/>
        </w:rPr>
        <w:t xml:space="preserve"> et J</w:t>
      </w:r>
      <w:r w:rsidR="00425F31">
        <w:rPr>
          <w:lang w:eastAsia="fr-FR"/>
        </w:rPr>
        <w:t xml:space="preserve">. </w:t>
      </w:r>
      <w:r>
        <w:rPr>
          <w:lang w:eastAsia="fr-FR"/>
        </w:rPr>
        <w:t>P</w:t>
      </w:r>
      <w:r w:rsidR="00425F31">
        <w:rPr>
          <w:lang w:eastAsia="fr-FR"/>
        </w:rPr>
        <w:t>ansanel pour l'avancée</w:t>
      </w:r>
      <w:r w:rsidR="00D04674">
        <w:rPr>
          <w:lang w:eastAsia="fr-FR"/>
        </w:rPr>
        <w:t xml:space="preserve"> du groupe.</w:t>
      </w:r>
    </w:p>
    <w:p w14:paraId="192A926E" w14:textId="132E9BE0" w:rsidR="00AD7ABB" w:rsidRDefault="00425F31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C. Biscarat explique qu'ils</w:t>
      </w:r>
      <w:r w:rsidR="00AD7ABB">
        <w:rPr>
          <w:lang w:eastAsia="fr-FR"/>
        </w:rPr>
        <w:t xml:space="preserve"> </w:t>
      </w:r>
      <w:r>
        <w:rPr>
          <w:lang w:eastAsia="fr-FR"/>
        </w:rPr>
        <w:t xml:space="preserve">ont </w:t>
      </w:r>
      <w:r w:rsidR="00AD7ABB">
        <w:rPr>
          <w:lang w:eastAsia="fr-FR"/>
        </w:rPr>
        <w:t>une liste de travaux</w:t>
      </w:r>
      <w:r>
        <w:rPr>
          <w:lang w:eastAsia="fr-FR"/>
        </w:rPr>
        <w:t xml:space="preserve"> et de points assignés à chacun. Le travail</w:t>
      </w:r>
      <w:r w:rsidR="00AD7ABB">
        <w:rPr>
          <w:lang w:eastAsia="fr-FR"/>
        </w:rPr>
        <w:t xml:space="preserve"> avance</w:t>
      </w:r>
      <w:r>
        <w:rPr>
          <w:lang w:eastAsia="fr-FR"/>
        </w:rPr>
        <w:t xml:space="preserve"> bi</w:t>
      </w:r>
      <w:r w:rsidR="00D04674">
        <w:rPr>
          <w:lang w:eastAsia="fr-FR"/>
        </w:rPr>
        <w:t>e</w:t>
      </w:r>
      <w:r>
        <w:rPr>
          <w:lang w:eastAsia="fr-FR"/>
        </w:rPr>
        <w:t>n</w:t>
      </w:r>
      <w:r w:rsidR="00AD7ABB">
        <w:rPr>
          <w:lang w:eastAsia="fr-FR"/>
        </w:rPr>
        <w:t xml:space="preserve"> et </w:t>
      </w:r>
      <w:r>
        <w:rPr>
          <w:lang w:eastAsia="fr-FR"/>
        </w:rPr>
        <w:t>tout</w:t>
      </w:r>
      <w:r w:rsidR="00AD7ABB">
        <w:rPr>
          <w:lang w:eastAsia="fr-FR"/>
        </w:rPr>
        <w:t xml:space="preserve"> devrait converger au print</w:t>
      </w:r>
      <w:r>
        <w:rPr>
          <w:lang w:eastAsia="fr-FR"/>
        </w:rPr>
        <w:t>em</w:t>
      </w:r>
      <w:r w:rsidR="00AD7ABB">
        <w:rPr>
          <w:lang w:eastAsia="fr-FR"/>
        </w:rPr>
        <w:t>ps.</w:t>
      </w:r>
    </w:p>
    <w:p w14:paraId="712CB284" w14:textId="77777777" w:rsidR="00AD7ABB" w:rsidRDefault="00AD7ABB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</w:p>
    <w:p w14:paraId="768AFED2" w14:textId="5271B5B4" w:rsidR="00D04674" w:rsidRPr="0070464C" w:rsidRDefault="00AD7ABB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 w:rsidRPr="0070464C">
        <w:rPr>
          <w:lang w:eastAsia="fr-FR"/>
        </w:rPr>
        <w:t>11.</w:t>
      </w:r>
      <w:r w:rsidR="00D04674" w:rsidRPr="0070464C">
        <w:rPr>
          <w:lang w:eastAsia="fr-FR"/>
        </w:rPr>
        <w:t xml:space="preserve"> Feuille de route 2014 : Support Opérationnel</w:t>
      </w:r>
    </w:p>
    <w:p w14:paraId="55E0F61B" w14:textId="360CBC99" w:rsidR="008722AC" w:rsidRPr="0070464C" w:rsidRDefault="0070464C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 w:rsidRPr="0070464C">
        <w:rPr>
          <w:lang w:eastAsia="fr-FR"/>
        </w:rPr>
        <w:t>Entre janvier et février :</w:t>
      </w:r>
      <w:r w:rsidR="008722AC" w:rsidRPr="0070464C">
        <w:rPr>
          <w:lang w:eastAsia="fr-FR"/>
        </w:rPr>
        <w:t xml:space="preserve"> discussion, </w:t>
      </w:r>
      <w:r w:rsidRPr="0070464C">
        <w:rPr>
          <w:lang w:eastAsia="fr-FR"/>
        </w:rPr>
        <w:t>affinage du</w:t>
      </w:r>
      <w:r w:rsidR="008722AC" w:rsidRPr="0070464C">
        <w:rPr>
          <w:lang w:eastAsia="fr-FR"/>
        </w:rPr>
        <w:t xml:space="preserve"> modèle et </w:t>
      </w:r>
      <w:r w:rsidRPr="0070464C">
        <w:rPr>
          <w:lang w:eastAsia="fr-FR"/>
        </w:rPr>
        <w:t>sondage des</w:t>
      </w:r>
      <w:r w:rsidR="008722AC" w:rsidRPr="0070464C">
        <w:rPr>
          <w:lang w:eastAsia="fr-FR"/>
        </w:rPr>
        <w:t xml:space="preserve"> site</w:t>
      </w:r>
      <w:r w:rsidR="00D04674" w:rsidRPr="0070464C">
        <w:rPr>
          <w:lang w:eastAsia="fr-FR"/>
        </w:rPr>
        <w:t>s</w:t>
      </w:r>
      <w:r w:rsidR="00553F3D">
        <w:rPr>
          <w:lang w:eastAsia="fr-FR"/>
        </w:rPr>
        <w:t xml:space="preserve"> sur leur participation</w:t>
      </w:r>
      <w:r w:rsidRPr="0070464C">
        <w:rPr>
          <w:lang w:eastAsia="fr-FR"/>
        </w:rPr>
        <w:t>.</w:t>
      </w:r>
      <w:r w:rsidR="00553F3D">
        <w:rPr>
          <w:lang w:eastAsia="fr-FR"/>
        </w:rPr>
        <w:t xml:space="preserve"> À partir de mars 2014, t</w:t>
      </w:r>
      <w:r w:rsidR="00553F3D" w:rsidRPr="0070464C">
        <w:rPr>
          <w:lang w:eastAsia="fr-FR"/>
        </w:rPr>
        <w:t xml:space="preserve">our d'essai </w:t>
      </w:r>
      <w:r w:rsidR="008722AC" w:rsidRPr="0070464C">
        <w:rPr>
          <w:lang w:eastAsia="fr-FR"/>
        </w:rPr>
        <w:t xml:space="preserve">pour 18 semaines puis </w:t>
      </w:r>
      <w:r w:rsidRPr="0070464C">
        <w:rPr>
          <w:lang w:eastAsia="fr-FR"/>
        </w:rPr>
        <w:t>bilan et décision</w:t>
      </w:r>
      <w:r w:rsidR="008722AC" w:rsidRPr="0070464C">
        <w:rPr>
          <w:lang w:eastAsia="fr-FR"/>
        </w:rPr>
        <w:t xml:space="preserve"> par rapport à cette expérience.</w:t>
      </w:r>
    </w:p>
    <w:p w14:paraId="3C5797F7" w14:textId="77777777" w:rsidR="008722AC" w:rsidRPr="0070464C" w:rsidRDefault="008722AC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</w:p>
    <w:p w14:paraId="076DA8B0" w14:textId="42154019" w:rsidR="008722AC" w:rsidRPr="0070464C" w:rsidRDefault="008722AC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 w:rsidRPr="0070464C">
        <w:rPr>
          <w:lang w:eastAsia="fr-FR"/>
        </w:rPr>
        <w:t xml:space="preserve">F. Chollet </w:t>
      </w:r>
      <w:r w:rsidR="0070464C" w:rsidRPr="0070464C">
        <w:rPr>
          <w:lang w:eastAsia="fr-FR"/>
        </w:rPr>
        <w:t>trouve que</w:t>
      </w:r>
      <w:r w:rsidRPr="0070464C">
        <w:rPr>
          <w:lang w:eastAsia="fr-FR"/>
        </w:rPr>
        <w:t xml:space="preserve"> ce </w:t>
      </w:r>
      <w:r w:rsidR="0070464C" w:rsidRPr="0070464C">
        <w:rPr>
          <w:lang w:eastAsia="fr-FR"/>
        </w:rPr>
        <w:t xml:space="preserve">planning est </w:t>
      </w:r>
      <w:r w:rsidRPr="0070464C">
        <w:rPr>
          <w:lang w:eastAsia="fr-FR"/>
        </w:rPr>
        <w:t xml:space="preserve">conforme à notre situation. Mais il faut </w:t>
      </w:r>
      <w:r w:rsidR="0070464C" w:rsidRPr="0070464C">
        <w:rPr>
          <w:lang w:eastAsia="fr-FR"/>
        </w:rPr>
        <w:t xml:space="preserve">savoir qui veut </w:t>
      </w:r>
      <w:r w:rsidRPr="0070464C">
        <w:rPr>
          <w:lang w:eastAsia="fr-FR"/>
        </w:rPr>
        <w:t>contribuer.</w:t>
      </w:r>
    </w:p>
    <w:p w14:paraId="5CE70B4E" w14:textId="76A53EBF" w:rsidR="008722AC" w:rsidRPr="0070464C" w:rsidRDefault="00553F3D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G. Ma</w:t>
      </w:r>
      <w:r w:rsidR="0070464C" w:rsidRPr="0070464C">
        <w:rPr>
          <w:lang w:eastAsia="fr-FR"/>
        </w:rPr>
        <w:t xml:space="preserve">thieu </w:t>
      </w:r>
      <w:r>
        <w:rPr>
          <w:lang w:eastAsia="fr-FR"/>
        </w:rPr>
        <w:t>estime</w:t>
      </w:r>
      <w:r w:rsidR="0070464C" w:rsidRPr="0070464C">
        <w:rPr>
          <w:lang w:eastAsia="fr-FR"/>
        </w:rPr>
        <w:t xml:space="preserve"> que l'</w:t>
      </w:r>
      <w:r w:rsidR="008722AC" w:rsidRPr="0070464C">
        <w:rPr>
          <w:lang w:eastAsia="fr-FR"/>
        </w:rPr>
        <w:t>org</w:t>
      </w:r>
      <w:r w:rsidR="0070464C" w:rsidRPr="0070464C">
        <w:rPr>
          <w:lang w:eastAsia="fr-FR"/>
        </w:rPr>
        <w:t xml:space="preserve">anisation flexible dans </w:t>
      </w:r>
      <w:r>
        <w:rPr>
          <w:lang w:eastAsia="fr-FR"/>
        </w:rPr>
        <w:t>XGUS</w:t>
      </w:r>
      <w:r w:rsidR="0070464C" w:rsidRPr="0070464C">
        <w:rPr>
          <w:lang w:eastAsia="fr-FR"/>
        </w:rPr>
        <w:t xml:space="preserve"> permettra </w:t>
      </w:r>
      <w:r w:rsidR="008722AC" w:rsidRPr="0070464C">
        <w:rPr>
          <w:lang w:eastAsia="fr-FR"/>
        </w:rPr>
        <w:t>de changer le workflow sans trop de p</w:t>
      </w:r>
      <w:r w:rsidR="0070464C" w:rsidRPr="0070464C">
        <w:rPr>
          <w:lang w:eastAsia="fr-FR"/>
        </w:rPr>
        <w:t>ro</w:t>
      </w:r>
      <w:r w:rsidR="008722AC" w:rsidRPr="0070464C">
        <w:rPr>
          <w:lang w:eastAsia="fr-FR"/>
        </w:rPr>
        <w:t>b</w:t>
      </w:r>
      <w:r w:rsidR="0070464C" w:rsidRPr="0070464C">
        <w:rPr>
          <w:lang w:eastAsia="fr-FR"/>
        </w:rPr>
        <w:t>lème</w:t>
      </w:r>
      <w:r w:rsidR="008722AC" w:rsidRPr="0070464C">
        <w:rPr>
          <w:lang w:eastAsia="fr-FR"/>
        </w:rPr>
        <w:t xml:space="preserve"> </w:t>
      </w:r>
      <w:r w:rsidR="0070464C" w:rsidRPr="0070464C">
        <w:rPr>
          <w:lang w:eastAsia="fr-FR"/>
        </w:rPr>
        <w:t>si la charge de travail s'avère trop importante</w:t>
      </w:r>
      <w:r w:rsidR="008722AC" w:rsidRPr="0070464C">
        <w:rPr>
          <w:lang w:eastAsia="fr-FR"/>
        </w:rPr>
        <w:t>.</w:t>
      </w:r>
    </w:p>
    <w:p w14:paraId="7881A889" w14:textId="77777777" w:rsidR="0070464C" w:rsidRDefault="0070464C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</w:p>
    <w:p w14:paraId="1E5E4615" w14:textId="21B3599D" w:rsidR="0070464C" w:rsidRDefault="0070464C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CCL</w:t>
      </w:r>
    </w:p>
    <w:p w14:paraId="709C9F58" w14:textId="76E3EE5D" w:rsidR="008722AC" w:rsidRDefault="00553F3D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I</w:t>
      </w:r>
      <w:r w:rsidR="008722AC" w:rsidRPr="0070464C">
        <w:rPr>
          <w:lang w:eastAsia="fr-FR"/>
        </w:rPr>
        <w:t>l y a besoin de di</w:t>
      </w:r>
      <w:r>
        <w:rPr>
          <w:lang w:eastAsia="fr-FR"/>
        </w:rPr>
        <w:t>scussions concernant le cloud , de dessiner des échéances pour affiner cette roadmap.</w:t>
      </w:r>
      <w:r w:rsidRPr="0070464C">
        <w:rPr>
          <w:lang w:eastAsia="fr-FR"/>
        </w:rPr>
        <w:t xml:space="preserve"> </w:t>
      </w:r>
      <w:r>
        <w:rPr>
          <w:lang w:eastAsia="fr-FR"/>
        </w:rPr>
        <w:t>Elle</w:t>
      </w:r>
      <w:r w:rsidR="008722AC" w:rsidRPr="0070464C">
        <w:rPr>
          <w:lang w:eastAsia="fr-FR"/>
        </w:rPr>
        <w:t xml:space="preserve"> </w:t>
      </w:r>
      <w:r w:rsidR="0070464C">
        <w:rPr>
          <w:lang w:eastAsia="fr-FR"/>
        </w:rPr>
        <w:t xml:space="preserve">sera </w:t>
      </w:r>
      <w:r w:rsidR="008722AC" w:rsidRPr="0070464C">
        <w:rPr>
          <w:lang w:eastAsia="fr-FR"/>
        </w:rPr>
        <w:t>plus précise</w:t>
      </w:r>
      <w:r w:rsidR="0070464C">
        <w:rPr>
          <w:lang w:eastAsia="fr-FR"/>
        </w:rPr>
        <w:t xml:space="preserve"> d'ici</w:t>
      </w:r>
      <w:r>
        <w:rPr>
          <w:lang w:eastAsia="fr-FR"/>
        </w:rPr>
        <w:t xml:space="preserve"> à</w:t>
      </w:r>
      <w:r w:rsidR="0070464C">
        <w:rPr>
          <w:lang w:eastAsia="fr-FR"/>
        </w:rPr>
        <w:t xml:space="preserve"> la 1ère</w:t>
      </w:r>
      <w:r w:rsidR="0070464C" w:rsidRPr="0070464C">
        <w:rPr>
          <w:lang w:eastAsia="fr-FR"/>
        </w:rPr>
        <w:t xml:space="preserve"> visio </w:t>
      </w:r>
      <w:r w:rsidR="0070464C">
        <w:rPr>
          <w:lang w:eastAsia="fr-FR"/>
        </w:rPr>
        <w:t>de</w:t>
      </w:r>
      <w:r w:rsidR="0070464C" w:rsidRPr="0070464C">
        <w:rPr>
          <w:lang w:eastAsia="fr-FR"/>
        </w:rPr>
        <w:t xml:space="preserve"> 2014 </w:t>
      </w:r>
      <w:r w:rsidR="0070464C">
        <w:rPr>
          <w:lang w:eastAsia="fr-FR"/>
        </w:rPr>
        <w:t>(</w:t>
      </w:r>
      <w:r w:rsidR="0070464C" w:rsidRPr="0070464C">
        <w:rPr>
          <w:lang w:eastAsia="fr-FR"/>
        </w:rPr>
        <w:t>fin janvier</w:t>
      </w:r>
      <w:r w:rsidR="0070464C">
        <w:rPr>
          <w:lang w:eastAsia="fr-FR"/>
        </w:rPr>
        <w:t>).</w:t>
      </w:r>
    </w:p>
    <w:p w14:paraId="01583016" w14:textId="77777777" w:rsidR="008722AC" w:rsidRDefault="008722AC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</w:p>
    <w:p w14:paraId="565F44BA" w14:textId="5476CBEA" w:rsidR="008722AC" w:rsidRDefault="00D04674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  <w:r>
        <w:rPr>
          <w:lang w:eastAsia="fr-FR"/>
        </w:rPr>
        <w:t>F. Chollet demande si</w:t>
      </w:r>
      <w:r w:rsidR="008722AC">
        <w:rPr>
          <w:lang w:eastAsia="fr-FR"/>
        </w:rPr>
        <w:t xml:space="preserve"> </w:t>
      </w:r>
      <w:r>
        <w:rPr>
          <w:lang w:eastAsia="fr-FR"/>
        </w:rPr>
        <w:t>J. Pansanel va continuer d'animer le groupe Cloud après les 6 mois de son mandat</w:t>
      </w:r>
      <w:r w:rsidR="008722AC">
        <w:rPr>
          <w:lang w:eastAsia="fr-FR"/>
        </w:rPr>
        <w:t>.</w:t>
      </w:r>
      <w:r w:rsidR="007C65D3">
        <w:rPr>
          <w:lang w:eastAsia="fr-FR"/>
        </w:rPr>
        <w:t xml:space="preserve"> Elle trouve</w:t>
      </w:r>
      <w:r w:rsidR="00BC7539">
        <w:rPr>
          <w:lang w:eastAsia="fr-FR"/>
        </w:rPr>
        <w:t xml:space="preserve"> d'ailleurs</w:t>
      </w:r>
      <w:r w:rsidR="007C65D3">
        <w:rPr>
          <w:lang w:eastAsia="fr-FR"/>
        </w:rPr>
        <w:t xml:space="preserve"> que cette durée est courte. G. Mathieu précise que J. Pansanel</w:t>
      </w:r>
      <w:r w:rsidR="009B7D9F">
        <w:rPr>
          <w:lang w:eastAsia="fr-FR"/>
        </w:rPr>
        <w:t xml:space="preserve"> </w:t>
      </w:r>
      <w:r w:rsidR="007C65D3">
        <w:rPr>
          <w:lang w:eastAsia="fr-FR"/>
        </w:rPr>
        <w:t>est à mi-</w:t>
      </w:r>
      <w:r w:rsidR="008D5C02">
        <w:rPr>
          <w:lang w:eastAsia="fr-FR"/>
        </w:rPr>
        <w:t xml:space="preserve">parcours ; </w:t>
      </w:r>
      <w:r w:rsidR="007C65D3">
        <w:rPr>
          <w:lang w:eastAsia="fr-FR"/>
        </w:rPr>
        <w:t>il</w:t>
      </w:r>
      <w:r>
        <w:rPr>
          <w:lang w:eastAsia="fr-FR"/>
        </w:rPr>
        <w:t xml:space="preserve"> a pris le relais de C. Loomis</w:t>
      </w:r>
      <w:r w:rsidR="009B7D9F">
        <w:rPr>
          <w:lang w:eastAsia="fr-FR"/>
        </w:rPr>
        <w:t xml:space="preserve"> (avril-septembre). Au printemps</w:t>
      </w:r>
      <w:r w:rsidR="007C65D3">
        <w:rPr>
          <w:lang w:eastAsia="fr-FR"/>
        </w:rPr>
        <w:t xml:space="preserve">, il faudra trouver un remplaçant. </w:t>
      </w:r>
      <w:r w:rsidR="00BC7539">
        <w:rPr>
          <w:lang w:eastAsia="fr-FR"/>
        </w:rPr>
        <w:t>C</w:t>
      </w:r>
      <w:r w:rsidR="007C65D3">
        <w:rPr>
          <w:lang w:eastAsia="fr-FR"/>
        </w:rPr>
        <w:t>ette petite période est le</w:t>
      </w:r>
      <w:r w:rsidR="008722AC">
        <w:rPr>
          <w:lang w:eastAsia="fr-FR"/>
        </w:rPr>
        <w:t xml:space="preserve"> seul moyen </w:t>
      </w:r>
      <w:r w:rsidR="007C65D3">
        <w:rPr>
          <w:lang w:eastAsia="fr-FR"/>
        </w:rPr>
        <w:t>d'</w:t>
      </w:r>
      <w:r w:rsidR="008722AC">
        <w:rPr>
          <w:lang w:eastAsia="fr-FR"/>
        </w:rPr>
        <w:t>avoir un coordinateur</w:t>
      </w:r>
      <w:r w:rsidR="007C65D3">
        <w:rPr>
          <w:lang w:eastAsia="fr-FR"/>
        </w:rPr>
        <w:t xml:space="preserve">. </w:t>
      </w:r>
      <w:r w:rsidR="007C65D3">
        <w:rPr>
          <w:lang w:eastAsia="fr-FR"/>
        </w:rPr>
        <w:lastRenderedPageBreak/>
        <w:t xml:space="preserve">Finalement ça se passe plutôt pas mal. Cela donne un </w:t>
      </w:r>
      <w:r w:rsidR="00BC7539">
        <w:rPr>
          <w:lang w:eastAsia="fr-FR"/>
        </w:rPr>
        <w:t>élan au groupe.</w:t>
      </w:r>
      <w:r w:rsidR="008722AC">
        <w:rPr>
          <w:lang w:eastAsia="fr-FR"/>
        </w:rPr>
        <w:t xml:space="preserve"> </w:t>
      </w:r>
      <w:r w:rsidR="00BC7539">
        <w:rPr>
          <w:lang w:eastAsia="fr-FR"/>
        </w:rPr>
        <w:t>L</w:t>
      </w:r>
      <w:r w:rsidR="008722AC">
        <w:rPr>
          <w:lang w:eastAsia="fr-FR"/>
        </w:rPr>
        <w:t xml:space="preserve">es </w:t>
      </w:r>
      <w:r w:rsidR="007C65D3">
        <w:rPr>
          <w:lang w:eastAsia="fr-FR"/>
        </w:rPr>
        <w:t xml:space="preserve">anciens </w:t>
      </w:r>
      <w:r w:rsidR="008722AC">
        <w:rPr>
          <w:lang w:eastAsia="fr-FR"/>
        </w:rPr>
        <w:t xml:space="preserve">coordinateurs </w:t>
      </w:r>
      <w:r w:rsidR="00BC7539">
        <w:rPr>
          <w:lang w:eastAsia="fr-FR"/>
        </w:rPr>
        <w:t>reste</w:t>
      </w:r>
      <w:r w:rsidR="007C65D3">
        <w:rPr>
          <w:lang w:eastAsia="fr-FR"/>
        </w:rPr>
        <w:t>nt</w:t>
      </w:r>
      <w:r w:rsidR="008722AC">
        <w:rPr>
          <w:lang w:eastAsia="fr-FR"/>
        </w:rPr>
        <w:t xml:space="preserve"> impliqués</w:t>
      </w:r>
      <w:r w:rsidR="007C65D3">
        <w:rPr>
          <w:lang w:eastAsia="fr-FR"/>
        </w:rPr>
        <w:t>, ce qui assure la</w:t>
      </w:r>
      <w:r w:rsidR="008722AC">
        <w:rPr>
          <w:lang w:eastAsia="fr-FR"/>
        </w:rPr>
        <w:t xml:space="preserve"> continuité.</w:t>
      </w:r>
    </w:p>
    <w:p w14:paraId="65ED799B" w14:textId="0F8D6697" w:rsidR="00AD7ABB" w:rsidRPr="00A218EF" w:rsidRDefault="00AD7ABB" w:rsidP="00163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fr-FR"/>
        </w:rPr>
      </w:pPr>
    </w:p>
    <w:p w14:paraId="4B73DD9B" w14:textId="1A51FCB1" w:rsidR="006E6F5E" w:rsidRPr="006E6F5E" w:rsidRDefault="0014190B" w:rsidP="006E6F5E">
      <w:pPr>
        <w:pStyle w:val="Titre3"/>
      </w:pPr>
      <w:bookmarkStart w:id="88" w:name="_Toc311794419"/>
      <w:bookmarkStart w:id="89" w:name="_Toc312424174"/>
      <w:bookmarkStart w:id="90" w:name="_Toc312424267"/>
      <w:bookmarkStart w:id="91" w:name="_Toc316047966"/>
      <w:bookmarkStart w:id="92" w:name="_Toc316048170"/>
      <w:bookmarkStart w:id="93" w:name="_Toc317860634"/>
      <w:bookmarkStart w:id="94" w:name="_Toc321925986"/>
      <w:bookmarkStart w:id="95" w:name="_Toc324515958"/>
      <w:r>
        <w:t>Point Opérations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="00797991">
        <w:t xml:space="preserve"> </w:t>
      </w:r>
      <w:r w:rsidR="006E6F5E">
        <w:t>- suivi des incidents et tickets</w:t>
      </w:r>
    </w:p>
    <w:p w14:paraId="76B11722" w14:textId="343360CC" w:rsidR="006E6F5E" w:rsidRDefault="00313A8F" w:rsidP="006E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"/>
          <w:lang w:eastAsia="fr-FR"/>
        </w:rPr>
      </w:pPr>
      <w:r w:rsidRPr="00220DA2">
        <w:rPr>
          <w:lang w:eastAsia="fr-FR"/>
        </w:rPr>
        <w:t>[</w:t>
      </w:r>
      <w:r w:rsidRPr="00220DA2">
        <w:rPr>
          <w:lang w:val="en-GB" w:eastAsia="fr-FR"/>
        </w:rPr>
        <w:t>G</w:t>
      </w:r>
      <w:r w:rsidR="00526798">
        <w:rPr>
          <w:lang w:val="en-GB" w:eastAsia="fr-FR"/>
        </w:rPr>
        <w:t>.</w:t>
      </w:r>
      <w:r w:rsidRPr="00220DA2">
        <w:rPr>
          <w:lang w:val="en-GB" w:eastAsia="fr-FR"/>
        </w:rPr>
        <w:t xml:space="preserve"> Mathieu</w:t>
      </w:r>
      <w:r w:rsidRPr="00220DA2">
        <w:rPr>
          <w:lang w:eastAsia="fr-FR"/>
        </w:rPr>
        <w:t>]</w:t>
      </w:r>
    </w:p>
    <w:p w14:paraId="5E34F9CE" w14:textId="299B2C26" w:rsidR="00E27C9A" w:rsidRDefault="00E27C9A" w:rsidP="006E6F5E">
      <w:pPr>
        <w:pStyle w:val="HTMLprformat"/>
        <w:jc w:val="both"/>
      </w:pPr>
      <w:r>
        <w:rPr>
          <w:rFonts w:ascii="Times New Roman" w:hAnsi="Times New Roman"/>
          <w:sz w:val="24"/>
          <w:szCs w:val="24"/>
        </w:rPr>
        <w:t>(</w:t>
      </w:r>
      <w:hyperlink r:id="rId17" w:history="1">
        <w:r>
          <w:rPr>
            <w:rStyle w:val="Lienhypertexte"/>
            <w:rFonts w:ascii="Times New Roman" w:hAnsi="Times New Roman"/>
            <w:sz w:val="24"/>
            <w:szCs w:val="24"/>
          </w:rPr>
          <w:t>Voir tous les tickets ouverts sur NGI_FRANCE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342AAF7A" w14:textId="77777777" w:rsidR="00941B03" w:rsidRDefault="00941B03" w:rsidP="006E6F5E">
      <w:pPr>
        <w:pStyle w:val="Normal5"/>
        <w:ind w:left="0"/>
      </w:pPr>
    </w:p>
    <w:p w14:paraId="7066829F" w14:textId="16145859" w:rsidR="006E6F5E" w:rsidRDefault="006E6F5E" w:rsidP="00796BC7">
      <w:pPr>
        <w:pStyle w:val="Titre4"/>
        <w:numPr>
          <w:ilvl w:val="0"/>
          <w:numId w:val="10"/>
        </w:numPr>
      </w:pPr>
      <w:r>
        <w:t>Tickets sans progrès depuis un mois ou plus</w:t>
      </w:r>
    </w:p>
    <w:p w14:paraId="2B166BBF" w14:textId="5246824D" w:rsidR="008B6ACC" w:rsidRDefault="008B6ACC" w:rsidP="00163B49">
      <w:pPr>
        <w:pStyle w:val="Normal6"/>
        <w:ind w:left="0"/>
        <w:jc w:val="both"/>
      </w:pPr>
      <w:r>
        <w:rPr>
          <w:b/>
          <w:lang w:val="en-GB" w:eastAsia="fr-FR"/>
        </w:rPr>
        <w:t>+ Pas de ticket particulier</w:t>
      </w:r>
    </w:p>
    <w:p w14:paraId="0967C869" w14:textId="6BB1AEB8" w:rsidR="00E352BE" w:rsidRDefault="002A00B4" w:rsidP="00163B49">
      <w:pPr>
        <w:jc w:val="both"/>
      </w:pPr>
      <w:r>
        <w:t>À</w:t>
      </w:r>
      <w:r w:rsidR="008D5C02">
        <w:t xml:space="preserve"> part p</w:t>
      </w:r>
      <w:r w:rsidR="008722AC">
        <w:t>our le GRIF,</w:t>
      </w:r>
      <w:r w:rsidR="00F32995">
        <w:t xml:space="preserve"> avec un ticket on-hold qui met du temps à être résolu,</w:t>
      </w:r>
      <w:r w:rsidR="008722AC">
        <w:t xml:space="preserve"> mais C</w:t>
      </w:r>
      <w:r w:rsidR="008D5C02">
        <w:t>. Diarra</w:t>
      </w:r>
      <w:r w:rsidR="00F32995">
        <w:t xml:space="preserve"> est absent</w:t>
      </w:r>
      <w:r w:rsidR="008722AC">
        <w:t>.</w:t>
      </w:r>
    </w:p>
    <w:p w14:paraId="4FDFB3A1" w14:textId="77777777" w:rsidR="008707FD" w:rsidRPr="00FD676E" w:rsidRDefault="008707FD" w:rsidP="001A0E91">
      <w:pPr>
        <w:pStyle w:val="Normal5"/>
        <w:ind w:left="0"/>
        <w:jc w:val="both"/>
        <w:rPr>
          <w:b/>
        </w:rPr>
      </w:pPr>
    </w:p>
    <w:p w14:paraId="7A39B427" w14:textId="1A88CAA9" w:rsidR="008B6ACC" w:rsidRDefault="008B6ACC" w:rsidP="008B6ACC">
      <w:pPr>
        <w:pStyle w:val="Titre4"/>
        <w:numPr>
          <w:ilvl w:val="0"/>
          <w:numId w:val="10"/>
        </w:numPr>
      </w:pPr>
      <w:r>
        <w:t>Monitoring</w:t>
      </w:r>
      <w:r w:rsidR="002A00B4">
        <w:t xml:space="preserve"> </w:t>
      </w:r>
      <w:r>
        <w:t>: passage de la nagios box en update 22</w:t>
      </w:r>
    </w:p>
    <w:p w14:paraId="1E00A8B8" w14:textId="1706B50C" w:rsidR="00AD7ABB" w:rsidRDefault="00FC78C1" w:rsidP="00163B49">
      <w:pPr>
        <w:pStyle w:val="Normal5"/>
        <w:ind w:left="0"/>
        <w:jc w:val="both"/>
      </w:pPr>
      <w:r>
        <w:t>C. Carenza demandent aux</w:t>
      </w:r>
      <w:r w:rsidR="008707FD">
        <w:t xml:space="preserve"> sites </w:t>
      </w:r>
      <w:r>
        <w:t>d'</w:t>
      </w:r>
      <w:r w:rsidR="008707FD">
        <w:t>ouvrir les ports pour Argus</w:t>
      </w:r>
      <w:r>
        <w:t>.</w:t>
      </w:r>
    </w:p>
    <w:p w14:paraId="1EE5A616" w14:textId="7AE4DD6D" w:rsidR="008707FD" w:rsidRDefault="008707FD" w:rsidP="00163B49">
      <w:pPr>
        <w:pStyle w:val="Normal5"/>
        <w:ind w:left="0"/>
        <w:jc w:val="both"/>
      </w:pPr>
      <w:r>
        <w:t xml:space="preserve">La </w:t>
      </w:r>
      <w:r w:rsidR="00FC78C1">
        <w:t>nagios box fonctionne bien</w:t>
      </w:r>
      <w:r>
        <w:t>.</w:t>
      </w:r>
    </w:p>
    <w:p w14:paraId="42FD1DEC" w14:textId="77777777" w:rsidR="00A476F5" w:rsidRDefault="00A476F5" w:rsidP="00163B49">
      <w:pPr>
        <w:pStyle w:val="Normal5"/>
        <w:ind w:left="0"/>
        <w:jc w:val="both"/>
      </w:pPr>
    </w:p>
    <w:p w14:paraId="3C604B4F" w14:textId="77777777" w:rsidR="00A476F5" w:rsidRPr="00AD7ABB" w:rsidRDefault="00A476F5" w:rsidP="00163B49">
      <w:pPr>
        <w:pStyle w:val="HTMLprformat"/>
        <w:jc w:val="both"/>
        <w:rPr>
          <w:rFonts w:ascii="Times New Roman" w:hAnsi="Times New Roman" w:cs="Times New Roman"/>
          <w:b/>
          <w:sz w:val="24"/>
          <w:szCs w:val="24"/>
          <w:lang w:val="en-GB" w:eastAsia="fr-FR"/>
        </w:rPr>
      </w:pPr>
      <w:r w:rsidRPr="00AD7ABB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AD7ABB">
        <w:rPr>
          <w:rFonts w:ascii="Times New Roman" w:hAnsi="Times New Roman" w:cs="Times New Roman"/>
          <w:b/>
          <w:sz w:val="24"/>
          <w:szCs w:val="24"/>
          <w:lang w:val="en-GB" w:eastAsia="fr-FR"/>
        </w:rPr>
        <w:t>Re-calcul de disponibilité pour décembre</w:t>
      </w:r>
    </w:p>
    <w:p w14:paraId="5535F4B5" w14:textId="268A77C1" w:rsidR="00A476F5" w:rsidRPr="00FB55A9" w:rsidRDefault="002A00B4" w:rsidP="00163B49">
      <w:pPr>
        <w:pStyle w:val="Normal5"/>
        <w:ind w:left="0"/>
        <w:jc w:val="both"/>
      </w:pPr>
      <w:r>
        <w:t>G. Mathieu demande si c'était</w:t>
      </w:r>
      <w:r w:rsidR="00FB55A9" w:rsidRPr="00FB55A9">
        <w:t xml:space="preserve"> </w:t>
      </w:r>
      <w:r w:rsidR="00A476F5" w:rsidRPr="00FB55A9">
        <w:t>lié au passage à l'update 22 ?</w:t>
      </w:r>
    </w:p>
    <w:p w14:paraId="11F9A9E2" w14:textId="5C36DD86" w:rsidR="00A476F5" w:rsidRPr="007D412B" w:rsidRDefault="00FB55A9" w:rsidP="00163B49">
      <w:pPr>
        <w:pStyle w:val="Normal5"/>
        <w:ind w:left="0"/>
        <w:jc w:val="both"/>
      </w:pPr>
      <w:r>
        <w:t>C. Carenza  répond qu'il s'agissait à</w:t>
      </w:r>
      <w:r w:rsidR="00A476F5">
        <w:t xml:space="preserve"> </w:t>
      </w:r>
      <w:r w:rsidR="007D412B">
        <w:t xml:space="preserve">90% </w:t>
      </w:r>
      <w:r w:rsidRPr="007D412B">
        <w:t>d'</w:t>
      </w:r>
      <w:r w:rsidR="00A476F5" w:rsidRPr="007D412B">
        <w:t xml:space="preserve">un </w:t>
      </w:r>
      <w:r w:rsidRPr="007D412B">
        <w:t>problème au niveau du</w:t>
      </w:r>
      <w:r w:rsidR="00A476F5" w:rsidRPr="007D412B">
        <w:t xml:space="preserve"> message broker</w:t>
      </w:r>
      <w:r w:rsidRPr="007D412B">
        <w:t>.</w:t>
      </w:r>
    </w:p>
    <w:p w14:paraId="31F70CAF" w14:textId="3051126B" w:rsidR="00A476F5" w:rsidRPr="00FB55A9" w:rsidRDefault="00FB55A9" w:rsidP="00163B49">
      <w:pPr>
        <w:pStyle w:val="Normal5"/>
        <w:ind w:left="0"/>
        <w:jc w:val="both"/>
      </w:pPr>
      <w:r w:rsidRPr="00FB55A9">
        <w:t>Il</w:t>
      </w:r>
      <w:r w:rsidR="00A476F5" w:rsidRPr="00FB55A9">
        <w:t xml:space="preserve"> peut avoir la date</w:t>
      </w:r>
      <w:r w:rsidRPr="00FB55A9">
        <w:t xml:space="preserve"> exact du problème</w:t>
      </w:r>
      <w:r w:rsidR="00A476F5" w:rsidRPr="00FB55A9">
        <w:t xml:space="preserve">, mais </w:t>
      </w:r>
      <w:r w:rsidRPr="00FB55A9">
        <w:t>il</w:t>
      </w:r>
      <w:r w:rsidR="00A476F5" w:rsidRPr="00FB55A9">
        <w:t xml:space="preserve"> ne sait pas s'il y a un ticket</w:t>
      </w:r>
    </w:p>
    <w:p w14:paraId="6DAE5749" w14:textId="3FDD5258" w:rsidR="00A476F5" w:rsidRPr="00FB55A9" w:rsidRDefault="00A476F5" w:rsidP="00163B49">
      <w:pPr>
        <w:pStyle w:val="Normal5"/>
        <w:ind w:left="0"/>
        <w:jc w:val="both"/>
      </w:pPr>
      <w:r w:rsidRPr="00FB55A9">
        <w:t>G. Matthieu va demander le re-calcul</w:t>
      </w:r>
      <w:r w:rsidR="007D412B">
        <w:t>.</w:t>
      </w:r>
    </w:p>
    <w:p w14:paraId="545770D2" w14:textId="77777777" w:rsidR="00A476F5" w:rsidRDefault="00A476F5" w:rsidP="00163B49">
      <w:pPr>
        <w:pStyle w:val="Normal5"/>
        <w:ind w:left="0"/>
        <w:jc w:val="both"/>
        <w:rPr>
          <w:b/>
        </w:rPr>
      </w:pPr>
    </w:p>
    <w:p w14:paraId="3990184F" w14:textId="6BCFE792" w:rsidR="00A476F5" w:rsidRPr="00FB55A9" w:rsidRDefault="00A476F5" w:rsidP="00163B49">
      <w:pPr>
        <w:pStyle w:val="Normal5"/>
        <w:ind w:left="0"/>
        <w:jc w:val="both"/>
      </w:pPr>
      <w:r w:rsidRPr="00FB55A9">
        <w:t>J</w:t>
      </w:r>
      <w:r w:rsidR="00FB55A9" w:rsidRPr="00FB55A9">
        <w:t>.-</w:t>
      </w:r>
      <w:r w:rsidRPr="00FB55A9">
        <w:t>M</w:t>
      </w:r>
      <w:r w:rsidR="00FB55A9" w:rsidRPr="00FB55A9">
        <w:t xml:space="preserve">. </w:t>
      </w:r>
      <w:r w:rsidRPr="00FB55A9">
        <w:t>B</w:t>
      </w:r>
      <w:r w:rsidR="00FB55A9" w:rsidRPr="00FB55A9">
        <w:t>arbe</w:t>
      </w:r>
      <w:r w:rsidR="00FB55A9">
        <w:t>t</w:t>
      </w:r>
      <w:r w:rsidR="00FB55A9" w:rsidRPr="00FB55A9">
        <w:t xml:space="preserve"> signale un</w:t>
      </w:r>
      <w:r w:rsidRPr="00FB55A9">
        <w:t xml:space="preserve"> p</w:t>
      </w:r>
      <w:r w:rsidR="00FB55A9" w:rsidRPr="00FB55A9">
        <w:t>ro</w:t>
      </w:r>
      <w:r w:rsidRPr="00FB55A9">
        <w:t>b</w:t>
      </w:r>
      <w:r w:rsidR="00FB55A9" w:rsidRPr="00FB55A9">
        <w:t>lème</w:t>
      </w:r>
      <w:r w:rsidRPr="00FB55A9">
        <w:t xml:space="preserve"> </w:t>
      </w:r>
      <w:r w:rsidR="00FB55A9" w:rsidRPr="00FB55A9">
        <w:t xml:space="preserve">avec le </w:t>
      </w:r>
      <w:r w:rsidRPr="00FB55A9">
        <w:t>test</w:t>
      </w:r>
      <w:r w:rsidR="00FB55A9" w:rsidRPr="00FB55A9">
        <w:t xml:space="preserve"> des</w:t>
      </w:r>
      <w:r w:rsidRPr="00FB55A9">
        <w:t xml:space="preserve"> VO</w:t>
      </w:r>
      <w:r w:rsidR="00FB55A9" w:rsidRPr="00FB55A9">
        <w:t xml:space="preserve"> </w:t>
      </w:r>
      <w:r w:rsidRPr="00FB55A9">
        <w:t>Box</w:t>
      </w:r>
      <w:r w:rsidR="00FB55A9">
        <w:t>es</w:t>
      </w:r>
      <w:r w:rsidR="00FB55A9" w:rsidRPr="00FB55A9">
        <w:t>, qui a nécessité l'</w:t>
      </w:r>
      <w:r w:rsidRPr="00FB55A9">
        <w:t>ouverture des ports</w:t>
      </w:r>
      <w:r w:rsidR="00FB55A9" w:rsidRPr="00FB55A9">
        <w:t xml:space="preserve"> vers l'extérieur.</w:t>
      </w:r>
    </w:p>
    <w:p w14:paraId="444B7C06" w14:textId="355E8654" w:rsidR="00A476F5" w:rsidRDefault="00FB55A9" w:rsidP="00163B49">
      <w:pPr>
        <w:pStyle w:val="Normal5"/>
        <w:ind w:left="0"/>
        <w:jc w:val="both"/>
      </w:pPr>
      <w:r w:rsidRPr="00FB55A9">
        <w:t xml:space="preserve">Il a également un problème avec la </w:t>
      </w:r>
      <w:r w:rsidR="00A476F5" w:rsidRPr="00FB55A9">
        <w:t xml:space="preserve">sonde glexec </w:t>
      </w:r>
      <w:r w:rsidRPr="00FB55A9">
        <w:t>sur le tar-WN</w:t>
      </w:r>
      <w:r w:rsidR="002A00B4">
        <w:t>.</w:t>
      </w:r>
      <w:r w:rsidRPr="00FB55A9">
        <w:t xml:space="preserve"> </w:t>
      </w:r>
      <w:r w:rsidR="002A00B4">
        <w:t xml:space="preserve">Il </w:t>
      </w:r>
      <w:r>
        <w:t>va</w:t>
      </w:r>
      <w:r w:rsidR="00A476F5" w:rsidRPr="00FB55A9">
        <w:t xml:space="preserve"> envoyer</w:t>
      </w:r>
      <w:r>
        <w:t xml:space="preserve"> son script d'initialisation de l'environnement</w:t>
      </w:r>
      <w:r w:rsidR="002A00B4">
        <w:t xml:space="preserve"> à </w:t>
      </w:r>
      <w:r w:rsidR="002A00B4" w:rsidRPr="00FB55A9">
        <w:t>V. Hamar</w:t>
      </w:r>
      <w:r>
        <w:t>.</w:t>
      </w:r>
      <w:r w:rsidR="00363551">
        <w:t xml:space="preserve"> </w:t>
      </w:r>
      <w:r>
        <w:t>G</w:t>
      </w:r>
      <w:r w:rsidR="00363551">
        <w:t>.</w:t>
      </w:r>
      <w:r>
        <w:t xml:space="preserve"> Ma</w:t>
      </w:r>
      <w:r w:rsidR="00A476F5">
        <w:t>thieu confirme</w:t>
      </w:r>
      <w:r w:rsidR="00363551">
        <w:t xml:space="preserve"> qu'une sonde</w:t>
      </w:r>
      <w:r w:rsidR="00A476F5">
        <w:t xml:space="preserve"> </w:t>
      </w:r>
      <w:r>
        <w:t xml:space="preserve">en état unknown </w:t>
      </w:r>
      <w:r w:rsidR="00363551">
        <w:t>n'a</w:t>
      </w:r>
      <w:r w:rsidR="00A476F5">
        <w:t xml:space="preserve"> pas d'impact </w:t>
      </w:r>
      <w:r w:rsidR="00363551">
        <w:t>sur le calcul de l</w:t>
      </w:r>
      <w:r w:rsidR="00A476F5">
        <w:t>a dispo</w:t>
      </w:r>
      <w:r w:rsidR="00363551">
        <w:t>nibilité.</w:t>
      </w:r>
    </w:p>
    <w:p w14:paraId="1EE1D77C" w14:textId="47DEAD01" w:rsidR="00A476F5" w:rsidRDefault="00A476F5" w:rsidP="00163B49">
      <w:pPr>
        <w:pStyle w:val="Normal5"/>
        <w:ind w:left="0"/>
        <w:jc w:val="both"/>
      </w:pPr>
      <w:r>
        <w:t>J</w:t>
      </w:r>
      <w:r w:rsidR="00FB55A9">
        <w:t>.-</w:t>
      </w:r>
      <w:r>
        <w:t>M</w:t>
      </w:r>
      <w:r w:rsidR="00FB55A9">
        <w:t xml:space="preserve">. </w:t>
      </w:r>
      <w:r>
        <w:t>B</w:t>
      </w:r>
      <w:r w:rsidR="00FB55A9">
        <w:t xml:space="preserve">arbet nous informe </w:t>
      </w:r>
      <w:r w:rsidR="00FB55A9" w:rsidRPr="007D412B">
        <w:t>que</w:t>
      </w:r>
      <w:r w:rsidRPr="007D412B">
        <w:t xml:space="preserve"> </w:t>
      </w:r>
      <w:r w:rsidR="00FB55A9" w:rsidRPr="007D412B">
        <w:rPr>
          <w:rStyle w:val="Accentuation"/>
          <w:i w:val="0"/>
        </w:rPr>
        <w:t>Maarten Litmaath</w:t>
      </w:r>
      <w:r w:rsidR="00FB55A9" w:rsidRPr="007D412B">
        <w:t xml:space="preserve"> </w:t>
      </w:r>
      <w:r>
        <w:t>suit le p</w:t>
      </w:r>
      <w:r w:rsidR="00363551">
        <w:t>ro</w:t>
      </w:r>
      <w:r>
        <w:t>b</w:t>
      </w:r>
      <w:r w:rsidR="00363551">
        <w:t>lème</w:t>
      </w:r>
      <w:r>
        <w:t>.</w:t>
      </w:r>
    </w:p>
    <w:p w14:paraId="018DB713" w14:textId="77777777" w:rsidR="00A476F5" w:rsidRPr="00AD7ABB" w:rsidRDefault="00A476F5" w:rsidP="00163B49">
      <w:pPr>
        <w:pStyle w:val="Normal5"/>
        <w:ind w:left="0"/>
        <w:jc w:val="both"/>
      </w:pPr>
    </w:p>
    <w:p w14:paraId="7F2C5AEF" w14:textId="78FC5331" w:rsidR="00814E60" w:rsidRDefault="00814E60" w:rsidP="00814E60">
      <w:pPr>
        <w:pStyle w:val="Titre4"/>
        <w:numPr>
          <w:ilvl w:val="0"/>
          <w:numId w:val="10"/>
        </w:numPr>
      </w:pPr>
      <w:r>
        <w:t>Planning des sites pour la période des sites</w:t>
      </w:r>
    </w:p>
    <w:p w14:paraId="63A97145" w14:textId="629A8C89" w:rsidR="00814E60" w:rsidRDefault="004B1249" w:rsidP="00814E60">
      <w:pPr>
        <w:pStyle w:val="Normal5"/>
      </w:pPr>
      <w:hyperlink r:id="rId18" w:history="1">
        <w:r w:rsidR="00814E60" w:rsidRPr="00814E60">
          <w:rPr>
            <w:rStyle w:val="Lienhypertexte"/>
          </w:rPr>
          <w:t>voir wiki</w:t>
        </w:r>
      </w:hyperlink>
    </w:p>
    <w:p w14:paraId="031085C0" w14:textId="77777777" w:rsidR="00AD7ABB" w:rsidRDefault="00AD7ABB" w:rsidP="00AD7ABB">
      <w:pPr>
        <w:pStyle w:val="Normal5"/>
        <w:ind w:left="0"/>
      </w:pPr>
    </w:p>
    <w:p w14:paraId="2102993D" w14:textId="4E89853E" w:rsidR="00A476F5" w:rsidRPr="001701D6" w:rsidRDefault="00363551" w:rsidP="00163B49">
      <w:pPr>
        <w:pStyle w:val="Normal5"/>
        <w:ind w:left="0"/>
        <w:jc w:val="both"/>
        <w:rPr>
          <w:b/>
          <w:color w:val="FF0000"/>
        </w:rPr>
      </w:pPr>
      <w:r w:rsidRPr="001701D6">
        <w:rPr>
          <w:b/>
          <w:color w:val="FF0000"/>
        </w:rPr>
        <w:t xml:space="preserve">Il faut mentionner </w:t>
      </w:r>
      <w:r w:rsidR="001701D6" w:rsidRPr="001701D6">
        <w:rPr>
          <w:b/>
          <w:color w:val="FF0000"/>
        </w:rPr>
        <w:t xml:space="preserve">sur le wiki </w:t>
      </w:r>
      <w:r w:rsidR="002A00B4">
        <w:rPr>
          <w:b/>
          <w:color w:val="FF0000"/>
        </w:rPr>
        <w:t>ses</w:t>
      </w:r>
      <w:r w:rsidR="00A476F5" w:rsidRPr="001701D6">
        <w:rPr>
          <w:b/>
          <w:color w:val="FF0000"/>
        </w:rPr>
        <w:t xml:space="preserve"> disponibilités</w:t>
      </w:r>
      <w:r w:rsidR="001701D6" w:rsidRPr="001701D6">
        <w:rPr>
          <w:b/>
          <w:color w:val="FF0000"/>
        </w:rPr>
        <w:t xml:space="preserve"> pendant la période de Noël,</w:t>
      </w:r>
      <w:r w:rsidR="00A476F5" w:rsidRPr="001701D6">
        <w:rPr>
          <w:b/>
          <w:color w:val="FF0000"/>
        </w:rPr>
        <w:t xml:space="preserve"> pour que les R</w:t>
      </w:r>
      <w:r w:rsidR="00EC453E">
        <w:rPr>
          <w:b/>
          <w:color w:val="FF0000"/>
        </w:rPr>
        <w:t>OD</w:t>
      </w:r>
      <w:r w:rsidR="00A476F5" w:rsidRPr="001701D6">
        <w:rPr>
          <w:b/>
          <w:color w:val="FF0000"/>
        </w:rPr>
        <w:t xml:space="preserve"> puissent </w:t>
      </w:r>
      <w:r w:rsidRPr="001701D6">
        <w:rPr>
          <w:b/>
          <w:color w:val="FF0000"/>
        </w:rPr>
        <w:t xml:space="preserve">suivre la procédure adéquate </w:t>
      </w:r>
      <w:r w:rsidR="001701D6" w:rsidRPr="001701D6">
        <w:rPr>
          <w:b/>
          <w:color w:val="FF0000"/>
        </w:rPr>
        <w:t>en cas de problème.</w:t>
      </w:r>
    </w:p>
    <w:p w14:paraId="7BBD89D1" w14:textId="77777777" w:rsidR="00A476F5" w:rsidRDefault="00A476F5" w:rsidP="00163B49">
      <w:pPr>
        <w:pStyle w:val="Normal5"/>
        <w:ind w:left="0"/>
        <w:jc w:val="both"/>
      </w:pPr>
    </w:p>
    <w:p w14:paraId="2B334278" w14:textId="5A2BB07C" w:rsidR="00363551" w:rsidRDefault="00363551" w:rsidP="00363551">
      <w:pPr>
        <w:pStyle w:val="Titre4"/>
        <w:numPr>
          <w:ilvl w:val="0"/>
          <w:numId w:val="10"/>
        </w:numPr>
      </w:pPr>
      <w:r>
        <w:t>Certificat sha2</w:t>
      </w:r>
    </w:p>
    <w:p w14:paraId="7A0D1EC7" w14:textId="679672DD" w:rsidR="00A476F5" w:rsidRDefault="00A476F5" w:rsidP="00163B49">
      <w:pPr>
        <w:pStyle w:val="Normal5"/>
        <w:ind w:left="0"/>
        <w:jc w:val="both"/>
      </w:pPr>
      <w:r>
        <w:t>D. Weissenbach</w:t>
      </w:r>
      <w:r w:rsidR="00363551">
        <w:t xml:space="preserve"> </w:t>
      </w:r>
      <w:r>
        <w:t xml:space="preserve">n'a pas fait de demande à part pour avoir </w:t>
      </w:r>
      <w:r w:rsidR="002A00B4">
        <w:t>des</w:t>
      </w:r>
      <w:r>
        <w:t xml:space="preserve"> certif</w:t>
      </w:r>
      <w:r w:rsidR="002A00B4">
        <w:t>icats</w:t>
      </w:r>
      <w:r>
        <w:t xml:space="preserve"> sha2</w:t>
      </w:r>
      <w:r w:rsidR="00363551">
        <w:t>. Il veut savoir s'il faut</w:t>
      </w:r>
      <w:r>
        <w:t xml:space="preserve"> révoquer</w:t>
      </w:r>
      <w:r w:rsidR="00363551">
        <w:t xml:space="preserve"> les certif</w:t>
      </w:r>
      <w:r w:rsidR="002A00B4">
        <w:t>i</w:t>
      </w:r>
      <w:r w:rsidR="00363551">
        <w:t>cat</w:t>
      </w:r>
      <w:r w:rsidR="002A00B4">
        <w:t>s</w:t>
      </w:r>
      <w:r w:rsidR="00363551">
        <w:t xml:space="preserve"> sha1 pour redemander des sha2</w:t>
      </w:r>
      <w:r w:rsidR="002A00B4">
        <w:t>.</w:t>
      </w:r>
    </w:p>
    <w:p w14:paraId="36D199FA" w14:textId="5A23A44F" w:rsidR="00A476F5" w:rsidRDefault="00A476F5" w:rsidP="00163B49">
      <w:pPr>
        <w:pStyle w:val="Normal5"/>
        <w:ind w:left="0"/>
        <w:jc w:val="both"/>
      </w:pPr>
      <w:r>
        <w:t xml:space="preserve">M. </w:t>
      </w:r>
      <w:r w:rsidR="00BA582A" w:rsidRPr="00BA582A">
        <w:rPr>
          <w:lang w:val="en-GB" w:eastAsia="fr-FR"/>
        </w:rPr>
        <w:t>Aljogami</w:t>
      </w:r>
      <w:r w:rsidR="00BA582A">
        <w:t xml:space="preserve"> lui explique que s'il a besoin de</w:t>
      </w:r>
      <w:r>
        <w:t xml:space="preserve"> sha2, </w:t>
      </w:r>
      <w:r w:rsidR="00BA582A">
        <w:t>elle</w:t>
      </w:r>
      <w:r>
        <w:t xml:space="preserve"> peut </w:t>
      </w:r>
      <w:r w:rsidR="00BA582A">
        <w:t>refaire les certifcats</w:t>
      </w:r>
      <w:r>
        <w:t xml:space="preserve">. Mais </w:t>
      </w:r>
      <w:r w:rsidR="00BA582A">
        <w:t xml:space="preserve">ce n'est </w:t>
      </w:r>
      <w:r>
        <w:t xml:space="preserve">pas </w:t>
      </w:r>
      <w:r w:rsidR="002A00B4">
        <w:t>une obligation</w:t>
      </w:r>
      <w:r w:rsidR="00BA582A">
        <w:t>.</w:t>
      </w:r>
    </w:p>
    <w:p w14:paraId="220CD15B" w14:textId="77777777" w:rsidR="00A476F5" w:rsidRDefault="00A476F5" w:rsidP="00163B49">
      <w:pPr>
        <w:pStyle w:val="Normal5"/>
        <w:ind w:left="0"/>
        <w:jc w:val="both"/>
      </w:pPr>
    </w:p>
    <w:p w14:paraId="6B4FF5BC" w14:textId="193C3F9E" w:rsidR="00941B03" w:rsidRPr="00A476F5" w:rsidRDefault="00BA582A" w:rsidP="00163B49">
      <w:pPr>
        <w:pStyle w:val="Normal5"/>
        <w:ind w:left="0"/>
        <w:jc w:val="both"/>
        <w:rPr>
          <w:b/>
          <w:color w:val="FF0000"/>
        </w:rPr>
      </w:pPr>
      <w:r>
        <w:rPr>
          <w:b/>
          <w:color w:val="FF0000"/>
        </w:rPr>
        <w:t>Elle en profite pour annoncer que la m</w:t>
      </w:r>
      <w:r w:rsidR="00A476F5" w:rsidRPr="00A476F5">
        <w:rPr>
          <w:b/>
          <w:color w:val="FF0000"/>
        </w:rPr>
        <w:t xml:space="preserve">igration sha2 </w:t>
      </w:r>
      <w:r>
        <w:rPr>
          <w:b/>
          <w:color w:val="FF0000"/>
        </w:rPr>
        <w:t xml:space="preserve">est </w:t>
      </w:r>
      <w:r w:rsidR="00A476F5" w:rsidRPr="00A476F5">
        <w:rPr>
          <w:b/>
          <w:color w:val="FF0000"/>
        </w:rPr>
        <w:t>décalée au 14 janvier 2014</w:t>
      </w:r>
      <w:r>
        <w:rPr>
          <w:b/>
          <w:color w:val="FF0000"/>
        </w:rPr>
        <w:t>.</w:t>
      </w:r>
    </w:p>
    <w:p w14:paraId="261DB308" w14:textId="470A770B" w:rsidR="00A476F5" w:rsidRPr="00BA582A" w:rsidRDefault="002A00B4" w:rsidP="00163B49">
      <w:pPr>
        <w:pStyle w:val="Normal5"/>
        <w:ind w:left="0"/>
        <w:jc w:val="both"/>
        <w:rPr>
          <w:b/>
          <w:color w:val="FF0000"/>
        </w:rPr>
      </w:pPr>
      <w:r>
        <w:rPr>
          <w:b/>
          <w:color w:val="FF0000"/>
        </w:rPr>
        <w:t>En attendant, l</w:t>
      </w:r>
      <w:r w:rsidR="00BA582A" w:rsidRPr="00BA582A">
        <w:rPr>
          <w:b/>
          <w:color w:val="FF0000"/>
        </w:rPr>
        <w:t>a demande de certificat</w:t>
      </w:r>
      <w:r w:rsidR="00A476F5" w:rsidRPr="00BA582A">
        <w:rPr>
          <w:b/>
          <w:color w:val="FF0000"/>
        </w:rPr>
        <w:t xml:space="preserve"> sha2 </w:t>
      </w:r>
      <w:r>
        <w:rPr>
          <w:b/>
          <w:color w:val="FF0000"/>
        </w:rPr>
        <w:t>doit se faire</w:t>
      </w:r>
      <w:r w:rsidR="00BA582A" w:rsidRPr="00BA582A">
        <w:rPr>
          <w:b/>
          <w:color w:val="FF0000"/>
        </w:rPr>
        <w:t xml:space="preserve"> </w:t>
      </w:r>
      <w:r w:rsidR="00A476F5" w:rsidRPr="00BA582A">
        <w:rPr>
          <w:b/>
          <w:color w:val="FF0000"/>
        </w:rPr>
        <w:t xml:space="preserve">à partir du lien envoyé sur la liste opération et </w:t>
      </w:r>
      <w:r w:rsidR="00BA582A" w:rsidRPr="00BA582A">
        <w:rPr>
          <w:b/>
          <w:color w:val="FF0000"/>
        </w:rPr>
        <w:t>non du</w:t>
      </w:r>
      <w:r w:rsidR="00A476F5" w:rsidRPr="00BA582A">
        <w:rPr>
          <w:b/>
          <w:color w:val="FF0000"/>
        </w:rPr>
        <w:t xml:space="preserve"> lien officiel.</w:t>
      </w:r>
    </w:p>
    <w:p w14:paraId="0F4ACFCB" w14:textId="77777777" w:rsidR="00A476F5" w:rsidRDefault="00A476F5" w:rsidP="00E352BE">
      <w:pPr>
        <w:pStyle w:val="Normal5"/>
        <w:ind w:left="0"/>
        <w:jc w:val="both"/>
      </w:pPr>
    </w:p>
    <w:p w14:paraId="3991E648" w14:textId="77777777" w:rsidR="00A476F5" w:rsidRDefault="00A476F5" w:rsidP="00E352BE">
      <w:pPr>
        <w:pStyle w:val="Normal5"/>
        <w:ind w:left="0"/>
        <w:jc w:val="both"/>
      </w:pPr>
    </w:p>
    <w:p w14:paraId="77DB6660" w14:textId="77777777" w:rsidR="00A476F5" w:rsidRPr="0014190B" w:rsidRDefault="00A476F5" w:rsidP="00E352BE">
      <w:pPr>
        <w:pStyle w:val="Normal5"/>
        <w:ind w:left="0"/>
        <w:jc w:val="both"/>
      </w:pPr>
    </w:p>
    <w:p w14:paraId="759329E6" w14:textId="77777777" w:rsidR="008C46FE" w:rsidRPr="004A3B99" w:rsidRDefault="00032A6C" w:rsidP="0091645E">
      <w:pPr>
        <w:pStyle w:val="Titre3"/>
        <w:pBdr>
          <w:bottom w:val="single" w:sz="4" w:space="2" w:color="000000"/>
        </w:pBdr>
      </w:pPr>
      <w:bookmarkStart w:id="96" w:name="_Toc276716440"/>
      <w:bookmarkStart w:id="97" w:name="_Toc276720423"/>
      <w:bookmarkStart w:id="98" w:name="_Toc278552536"/>
      <w:bookmarkStart w:id="99" w:name="_Toc279418209"/>
      <w:bookmarkStart w:id="100" w:name="_Toc280608326"/>
      <w:bookmarkStart w:id="101" w:name="_Toc282095999"/>
      <w:bookmarkStart w:id="102" w:name="_Toc282096053"/>
      <w:bookmarkStart w:id="103" w:name="_Toc283371702"/>
      <w:bookmarkStart w:id="104" w:name="_Toc287022114"/>
      <w:bookmarkStart w:id="105" w:name="_Toc289351844"/>
      <w:bookmarkStart w:id="106" w:name="_Toc295917908"/>
      <w:bookmarkStart w:id="107" w:name="_Toc299634695"/>
      <w:bookmarkStart w:id="108" w:name="_Toc305765915"/>
      <w:bookmarkStart w:id="109" w:name="_Toc306116208"/>
      <w:bookmarkStart w:id="110" w:name="_Toc311794421"/>
      <w:bookmarkStart w:id="111" w:name="_Toc312424176"/>
      <w:bookmarkStart w:id="112" w:name="_Toc312424269"/>
      <w:bookmarkStart w:id="113" w:name="_Toc316047968"/>
      <w:bookmarkStart w:id="114" w:name="_Toc316048172"/>
      <w:bookmarkStart w:id="115" w:name="_Toc317860636"/>
      <w:bookmarkStart w:id="116" w:name="_Toc321925988"/>
      <w:bookmarkStart w:id="117" w:name="_Toc324515960"/>
      <w:r>
        <w:t>Actualité des</w:t>
      </w:r>
      <w:r w:rsidR="002857B0">
        <w:t xml:space="preserve"> </w:t>
      </w:r>
      <w:r w:rsidR="00036272" w:rsidRPr="004A3B99">
        <w:t>VOs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510870C7" w14:textId="77777777" w:rsidR="00FF3085" w:rsidRDefault="00FF3085" w:rsidP="00E352BE">
      <w:pPr>
        <w:pStyle w:val="Normal5"/>
        <w:ind w:left="0"/>
        <w:jc w:val="both"/>
      </w:pPr>
    </w:p>
    <w:p w14:paraId="346F9FE1" w14:textId="4D8F3090" w:rsidR="00EE3BD4" w:rsidRDefault="00EE3BD4" w:rsidP="00EE3BD4">
      <w:pPr>
        <w:pStyle w:val="Titre4"/>
        <w:numPr>
          <w:ilvl w:val="0"/>
          <w:numId w:val="13"/>
        </w:numPr>
      </w:pPr>
      <w:r>
        <w:t>Biomed</w:t>
      </w:r>
    </w:p>
    <w:p w14:paraId="2CC41EAC" w14:textId="10119EFB" w:rsidR="00EE3BD4" w:rsidRDefault="00346FBF" w:rsidP="00346FBF">
      <w:pPr>
        <w:pStyle w:val="Normal5"/>
        <w:ind w:left="0"/>
      </w:pPr>
      <w:r>
        <w:tab/>
        <w:t>N/A</w:t>
      </w:r>
    </w:p>
    <w:p w14:paraId="0F0CC606" w14:textId="77777777" w:rsidR="00346FBF" w:rsidRPr="00EE3BD4" w:rsidRDefault="00346FBF" w:rsidP="00346FBF">
      <w:pPr>
        <w:pStyle w:val="Normal5"/>
        <w:ind w:left="0"/>
      </w:pPr>
    </w:p>
    <w:p w14:paraId="0946E38D" w14:textId="76628C9F" w:rsidR="00EE3BD4" w:rsidRDefault="00EE3BD4" w:rsidP="00EE3BD4">
      <w:pPr>
        <w:pStyle w:val="Titre4"/>
        <w:numPr>
          <w:ilvl w:val="0"/>
          <w:numId w:val="13"/>
        </w:numPr>
      </w:pPr>
      <w:r>
        <w:t>Autres VOs</w:t>
      </w:r>
    </w:p>
    <w:p w14:paraId="39E85091" w14:textId="69B381E0" w:rsidR="008474B4" w:rsidRDefault="00346FBF" w:rsidP="00163B49">
      <w:pPr>
        <w:pStyle w:val="Normal5"/>
        <w:ind w:left="0"/>
        <w:jc w:val="both"/>
      </w:pPr>
      <w:r>
        <w:t>G. Romier constate qu'il y a de</w:t>
      </w:r>
      <w:r w:rsidR="008474B4">
        <w:t xml:space="preserve"> plus en plus de vrais utilisateurs dans la VO France-</w:t>
      </w:r>
      <w:r>
        <w:t>Grilles</w:t>
      </w:r>
      <w:r w:rsidR="00B964B1">
        <w:t>.</w:t>
      </w:r>
    </w:p>
    <w:p w14:paraId="42199965" w14:textId="1CE8D074" w:rsidR="008474B4" w:rsidRDefault="008757A4" w:rsidP="00163B49">
      <w:pPr>
        <w:pStyle w:val="Normal5"/>
        <w:ind w:left="0"/>
        <w:jc w:val="both"/>
      </w:pPr>
      <w:r>
        <w:t xml:space="preserve">Parmi les </w:t>
      </w:r>
      <w:r w:rsidR="00264FEE">
        <w:t>VO</w:t>
      </w:r>
      <w:r w:rsidR="0084612E">
        <w:t xml:space="preserve"> qui consomment le plus de CPU</w:t>
      </w:r>
      <w:r w:rsidR="00264FEE">
        <w:t xml:space="preserve">, France-Grilles se classe 7ème, derrière les 4 VO LHC, Biomed et Auger, et devant </w:t>
      </w:r>
      <w:r w:rsidR="00B964B1">
        <w:t>CTA, ILC</w:t>
      </w:r>
      <w:r w:rsidR="00264FEE">
        <w:t>...</w:t>
      </w:r>
    </w:p>
    <w:p w14:paraId="14ACB648" w14:textId="53B418B4" w:rsidR="008474B4" w:rsidRDefault="00264FEE" w:rsidP="00163B49">
      <w:pPr>
        <w:pStyle w:val="Normal5"/>
        <w:ind w:left="0"/>
        <w:jc w:val="both"/>
      </w:pPr>
      <w:r>
        <w:t xml:space="preserve">E. Knoops </w:t>
      </w:r>
      <w:r w:rsidR="00B964B1">
        <w:t xml:space="preserve">nous apprend </w:t>
      </w:r>
      <w:r>
        <w:t>que la VO CPPM est morte. Ses</w:t>
      </w:r>
      <w:r w:rsidR="008474B4">
        <w:t xml:space="preserve"> utilisateurs sont </w:t>
      </w:r>
      <w:r w:rsidR="00B964B1">
        <w:t xml:space="preserve">donc </w:t>
      </w:r>
      <w:r w:rsidR="008474B4">
        <w:t>passés sur France-Grilles</w:t>
      </w:r>
      <w:r w:rsidR="00163B49">
        <w:t>.</w:t>
      </w:r>
    </w:p>
    <w:p w14:paraId="2ABFACE1" w14:textId="77777777" w:rsidR="008474B4" w:rsidRDefault="008474B4" w:rsidP="00E352BE">
      <w:pPr>
        <w:pStyle w:val="Normal5"/>
        <w:ind w:left="0"/>
        <w:jc w:val="both"/>
      </w:pPr>
    </w:p>
    <w:p w14:paraId="50775158" w14:textId="26AC6C36" w:rsidR="00264FEE" w:rsidRDefault="00264FEE" w:rsidP="00264FEE">
      <w:pPr>
        <w:pStyle w:val="Titre4"/>
        <w:numPr>
          <w:ilvl w:val="0"/>
          <w:numId w:val="13"/>
        </w:numPr>
      </w:pPr>
      <w:r>
        <w:t>VOs LHC</w:t>
      </w:r>
    </w:p>
    <w:p w14:paraId="025A31FB" w14:textId="354E393D" w:rsidR="008474B4" w:rsidRDefault="00B964B1" w:rsidP="0095034F">
      <w:pPr>
        <w:pStyle w:val="Normal5"/>
        <w:ind w:left="0"/>
      </w:pPr>
      <w:r>
        <w:t>F. Chollet nous signale une</w:t>
      </w:r>
      <w:r w:rsidR="008474B4">
        <w:t xml:space="preserve"> continuité des </w:t>
      </w:r>
      <w:r w:rsidR="0084612E">
        <w:t>activités de calcul pour les VO</w:t>
      </w:r>
      <w:r w:rsidR="008474B4">
        <w:t xml:space="preserve"> LHC </w:t>
      </w:r>
      <w:r>
        <w:t>pendant</w:t>
      </w:r>
      <w:r w:rsidR="008474B4">
        <w:t xml:space="preserve"> la période des fêtes</w:t>
      </w:r>
      <w:r>
        <w:t xml:space="preserve"> : du monte-carlo sur le T2, une</w:t>
      </w:r>
      <w:r w:rsidR="008474B4">
        <w:t xml:space="preserve"> campagne de reconstruction pour Atlas</w:t>
      </w:r>
      <w:r>
        <w:t>.</w:t>
      </w:r>
    </w:p>
    <w:p w14:paraId="660A77F5" w14:textId="46BA1948" w:rsidR="008474B4" w:rsidRDefault="00B964B1" w:rsidP="0095034F">
      <w:pPr>
        <w:pStyle w:val="Normal5"/>
        <w:ind w:left="0"/>
      </w:pPr>
      <w:r>
        <w:sym w:font="Symbol" w:char="F0DE"/>
      </w:r>
      <w:r>
        <w:t xml:space="preserve"> v</w:t>
      </w:r>
      <w:r w:rsidR="008474B4">
        <w:t xml:space="preserve">oir </w:t>
      </w:r>
      <w:hyperlink r:id="rId19" w:anchor="Experiments_operations_review_an" w:history="1">
        <w:r w:rsidR="008474B4" w:rsidRPr="00B964B1">
          <w:rPr>
            <w:rStyle w:val="Lienhypertexte"/>
          </w:rPr>
          <w:t>lien</w:t>
        </w:r>
      </w:hyperlink>
      <w:r w:rsidR="008474B4">
        <w:t xml:space="preserve"> </w:t>
      </w:r>
      <w:r>
        <w:t>sur l'</w:t>
      </w:r>
      <w:r w:rsidR="008474B4">
        <w:t>agenda</w:t>
      </w:r>
    </w:p>
    <w:p w14:paraId="40D9938A" w14:textId="77777777" w:rsidR="008474B4" w:rsidRDefault="008474B4" w:rsidP="00E352BE">
      <w:pPr>
        <w:pStyle w:val="Normal5"/>
        <w:ind w:left="0"/>
        <w:jc w:val="both"/>
      </w:pPr>
    </w:p>
    <w:p w14:paraId="42A2EFA6" w14:textId="684EA80D" w:rsidR="00032A6C" w:rsidRDefault="003B25B8" w:rsidP="0091645E">
      <w:pPr>
        <w:pStyle w:val="Titre3"/>
      </w:pPr>
      <w:bookmarkStart w:id="118" w:name="_Toc278552540"/>
      <w:bookmarkStart w:id="119" w:name="_Toc279418213"/>
      <w:bookmarkStart w:id="120" w:name="_Toc280608331"/>
      <w:bookmarkStart w:id="121" w:name="_Toc282096005"/>
      <w:bookmarkStart w:id="122" w:name="_Toc282096058"/>
      <w:bookmarkStart w:id="123" w:name="_Toc283371707"/>
      <w:bookmarkStart w:id="124" w:name="_Toc287022119"/>
      <w:bookmarkStart w:id="125" w:name="_Toc289351849"/>
      <w:r>
        <w:t>AOB</w:t>
      </w:r>
    </w:p>
    <w:p w14:paraId="50834621" w14:textId="77777777" w:rsidR="003602A0" w:rsidRDefault="004B1249" w:rsidP="0095034F">
      <w:pPr>
        <w:pStyle w:val="Titre4"/>
        <w:numPr>
          <w:ilvl w:val="0"/>
          <w:numId w:val="11"/>
        </w:numPr>
        <w:ind w:left="1066" w:hanging="357"/>
        <w:rPr>
          <w:rStyle w:val="Lienhypertexte"/>
          <w:color w:val="auto"/>
          <w:u w:val="none"/>
        </w:rPr>
      </w:pPr>
      <w:hyperlink r:id="rId20" w:history="1">
        <w:r w:rsidR="00DD778D" w:rsidRPr="00ED5C89">
          <w:rPr>
            <w:rStyle w:val="Lienhypertexte"/>
          </w:rPr>
          <w:t>Planning prévisionnel des prochaines visios opérations</w:t>
        </w:r>
      </w:hyperlink>
    </w:p>
    <w:p w14:paraId="27F0C0B8" w14:textId="3824ED4D" w:rsidR="00DD778D" w:rsidRDefault="001150B7" w:rsidP="001150B7">
      <w:pPr>
        <w:rPr>
          <w:lang w:eastAsia="fr-FR"/>
        </w:rPr>
      </w:pPr>
      <w:r>
        <w:rPr>
          <w:lang w:eastAsia="fr-FR"/>
        </w:rPr>
        <w:tab/>
      </w:r>
      <w:r w:rsidR="003602A0" w:rsidRPr="003602A0">
        <w:rPr>
          <w:lang w:eastAsia="fr-FR"/>
        </w:rPr>
        <w:t>[</w:t>
      </w:r>
      <w:r w:rsidR="003602A0" w:rsidRPr="003602A0">
        <w:rPr>
          <w:lang w:val="en-GB" w:eastAsia="fr-FR"/>
        </w:rPr>
        <w:t>G. Mathieu</w:t>
      </w:r>
      <w:r w:rsidR="003602A0" w:rsidRPr="003602A0">
        <w:rPr>
          <w:lang w:eastAsia="fr-FR"/>
        </w:rPr>
        <w:t>]</w:t>
      </w:r>
    </w:p>
    <w:p w14:paraId="5965DFC3" w14:textId="77777777" w:rsidR="0095034F" w:rsidRPr="0095034F" w:rsidRDefault="0095034F" w:rsidP="0095034F">
      <w:pPr>
        <w:pStyle w:val="Normal5"/>
      </w:pPr>
    </w:p>
    <w:p w14:paraId="5A1E1142" w14:textId="5CD9CCD9" w:rsidR="00DD778D" w:rsidRDefault="00264FEE" w:rsidP="0095034F">
      <w:pPr>
        <w:pStyle w:val="Normal5"/>
        <w:ind w:left="0"/>
        <w:jc w:val="both"/>
      </w:pPr>
      <w:r>
        <w:t xml:space="preserve">Prochaine visio opérations le </w:t>
      </w:r>
      <w:r w:rsidR="00DD778D">
        <w:t xml:space="preserve">21 ou 28/01/2014 - à confirmer par mail quand date </w:t>
      </w:r>
      <w:r>
        <w:t xml:space="preserve">sera </w:t>
      </w:r>
      <w:r w:rsidR="00DD778D">
        <w:t>fixée.</w:t>
      </w:r>
    </w:p>
    <w:p w14:paraId="1087C550" w14:textId="77777777" w:rsidR="003602A0" w:rsidRPr="00ED5C89" w:rsidRDefault="003602A0" w:rsidP="00DD778D">
      <w:pPr>
        <w:pStyle w:val="Normal5"/>
        <w:ind w:left="0"/>
      </w:pPr>
    </w:p>
    <w:p w14:paraId="7F3DAE1C" w14:textId="1F0A40BF" w:rsidR="00ED5C89" w:rsidRDefault="004B1249" w:rsidP="00ED5C89">
      <w:pPr>
        <w:pStyle w:val="Titre4"/>
        <w:numPr>
          <w:ilvl w:val="0"/>
          <w:numId w:val="11"/>
        </w:numPr>
      </w:pPr>
      <w:hyperlink r:id="rId21" w:history="1">
        <w:r w:rsidR="00D90120" w:rsidRPr="00FF3085">
          <w:rPr>
            <w:rStyle w:val="Lienhypertexte"/>
          </w:rPr>
          <w:t>Réunions/conférences passées et à venir</w:t>
        </w:r>
      </w:hyperlink>
    </w:p>
    <w:p w14:paraId="67629DE0" w14:textId="0A28EDD2" w:rsidR="00ED5C89" w:rsidRDefault="00264FEE" w:rsidP="0095034F">
      <w:pPr>
        <w:pStyle w:val="Normal5"/>
        <w:ind w:left="0"/>
        <w:jc w:val="both"/>
        <w:rPr>
          <w:b/>
        </w:rPr>
      </w:pPr>
      <w:r w:rsidRPr="00B964B1">
        <w:rPr>
          <w:b/>
        </w:rPr>
        <w:t xml:space="preserve">+ </w:t>
      </w:r>
      <w:r w:rsidR="00B964B1" w:rsidRPr="00B964B1">
        <w:rPr>
          <w:b/>
        </w:rPr>
        <w:t>JRES</w:t>
      </w:r>
    </w:p>
    <w:p w14:paraId="2DEE8B25" w14:textId="0A729514" w:rsidR="003602A0" w:rsidRDefault="003602A0" w:rsidP="0095034F">
      <w:pPr>
        <w:pStyle w:val="Normal5"/>
        <w:ind w:left="0"/>
        <w:jc w:val="both"/>
      </w:pPr>
      <w:r w:rsidRPr="003602A0">
        <w:t>[G. Romier]</w:t>
      </w:r>
    </w:p>
    <w:p w14:paraId="68CDD0E4" w14:textId="77777777" w:rsidR="003602A0" w:rsidRPr="003602A0" w:rsidRDefault="003602A0" w:rsidP="0095034F">
      <w:pPr>
        <w:pStyle w:val="Normal5"/>
        <w:ind w:left="0"/>
        <w:jc w:val="both"/>
      </w:pPr>
    </w:p>
    <w:p w14:paraId="2509C14D" w14:textId="4803CB25" w:rsidR="00450808" w:rsidRDefault="00B964B1" w:rsidP="0095034F">
      <w:pPr>
        <w:pStyle w:val="Normal5"/>
        <w:ind w:left="0"/>
        <w:jc w:val="both"/>
      </w:pPr>
      <w:r>
        <w:t>G. Romier a assuré la pr</w:t>
      </w:r>
      <w:r w:rsidR="0084612E">
        <w:t>ésentation de l'article "France-</w:t>
      </w:r>
      <w:r>
        <w:t>Grilles des opérations aux utilisateurs" proposé par</w:t>
      </w:r>
      <w:r w:rsidR="00450808">
        <w:t xml:space="preserve"> H</w:t>
      </w:r>
      <w:r>
        <w:t xml:space="preserve">. </w:t>
      </w:r>
      <w:r w:rsidR="00450808">
        <w:t>C</w:t>
      </w:r>
      <w:r>
        <w:t>ordier</w:t>
      </w:r>
      <w:r w:rsidR="00450808">
        <w:t>, G</w:t>
      </w:r>
      <w:r>
        <w:t xml:space="preserve">. </w:t>
      </w:r>
      <w:r w:rsidR="00450808">
        <w:t>M</w:t>
      </w:r>
      <w:r>
        <w:t>athieu</w:t>
      </w:r>
      <w:r w:rsidR="00450808">
        <w:t xml:space="preserve"> et </w:t>
      </w:r>
      <w:r>
        <w:t>elle-même.</w:t>
      </w:r>
      <w:r w:rsidR="00450808">
        <w:t xml:space="preserve"> </w:t>
      </w:r>
    </w:p>
    <w:p w14:paraId="69460B82" w14:textId="30CB9FA7" w:rsidR="00450808" w:rsidRDefault="00B964B1" w:rsidP="0095034F">
      <w:pPr>
        <w:pStyle w:val="Normal5"/>
        <w:ind w:left="0"/>
        <w:jc w:val="both"/>
      </w:pPr>
      <w:r>
        <w:t xml:space="preserve">Il y avait ~80 personnes dans la salle, dont beaucoup de gens intéressés qui sont ensuite </w:t>
      </w:r>
      <w:r w:rsidR="00450808">
        <w:t>venus pos</w:t>
      </w:r>
      <w:r>
        <w:t xml:space="preserve">er des questions sur le stand </w:t>
      </w:r>
      <w:r w:rsidR="00B4583F">
        <w:t>qu'elle tenait avec</w:t>
      </w:r>
      <w:r>
        <w:t xml:space="preserve"> </w:t>
      </w:r>
      <w:r w:rsidR="00F32995">
        <w:t xml:space="preserve">S. </w:t>
      </w:r>
      <w:r w:rsidR="00B4583F">
        <w:t>Gervois</w:t>
      </w:r>
      <w:r>
        <w:t>.</w:t>
      </w:r>
    </w:p>
    <w:p w14:paraId="5B551F1D" w14:textId="58CFA3CC" w:rsidR="00450808" w:rsidRPr="00B4583F" w:rsidRDefault="00450808" w:rsidP="0095034F">
      <w:pPr>
        <w:pStyle w:val="Normal5"/>
        <w:ind w:left="0"/>
        <w:jc w:val="both"/>
        <w:rPr>
          <w:b/>
          <w:color w:val="FF0000"/>
        </w:rPr>
      </w:pPr>
      <w:r w:rsidRPr="00B4583F">
        <w:rPr>
          <w:b/>
          <w:color w:val="FF0000"/>
        </w:rPr>
        <w:t>Quelqu'un veut entrer en cont</w:t>
      </w:r>
      <w:r w:rsidR="00B4583F" w:rsidRPr="00B4583F">
        <w:rPr>
          <w:b/>
          <w:color w:val="FF0000"/>
        </w:rPr>
        <w:t>act avec des experts de Hadoop.</w:t>
      </w:r>
    </w:p>
    <w:p w14:paraId="0789AC60" w14:textId="77777777" w:rsidR="00B4583F" w:rsidRDefault="00B4583F" w:rsidP="0095034F">
      <w:pPr>
        <w:pStyle w:val="Normal5"/>
        <w:ind w:left="0"/>
        <w:jc w:val="both"/>
      </w:pPr>
    </w:p>
    <w:p w14:paraId="3C44DE1F" w14:textId="38F4ECC3" w:rsidR="00450808" w:rsidRDefault="0084612E" w:rsidP="0095034F">
      <w:pPr>
        <w:pStyle w:val="Normal5"/>
        <w:ind w:left="0"/>
        <w:jc w:val="both"/>
      </w:pPr>
      <w:r>
        <w:t>France-</w:t>
      </w:r>
      <w:r w:rsidR="00450808">
        <w:t>Grilles devrait aller montrer son expérience</w:t>
      </w:r>
      <w:r w:rsidR="00DD778D">
        <w:t xml:space="preserve"> </w:t>
      </w:r>
      <w:r w:rsidR="003602A0">
        <w:t xml:space="preserve">sur le </w:t>
      </w:r>
      <w:r w:rsidR="00DD778D">
        <w:t>Cloud</w:t>
      </w:r>
      <w:r w:rsidR="003602A0">
        <w:t xml:space="preserve"> ou d'autres services mutualisés </w:t>
      </w:r>
      <w:r w:rsidR="00450808">
        <w:t xml:space="preserve">aux prochains JRES </w:t>
      </w:r>
      <w:r w:rsidR="003602A0">
        <w:t>qui auront lieu dans</w:t>
      </w:r>
      <w:r w:rsidR="00450808">
        <w:t xml:space="preserve"> 2 ans</w:t>
      </w:r>
      <w:r>
        <w:t>,</w:t>
      </w:r>
      <w:r w:rsidR="003602A0">
        <w:t xml:space="preserve"> encore à Montpellier</w:t>
      </w:r>
      <w:r w:rsidR="00450808">
        <w:t>.</w:t>
      </w:r>
    </w:p>
    <w:p w14:paraId="615F17D9" w14:textId="77777777" w:rsidR="003602A0" w:rsidRDefault="003602A0" w:rsidP="0095034F">
      <w:pPr>
        <w:pStyle w:val="Normal5"/>
        <w:ind w:left="0"/>
        <w:jc w:val="both"/>
      </w:pPr>
    </w:p>
    <w:p w14:paraId="2498D43E" w14:textId="2D59BED5" w:rsidR="00DD778D" w:rsidRDefault="00E5318C" w:rsidP="0095034F">
      <w:pPr>
        <w:pStyle w:val="Normal5"/>
        <w:ind w:left="0"/>
        <w:jc w:val="both"/>
      </w:pPr>
      <w:r>
        <w:lastRenderedPageBreak/>
        <w:t>Il</w:t>
      </w:r>
      <w:r w:rsidR="00DD778D">
        <w:t xml:space="preserve"> y </w:t>
      </w:r>
      <w:r w:rsidR="003602A0">
        <w:t>a eu</w:t>
      </w:r>
      <w:r w:rsidR="00DD778D">
        <w:t xml:space="preserve"> des sessions intéressantes telles que la présentation de clôture </w:t>
      </w:r>
      <w:r w:rsidR="003602A0">
        <w:t>avec les</w:t>
      </w:r>
      <w:r w:rsidR="00B4583F">
        <w:t xml:space="preserve"> </w:t>
      </w:r>
      <w:r w:rsidR="00DD778D">
        <w:t xml:space="preserve">représentants </w:t>
      </w:r>
      <w:r w:rsidR="00B4583F">
        <w:t xml:space="preserve">du </w:t>
      </w:r>
      <w:r w:rsidR="00DD778D">
        <w:t xml:space="preserve">ministère et </w:t>
      </w:r>
      <w:r w:rsidR="00B4583F">
        <w:t>de Renater</w:t>
      </w:r>
      <w:r w:rsidR="00DD778D">
        <w:t xml:space="preserve">, </w:t>
      </w:r>
      <w:r w:rsidR="00B4583F">
        <w:t xml:space="preserve">la </w:t>
      </w:r>
      <w:r w:rsidR="00DD778D">
        <w:t xml:space="preserve">2ème présentation </w:t>
      </w:r>
      <w:r w:rsidR="00B4583F">
        <w:t xml:space="preserve">de la </w:t>
      </w:r>
      <w:r w:rsidR="00DD778D">
        <w:t>session sécurité</w:t>
      </w:r>
      <w:r w:rsidR="00B4583F">
        <w:t xml:space="preserve"> </w:t>
      </w:r>
      <w:r w:rsidR="00DD778D">
        <w:t>et</w:t>
      </w:r>
      <w:r w:rsidR="00B4583F">
        <w:t xml:space="preserve"> la présentation de</w:t>
      </w:r>
      <w:r w:rsidR="00DD778D">
        <w:t xml:space="preserve"> </w:t>
      </w:r>
      <w:r w:rsidR="00B4583F">
        <w:t>l'</w:t>
      </w:r>
      <w:r w:rsidR="00DD778D">
        <w:t>offr</w:t>
      </w:r>
      <w:r w:rsidR="00B4583F">
        <w:t>e de la DSI en terme de Cloud.</w:t>
      </w:r>
    </w:p>
    <w:p w14:paraId="1DE24763" w14:textId="77777777" w:rsidR="00C44B90" w:rsidRDefault="00C44B90" w:rsidP="00E352BE">
      <w:pPr>
        <w:jc w:val="both"/>
      </w:pPr>
    </w:p>
    <w:bookmarkEnd w:id="118"/>
    <w:bookmarkEnd w:id="119"/>
    <w:bookmarkEnd w:id="120"/>
    <w:bookmarkEnd w:id="121"/>
    <w:bookmarkEnd w:id="122"/>
    <w:bookmarkEnd w:id="123"/>
    <w:bookmarkEnd w:id="124"/>
    <w:bookmarkEnd w:id="125"/>
    <w:p w14:paraId="0AE7C970" w14:textId="1C9AB867" w:rsidR="00532123" w:rsidRDefault="005D5F58" w:rsidP="00E71DA0">
      <w:pPr>
        <w:pStyle w:val="Titre3"/>
        <w:pBdr>
          <w:bottom w:val="single" w:sz="4" w:space="0" w:color="000000"/>
        </w:pBdr>
      </w:pPr>
      <w:r>
        <w:t>Actions en cours</w:t>
      </w:r>
    </w:p>
    <w:p w14:paraId="6BF5B890" w14:textId="77777777" w:rsidR="005D5F58" w:rsidRPr="00EE7AAF" w:rsidRDefault="004B1249" w:rsidP="005D5F58">
      <w:pPr>
        <w:pStyle w:val="HTMLprformat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5D5F58" w:rsidRPr="00EE7AAF">
          <w:rPr>
            <w:rStyle w:val="Lienhypertexte"/>
            <w:rFonts w:ascii="Times New Roman" w:hAnsi="Times New Roman" w:cs="Times New Roman"/>
            <w:sz w:val="24"/>
            <w:szCs w:val="24"/>
          </w:rPr>
          <w:t>Voir la liste des actions</w:t>
        </w:r>
      </w:hyperlink>
    </w:p>
    <w:p w14:paraId="71AFDD60" w14:textId="77777777" w:rsidR="002258B1" w:rsidRDefault="002258B1" w:rsidP="000E1851"/>
    <w:p w14:paraId="18F3F2CC" w14:textId="77777777" w:rsidR="00E71DA0" w:rsidRDefault="00E71DA0" w:rsidP="00E352BE">
      <w:pPr>
        <w:jc w:val="both"/>
      </w:pPr>
    </w:p>
    <w:sectPr w:rsidR="00E71DA0" w:rsidSect="00F64381">
      <w:type w:val="continuous"/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F1AAA" w14:textId="77777777" w:rsidR="009D7F6E" w:rsidRDefault="009D7F6E" w:rsidP="0014190B">
      <w:r>
        <w:separator/>
      </w:r>
    </w:p>
  </w:endnote>
  <w:endnote w:type="continuationSeparator" w:id="0">
    <w:p w14:paraId="2FC499C5" w14:textId="77777777" w:rsidR="009D7F6E" w:rsidRDefault="009D7F6E" w:rsidP="0014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iberation Sans">
    <w:altName w:val="Arial"/>
    <w:charset w:val="00"/>
    <w:family w:val="swiss"/>
    <w:pitch w:val="variable"/>
  </w:font>
  <w:font w:name="DejaVu Sans Mono">
    <w:charset w:val="00"/>
    <w:family w:val="modern"/>
    <w:pitch w:val="fixed"/>
    <w:sig w:usb0="E60022FF" w:usb1="500079FB" w:usb2="00000020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47030" w14:textId="77777777" w:rsidR="009D7F6E" w:rsidRDefault="009D7F6E" w:rsidP="0014190B">
      <w:r>
        <w:separator/>
      </w:r>
    </w:p>
  </w:footnote>
  <w:footnote w:type="continuationSeparator" w:id="0">
    <w:p w14:paraId="7C4981CE" w14:textId="77777777" w:rsidR="009D7F6E" w:rsidRDefault="009D7F6E" w:rsidP="0014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8C3F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tyleTitre3Gauche0cmPremireligne0cm"/>
      <w:lvlText w:val="%3"/>
      <w:lvlJc w:val="left"/>
      <w:pPr>
        <w:tabs>
          <w:tab w:val="num" w:pos="284"/>
        </w:tabs>
        <w:ind w:left="284" w:hanging="284"/>
      </w:pPr>
    </w:lvl>
    <w:lvl w:ilvl="3">
      <w:start w:val="1"/>
      <w:numFmt w:val="decimal"/>
      <w:pStyle w:val="StyleTitre4Gauche0cmPremireligne0cm"/>
      <w:lvlText w:val="%3.%4"/>
      <w:lvlJc w:val="left"/>
      <w:pPr>
        <w:tabs>
          <w:tab w:val="num" w:pos="567"/>
        </w:tabs>
        <w:ind w:left="567" w:hanging="283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2D6C042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pStyle w:val="ListePuceNorm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pStyle w:val="ListePuceNorm7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8"/>
    <w:lvl w:ilvl="0">
      <w:numFmt w:val="bullet"/>
      <w:pStyle w:val="Titre6"/>
      <w:lvlText w:val=""/>
      <w:lvlJc w:val="left"/>
      <w:pPr>
        <w:tabs>
          <w:tab w:val="num" w:pos="0"/>
        </w:tabs>
        <w:ind w:left="1077" w:hanging="360"/>
      </w:pPr>
      <w:rPr>
        <w:rFonts w:ascii="Wingdings" w:hAnsi="Wingdings" w:cs="Times New Roman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057"/>
        </w:tabs>
        <w:ind w:left="717" w:firstLine="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bullet"/>
      <w:pStyle w:val="ListePuceNorm5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13"/>
    <w:lvl w:ilvl="0">
      <w:start w:val="1"/>
      <w:numFmt w:val="bullet"/>
      <w:pStyle w:val="ListePuceNorm6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</w:rPr>
    </w:lvl>
  </w:abstractNum>
  <w:abstractNum w:abstractNumId="9">
    <w:nsid w:val="0AD65B78"/>
    <w:multiLevelType w:val="hybridMultilevel"/>
    <w:tmpl w:val="ECB0B7B2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DF38B8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C3050BA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E4D5273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2C11B94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4">
    <w:nsid w:val="13473734"/>
    <w:multiLevelType w:val="multilevel"/>
    <w:tmpl w:val="47F01A68"/>
    <w:name w:val="WW8Num2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5">
    <w:nsid w:val="1FCB6E89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2E43C0D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5241311"/>
    <w:multiLevelType w:val="multilevel"/>
    <w:tmpl w:val="B85ACFC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6054CDD"/>
    <w:multiLevelType w:val="multilevel"/>
    <w:tmpl w:val="D98414D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394325"/>
    <w:multiLevelType w:val="multilevel"/>
    <w:tmpl w:val="00340216"/>
    <w:lvl w:ilvl="0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CEF755B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FA935E9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2">
    <w:nsid w:val="32077C00"/>
    <w:multiLevelType w:val="hybridMultilevel"/>
    <w:tmpl w:val="6C0C73FC"/>
    <w:name w:val="WW8Num102"/>
    <w:lvl w:ilvl="0" w:tplc="EDD6DD64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574B8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7724AA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954194C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6">
    <w:nsid w:val="3C0007C6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C222BC9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8">
    <w:nsid w:val="3D29006B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3ECE1828"/>
    <w:multiLevelType w:val="multilevel"/>
    <w:tmpl w:val="47F01A68"/>
    <w:name w:val="WW8Num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0">
    <w:nsid w:val="3F281326"/>
    <w:multiLevelType w:val="multilevel"/>
    <w:tmpl w:val="E7A40E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FBF52B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B956A77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3">
    <w:nsid w:val="50C84804"/>
    <w:multiLevelType w:val="multilevel"/>
    <w:tmpl w:val="ECB0B7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1C64F5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57D5BB8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6EA1A67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8A45903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8">
    <w:nsid w:val="58CF4835"/>
    <w:multiLevelType w:val="hybridMultilevel"/>
    <w:tmpl w:val="27FC73C0"/>
    <w:lvl w:ilvl="0" w:tplc="EDD6DD64">
      <w:start w:val="1"/>
      <w:numFmt w:val="lowerLetter"/>
      <w:pStyle w:val="Titre5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CE21FDE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17E5E29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8782346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8880880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3">
    <w:nsid w:val="6CE83D1B"/>
    <w:multiLevelType w:val="hybridMultilevel"/>
    <w:tmpl w:val="4DCAA58C"/>
    <w:lvl w:ilvl="0" w:tplc="EDD6DD64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F8B00B6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5">
    <w:nsid w:val="7235394C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7BF24A2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7EB25184"/>
    <w:multiLevelType w:val="multilevel"/>
    <w:tmpl w:val="47F01A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9"/>
  </w:num>
  <w:num w:numId="8">
    <w:abstractNumId w:val="46"/>
  </w:num>
  <w:num w:numId="9">
    <w:abstractNumId w:val="0"/>
  </w:num>
  <w:num w:numId="10">
    <w:abstractNumId w:val="29"/>
  </w:num>
  <w:num w:numId="11">
    <w:abstractNumId w:val="9"/>
  </w:num>
  <w:num w:numId="12">
    <w:abstractNumId w:val="22"/>
  </w:num>
  <w:num w:numId="13">
    <w:abstractNumId w:val="14"/>
  </w:num>
  <w:num w:numId="14">
    <w:abstractNumId w:val="26"/>
  </w:num>
  <w:num w:numId="15">
    <w:abstractNumId w:val="16"/>
  </w:num>
  <w:num w:numId="16">
    <w:abstractNumId w:val="10"/>
  </w:num>
  <w:num w:numId="17">
    <w:abstractNumId w:val="12"/>
  </w:num>
  <w:num w:numId="18">
    <w:abstractNumId w:val="36"/>
  </w:num>
  <w:num w:numId="19">
    <w:abstractNumId w:val="24"/>
  </w:num>
  <w:num w:numId="20">
    <w:abstractNumId w:val="23"/>
  </w:num>
  <w:num w:numId="21">
    <w:abstractNumId w:val="18"/>
  </w:num>
  <w:num w:numId="22">
    <w:abstractNumId w:val="43"/>
  </w:num>
  <w:num w:numId="23">
    <w:abstractNumId w:val="30"/>
  </w:num>
  <w:num w:numId="24">
    <w:abstractNumId w:val="38"/>
  </w:num>
  <w:num w:numId="25">
    <w:abstractNumId w:val="17"/>
  </w:num>
  <w:num w:numId="26">
    <w:abstractNumId w:val="38"/>
    <w:lvlOverride w:ilvl="0">
      <w:startOverride w:val="1"/>
    </w:lvlOverride>
  </w:num>
  <w:num w:numId="27">
    <w:abstractNumId w:val="45"/>
  </w:num>
  <w:num w:numId="28">
    <w:abstractNumId w:val="38"/>
    <w:lvlOverride w:ilvl="0">
      <w:startOverride w:val="1"/>
    </w:lvlOverride>
  </w:num>
  <w:num w:numId="29">
    <w:abstractNumId w:val="15"/>
  </w:num>
  <w:num w:numId="30">
    <w:abstractNumId w:val="35"/>
  </w:num>
  <w:num w:numId="31">
    <w:abstractNumId w:val="41"/>
  </w:num>
  <w:num w:numId="32">
    <w:abstractNumId w:val="20"/>
  </w:num>
  <w:num w:numId="33">
    <w:abstractNumId w:val="11"/>
  </w:num>
  <w:num w:numId="34">
    <w:abstractNumId w:val="28"/>
  </w:num>
  <w:num w:numId="35">
    <w:abstractNumId w:val="34"/>
  </w:num>
  <w:num w:numId="36">
    <w:abstractNumId w:val="40"/>
  </w:num>
  <w:num w:numId="37">
    <w:abstractNumId w:val="39"/>
  </w:num>
  <w:num w:numId="38">
    <w:abstractNumId w:val="25"/>
  </w:num>
  <w:num w:numId="39">
    <w:abstractNumId w:val="21"/>
  </w:num>
  <w:num w:numId="40">
    <w:abstractNumId w:val="13"/>
  </w:num>
  <w:num w:numId="41">
    <w:abstractNumId w:val="47"/>
  </w:num>
  <w:num w:numId="42">
    <w:abstractNumId w:val="31"/>
  </w:num>
  <w:num w:numId="43">
    <w:abstractNumId w:val="42"/>
  </w:num>
  <w:num w:numId="44">
    <w:abstractNumId w:val="27"/>
  </w:num>
  <w:num w:numId="45">
    <w:abstractNumId w:val="32"/>
  </w:num>
  <w:num w:numId="46">
    <w:abstractNumId w:val="44"/>
  </w:num>
  <w:num w:numId="47">
    <w:abstractNumId w:val="37"/>
  </w:num>
  <w:num w:numId="48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B51"/>
    <w:rsid w:val="00031CFD"/>
    <w:rsid w:val="00032A6C"/>
    <w:rsid w:val="00032AAA"/>
    <w:rsid w:val="00033CC3"/>
    <w:rsid w:val="00036272"/>
    <w:rsid w:val="000532DB"/>
    <w:rsid w:val="0006584A"/>
    <w:rsid w:val="0006631D"/>
    <w:rsid w:val="000774C2"/>
    <w:rsid w:val="00081653"/>
    <w:rsid w:val="00086BE3"/>
    <w:rsid w:val="00096FF8"/>
    <w:rsid w:val="000B620F"/>
    <w:rsid w:val="000C2D58"/>
    <w:rsid w:val="000C6B37"/>
    <w:rsid w:val="000C701B"/>
    <w:rsid w:val="000C7696"/>
    <w:rsid w:val="000D4DA9"/>
    <w:rsid w:val="000D508A"/>
    <w:rsid w:val="000D6240"/>
    <w:rsid w:val="000E1851"/>
    <w:rsid w:val="000E67CF"/>
    <w:rsid w:val="000E6FAC"/>
    <w:rsid w:val="000E795A"/>
    <w:rsid w:val="000F0308"/>
    <w:rsid w:val="000F0CDF"/>
    <w:rsid w:val="000F31B5"/>
    <w:rsid w:val="000F46CA"/>
    <w:rsid w:val="000F47C4"/>
    <w:rsid w:val="00111447"/>
    <w:rsid w:val="001124CC"/>
    <w:rsid w:val="00114F8E"/>
    <w:rsid w:val="001150B7"/>
    <w:rsid w:val="00136D60"/>
    <w:rsid w:val="0014190B"/>
    <w:rsid w:val="001438DC"/>
    <w:rsid w:val="00151FFF"/>
    <w:rsid w:val="00152937"/>
    <w:rsid w:val="00163B49"/>
    <w:rsid w:val="00163D8F"/>
    <w:rsid w:val="0016629B"/>
    <w:rsid w:val="001701D6"/>
    <w:rsid w:val="00170566"/>
    <w:rsid w:val="001742B6"/>
    <w:rsid w:val="00174FAD"/>
    <w:rsid w:val="001846BD"/>
    <w:rsid w:val="001A0E91"/>
    <w:rsid w:val="001B7D92"/>
    <w:rsid w:val="001C51CB"/>
    <w:rsid w:val="001D0EB2"/>
    <w:rsid w:val="001D1426"/>
    <w:rsid w:val="001E1AF5"/>
    <w:rsid w:val="001E50EC"/>
    <w:rsid w:val="001F2E14"/>
    <w:rsid w:val="001F5F43"/>
    <w:rsid w:val="001F68BA"/>
    <w:rsid w:val="002005C3"/>
    <w:rsid w:val="00200FD6"/>
    <w:rsid w:val="0020342B"/>
    <w:rsid w:val="00203F20"/>
    <w:rsid w:val="0021453F"/>
    <w:rsid w:val="002145D3"/>
    <w:rsid w:val="00214899"/>
    <w:rsid w:val="002201A3"/>
    <w:rsid w:val="00220DA2"/>
    <w:rsid w:val="00223727"/>
    <w:rsid w:val="002258B1"/>
    <w:rsid w:val="00240F48"/>
    <w:rsid w:val="00244A1D"/>
    <w:rsid w:val="002572A8"/>
    <w:rsid w:val="002627E6"/>
    <w:rsid w:val="00264FEE"/>
    <w:rsid w:val="00265F69"/>
    <w:rsid w:val="002665F4"/>
    <w:rsid w:val="0027491B"/>
    <w:rsid w:val="00277770"/>
    <w:rsid w:val="00281539"/>
    <w:rsid w:val="00283EA5"/>
    <w:rsid w:val="002841FF"/>
    <w:rsid w:val="00284ED1"/>
    <w:rsid w:val="002857B0"/>
    <w:rsid w:val="00294312"/>
    <w:rsid w:val="002A00B4"/>
    <w:rsid w:val="002A2CCF"/>
    <w:rsid w:val="002A2D0B"/>
    <w:rsid w:val="002B2BE1"/>
    <w:rsid w:val="002B3212"/>
    <w:rsid w:val="002B3905"/>
    <w:rsid w:val="002B6CBE"/>
    <w:rsid w:val="002C7F81"/>
    <w:rsid w:val="002D128A"/>
    <w:rsid w:val="002D3AD0"/>
    <w:rsid w:val="002D7024"/>
    <w:rsid w:val="002D7342"/>
    <w:rsid w:val="002E61A6"/>
    <w:rsid w:val="002F299C"/>
    <w:rsid w:val="002F617E"/>
    <w:rsid w:val="002F6E31"/>
    <w:rsid w:val="00300C5C"/>
    <w:rsid w:val="0030503E"/>
    <w:rsid w:val="00305367"/>
    <w:rsid w:val="00307FD3"/>
    <w:rsid w:val="00310E80"/>
    <w:rsid w:val="003118BE"/>
    <w:rsid w:val="00313A8F"/>
    <w:rsid w:val="003145C3"/>
    <w:rsid w:val="00315E81"/>
    <w:rsid w:val="00322C4D"/>
    <w:rsid w:val="0032325E"/>
    <w:rsid w:val="00323D72"/>
    <w:rsid w:val="00331F9A"/>
    <w:rsid w:val="00336EB1"/>
    <w:rsid w:val="0034044A"/>
    <w:rsid w:val="00345FBA"/>
    <w:rsid w:val="00346FBF"/>
    <w:rsid w:val="0035538B"/>
    <w:rsid w:val="00356D6B"/>
    <w:rsid w:val="003602A0"/>
    <w:rsid w:val="00360B38"/>
    <w:rsid w:val="0036304C"/>
    <w:rsid w:val="00363551"/>
    <w:rsid w:val="003659E5"/>
    <w:rsid w:val="00366D7B"/>
    <w:rsid w:val="00380B7B"/>
    <w:rsid w:val="003849CE"/>
    <w:rsid w:val="00385031"/>
    <w:rsid w:val="00386052"/>
    <w:rsid w:val="00390571"/>
    <w:rsid w:val="00394D93"/>
    <w:rsid w:val="003A398D"/>
    <w:rsid w:val="003A3DCB"/>
    <w:rsid w:val="003B25B8"/>
    <w:rsid w:val="003D2972"/>
    <w:rsid w:val="003D7AB8"/>
    <w:rsid w:val="003E575B"/>
    <w:rsid w:val="003E5A5A"/>
    <w:rsid w:val="003F1227"/>
    <w:rsid w:val="003F4B82"/>
    <w:rsid w:val="004079A8"/>
    <w:rsid w:val="004102A4"/>
    <w:rsid w:val="0041223F"/>
    <w:rsid w:val="00416D77"/>
    <w:rsid w:val="00417A2C"/>
    <w:rsid w:val="004200A2"/>
    <w:rsid w:val="00425F31"/>
    <w:rsid w:val="004354DE"/>
    <w:rsid w:val="004360B7"/>
    <w:rsid w:val="00436DD5"/>
    <w:rsid w:val="00437DA3"/>
    <w:rsid w:val="00447401"/>
    <w:rsid w:val="00450808"/>
    <w:rsid w:val="00453D1D"/>
    <w:rsid w:val="004554A4"/>
    <w:rsid w:val="00457EF6"/>
    <w:rsid w:val="004653D4"/>
    <w:rsid w:val="00466CD4"/>
    <w:rsid w:val="00471338"/>
    <w:rsid w:val="00485EBF"/>
    <w:rsid w:val="004860A8"/>
    <w:rsid w:val="00495A2A"/>
    <w:rsid w:val="004A0066"/>
    <w:rsid w:val="004A3B99"/>
    <w:rsid w:val="004B1249"/>
    <w:rsid w:val="004B588C"/>
    <w:rsid w:val="004C3962"/>
    <w:rsid w:val="004C4007"/>
    <w:rsid w:val="004C54AA"/>
    <w:rsid w:val="004D4EE0"/>
    <w:rsid w:val="004E159B"/>
    <w:rsid w:val="004E658F"/>
    <w:rsid w:val="004E6CD6"/>
    <w:rsid w:val="004F3C0F"/>
    <w:rsid w:val="005023C8"/>
    <w:rsid w:val="00504D32"/>
    <w:rsid w:val="00510A0B"/>
    <w:rsid w:val="00511286"/>
    <w:rsid w:val="00512A02"/>
    <w:rsid w:val="00513E65"/>
    <w:rsid w:val="00520310"/>
    <w:rsid w:val="005214CF"/>
    <w:rsid w:val="005240C3"/>
    <w:rsid w:val="00526798"/>
    <w:rsid w:val="00526A21"/>
    <w:rsid w:val="005306ED"/>
    <w:rsid w:val="00532123"/>
    <w:rsid w:val="00535189"/>
    <w:rsid w:val="00542EFF"/>
    <w:rsid w:val="00550BAA"/>
    <w:rsid w:val="00551C3B"/>
    <w:rsid w:val="00553477"/>
    <w:rsid w:val="00553F3D"/>
    <w:rsid w:val="00564A06"/>
    <w:rsid w:val="0057159F"/>
    <w:rsid w:val="005723B7"/>
    <w:rsid w:val="00593C00"/>
    <w:rsid w:val="00594CFB"/>
    <w:rsid w:val="005A0284"/>
    <w:rsid w:val="005A389E"/>
    <w:rsid w:val="005B373C"/>
    <w:rsid w:val="005B5C8E"/>
    <w:rsid w:val="005C7959"/>
    <w:rsid w:val="005D2A12"/>
    <w:rsid w:val="005D3E70"/>
    <w:rsid w:val="005D3E8C"/>
    <w:rsid w:val="005D5F58"/>
    <w:rsid w:val="005D7DE3"/>
    <w:rsid w:val="005E4ED9"/>
    <w:rsid w:val="005F5411"/>
    <w:rsid w:val="0060073F"/>
    <w:rsid w:val="006029D1"/>
    <w:rsid w:val="00604176"/>
    <w:rsid w:val="006055B1"/>
    <w:rsid w:val="00607D35"/>
    <w:rsid w:val="00614DAF"/>
    <w:rsid w:val="006216B0"/>
    <w:rsid w:val="00625D77"/>
    <w:rsid w:val="00634ACE"/>
    <w:rsid w:val="0063738B"/>
    <w:rsid w:val="00641E3F"/>
    <w:rsid w:val="006636A5"/>
    <w:rsid w:val="00665075"/>
    <w:rsid w:val="006824D7"/>
    <w:rsid w:val="006845D3"/>
    <w:rsid w:val="00690E71"/>
    <w:rsid w:val="0069334F"/>
    <w:rsid w:val="00693AD2"/>
    <w:rsid w:val="006976E5"/>
    <w:rsid w:val="006B2D73"/>
    <w:rsid w:val="006B333B"/>
    <w:rsid w:val="006C2246"/>
    <w:rsid w:val="006C67AD"/>
    <w:rsid w:val="006D1251"/>
    <w:rsid w:val="006E11C8"/>
    <w:rsid w:val="006E5217"/>
    <w:rsid w:val="006E62C6"/>
    <w:rsid w:val="006E6F5E"/>
    <w:rsid w:val="0070464C"/>
    <w:rsid w:val="00705483"/>
    <w:rsid w:val="0071157D"/>
    <w:rsid w:val="00711A9E"/>
    <w:rsid w:val="00711EF2"/>
    <w:rsid w:val="00717AA1"/>
    <w:rsid w:val="007248B1"/>
    <w:rsid w:val="007261B2"/>
    <w:rsid w:val="007266B3"/>
    <w:rsid w:val="00730BBA"/>
    <w:rsid w:val="00731A97"/>
    <w:rsid w:val="0073475F"/>
    <w:rsid w:val="00742878"/>
    <w:rsid w:val="00760C48"/>
    <w:rsid w:val="00765BE8"/>
    <w:rsid w:val="007665CB"/>
    <w:rsid w:val="0076718D"/>
    <w:rsid w:val="00773084"/>
    <w:rsid w:val="00777002"/>
    <w:rsid w:val="00777415"/>
    <w:rsid w:val="00786835"/>
    <w:rsid w:val="00791B8E"/>
    <w:rsid w:val="007967E9"/>
    <w:rsid w:val="00796BC7"/>
    <w:rsid w:val="00796EA9"/>
    <w:rsid w:val="00797991"/>
    <w:rsid w:val="00797C6A"/>
    <w:rsid w:val="007A7354"/>
    <w:rsid w:val="007C605D"/>
    <w:rsid w:val="007C65D3"/>
    <w:rsid w:val="007C7AFB"/>
    <w:rsid w:val="007D412B"/>
    <w:rsid w:val="007E0DF6"/>
    <w:rsid w:val="007E168A"/>
    <w:rsid w:val="007E4FF5"/>
    <w:rsid w:val="007E74E0"/>
    <w:rsid w:val="007F2460"/>
    <w:rsid w:val="007F39C3"/>
    <w:rsid w:val="007F471F"/>
    <w:rsid w:val="0081146E"/>
    <w:rsid w:val="00813E12"/>
    <w:rsid w:val="00814E60"/>
    <w:rsid w:val="00815551"/>
    <w:rsid w:val="008200CC"/>
    <w:rsid w:val="00824015"/>
    <w:rsid w:val="008247C4"/>
    <w:rsid w:val="00825892"/>
    <w:rsid w:val="00827537"/>
    <w:rsid w:val="00834691"/>
    <w:rsid w:val="00834E00"/>
    <w:rsid w:val="0083724B"/>
    <w:rsid w:val="00844B07"/>
    <w:rsid w:val="0084612E"/>
    <w:rsid w:val="008474B4"/>
    <w:rsid w:val="008534E5"/>
    <w:rsid w:val="00854F69"/>
    <w:rsid w:val="00855EEB"/>
    <w:rsid w:val="008617AB"/>
    <w:rsid w:val="00863AFF"/>
    <w:rsid w:val="008707FD"/>
    <w:rsid w:val="00871197"/>
    <w:rsid w:val="008722AC"/>
    <w:rsid w:val="008736E0"/>
    <w:rsid w:val="008757A4"/>
    <w:rsid w:val="00886EB6"/>
    <w:rsid w:val="00887C8D"/>
    <w:rsid w:val="00891AC4"/>
    <w:rsid w:val="008A3078"/>
    <w:rsid w:val="008A6841"/>
    <w:rsid w:val="008B6ACC"/>
    <w:rsid w:val="008C46FE"/>
    <w:rsid w:val="008C4B14"/>
    <w:rsid w:val="008D5C02"/>
    <w:rsid w:val="008D5FE9"/>
    <w:rsid w:val="008D7320"/>
    <w:rsid w:val="008E75A6"/>
    <w:rsid w:val="008F1B9C"/>
    <w:rsid w:val="008F335B"/>
    <w:rsid w:val="008F3FD8"/>
    <w:rsid w:val="008F6E11"/>
    <w:rsid w:val="008F7C82"/>
    <w:rsid w:val="009038A6"/>
    <w:rsid w:val="00912785"/>
    <w:rsid w:val="0091645E"/>
    <w:rsid w:val="00923230"/>
    <w:rsid w:val="00925F30"/>
    <w:rsid w:val="00937C93"/>
    <w:rsid w:val="00941B03"/>
    <w:rsid w:val="00943D4E"/>
    <w:rsid w:val="00944789"/>
    <w:rsid w:val="00946ECB"/>
    <w:rsid w:val="0095034F"/>
    <w:rsid w:val="009531D0"/>
    <w:rsid w:val="00953C6B"/>
    <w:rsid w:val="00957319"/>
    <w:rsid w:val="00961415"/>
    <w:rsid w:val="0096589A"/>
    <w:rsid w:val="009666D3"/>
    <w:rsid w:val="00975E69"/>
    <w:rsid w:val="00977BF4"/>
    <w:rsid w:val="00984606"/>
    <w:rsid w:val="00986098"/>
    <w:rsid w:val="0099197E"/>
    <w:rsid w:val="00994F77"/>
    <w:rsid w:val="00997384"/>
    <w:rsid w:val="009A2152"/>
    <w:rsid w:val="009A432E"/>
    <w:rsid w:val="009A4EF9"/>
    <w:rsid w:val="009B710E"/>
    <w:rsid w:val="009B75FA"/>
    <w:rsid w:val="009B7D9F"/>
    <w:rsid w:val="009C19DC"/>
    <w:rsid w:val="009C299A"/>
    <w:rsid w:val="009D5D7B"/>
    <w:rsid w:val="009D7985"/>
    <w:rsid w:val="009D7F6E"/>
    <w:rsid w:val="009E3E62"/>
    <w:rsid w:val="009F6758"/>
    <w:rsid w:val="00A01DE7"/>
    <w:rsid w:val="00A07398"/>
    <w:rsid w:val="00A138A0"/>
    <w:rsid w:val="00A215FD"/>
    <w:rsid w:val="00A218EF"/>
    <w:rsid w:val="00A26B51"/>
    <w:rsid w:val="00A34D72"/>
    <w:rsid w:val="00A3748B"/>
    <w:rsid w:val="00A41D4B"/>
    <w:rsid w:val="00A45540"/>
    <w:rsid w:val="00A476F5"/>
    <w:rsid w:val="00A5059D"/>
    <w:rsid w:val="00A57692"/>
    <w:rsid w:val="00A6597E"/>
    <w:rsid w:val="00A65A70"/>
    <w:rsid w:val="00A71411"/>
    <w:rsid w:val="00A76700"/>
    <w:rsid w:val="00A85103"/>
    <w:rsid w:val="00A86180"/>
    <w:rsid w:val="00A871B1"/>
    <w:rsid w:val="00A9010F"/>
    <w:rsid w:val="00A9042D"/>
    <w:rsid w:val="00A925A7"/>
    <w:rsid w:val="00AA37A5"/>
    <w:rsid w:val="00AB0A20"/>
    <w:rsid w:val="00AB32DA"/>
    <w:rsid w:val="00AB583D"/>
    <w:rsid w:val="00AB72E3"/>
    <w:rsid w:val="00AB7981"/>
    <w:rsid w:val="00AC3FEE"/>
    <w:rsid w:val="00AC54A5"/>
    <w:rsid w:val="00AD205D"/>
    <w:rsid w:val="00AD4305"/>
    <w:rsid w:val="00AD7ABB"/>
    <w:rsid w:val="00AE1AD4"/>
    <w:rsid w:val="00AE27A7"/>
    <w:rsid w:val="00AF58E5"/>
    <w:rsid w:val="00B00091"/>
    <w:rsid w:val="00B015CE"/>
    <w:rsid w:val="00B115E3"/>
    <w:rsid w:val="00B12404"/>
    <w:rsid w:val="00B217E3"/>
    <w:rsid w:val="00B24790"/>
    <w:rsid w:val="00B26CD5"/>
    <w:rsid w:val="00B34A16"/>
    <w:rsid w:val="00B34E33"/>
    <w:rsid w:val="00B4168B"/>
    <w:rsid w:val="00B425A1"/>
    <w:rsid w:val="00B4583F"/>
    <w:rsid w:val="00B51A1E"/>
    <w:rsid w:val="00B5423F"/>
    <w:rsid w:val="00B55410"/>
    <w:rsid w:val="00B5544C"/>
    <w:rsid w:val="00B566D3"/>
    <w:rsid w:val="00B61E5B"/>
    <w:rsid w:val="00B63816"/>
    <w:rsid w:val="00B81633"/>
    <w:rsid w:val="00B82512"/>
    <w:rsid w:val="00B83994"/>
    <w:rsid w:val="00B8435D"/>
    <w:rsid w:val="00B90B55"/>
    <w:rsid w:val="00B93FD5"/>
    <w:rsid w:val="00B964B1"/>
    <w:rsid w:val="00BA4293"/>
    <w:rsid w:val="00BA582A"/>
    <w:rsid w:val="00BB6D7A"/>
    <w:rsid w:val="00BC4B0E"/>
    <w:rsid w:val="00BC7539"/>
    <w:rsid w:val="00BD601E"/>
    <w:rsid w:val="00BE2CB0"/>
    <w:rsid w:val="00BE41CD"/>
    <w:rsid w:val="00BF551F"/>
    <w:rsid w:val="00BF5523"/>
    <w:rsid w:val="00BF559A"/>
    <w:rsid w:val="00BF7215"/>
    <w:rsid w:val="00C12229"/>
    <w:rsid w:val="00C13CC9"/>
    <w:rsid w:val="00C1580F"/>
    <w:rsid w:val="00C2784A"/>
    <w:rsid w:val="00C37B44"/>
    <w:rsid w:val="00C430E6"/>
    <w:rsid w:val="00C44B90"/>
    <w:rsid w:val="00C6170D"/>
    <w:rsid w:val="00C66753"/>
    <w:rsid w:val="00C82A95"/>
    <w:rsid w:val="00C8619F"/>
    <w:rsid w:val="00C8693A"/>
    <w:rsid w:val="00C90A7A"/>
    <w:rsid w:val="00C90D38"/>
    <w:rsid w:val="00CA29B7"/>
    <w:rsid w:val="00CA4338"/>
    <w:rsid w:val="00CA5935"/>
    <w:rsid w:val="00CA7C9C"/>
    <w:rsid w:val="00CB1405"/>
    <w:rsid w:val="00CB1B9D"/>
    <w:rsid w:val="00CB4CCD"/>
    <w:rsid w:val="00CB6C51"/>
    <w:rsid w:val="00CB7E16"/>
    <w:rsid w:val="00CC43CA"/>
    <w:rsid w:val="00CC4B8D"/>
    <w:rsid w:val="00CC7A66"/>
    <w:rsid w:val="00CD5ADB"/>
    <w:rsid w:val="00CF3718"/>
    <w:rsid w:val="00CF58C6"/>
    <w:rsid w:val="00D04674"/>
    <w:rsid w:val="00D07653"/>
    <w:rsid w:val="00D07C2F"/>
    <w:rsid w:val="00D1272E"/>
    <w:rsid w:val="00D174A5"/>
    <w:rsid w:val="00D2239F"/>
    <w:rsid w:val="00D25358"/>
    <w:rsid w:val="00D2552F"/>
    <w:rsid w:val="00D322AB"/>
    <w:rsid w:val="00D339BC"/>
    <w:rsid w:val="00D37A36"/>
    <w:rsid w:val="00D40ADE"/>
    <w:rsid w:val="00D41272"/>
    <w:rsid w:val="00D5458D"/>
    <w:rsid w:val="00D5575C"/>
    <w:rsid w:val="00D60761"/>
    <w:rsid w:val="00D619C3"/>
    <w:rsid w:val="00D84D48"/>
    <w:rsid w:val="00D87149"/>
    <w:rsid w:val="00D873BE"/>
    <w:rsid w:val="00D90120"/>
    <w:rsid w:val="00D93F00"/>
    <w:rsid w:val="00DA0DC6"/>
    <w:rsid w:val="00DA48DF"/>
    <w:rsid w:val="00DA4946"/>
    <w:rsid w:val="00DA788C"/>
    <w:rsid w:val="00DB35FD"/>
    <w:rsid w:val="00DB3D67"/>
    <w:rsid w:val="00DC6827"/>
    <w:rsid w:val="00DD5E32"/>
    <w:rsid w:val="00DD778D"/>
    <w:rsid w:val="00DF3F06"/>
    <w:rsid w:val="00DF3FCF"/>
    <w:rsid w:val="00DF44FB"/>
    <w:rsid w:val="00E113AC"/>
    <w:rsid w:val="00E22AFE"/>
    <w:rsid w:val="00E23688"/>
    <w:rsid w:val="00E25946"/>
    <w:rsid w:val="00E26B7B"/>
    <w:rsid w:val="00E27C9A"/>
    <w:rsid w:val="00E3140B"/>
    <w:rsid w:val="00E33272"/>
    <w:rsid w:val="00E349C3"/>
    <w:rsid w:val="00E352BE"/>
    <w:rsid w:val="00E42D35"/>
    <w:rsid w:val="00E43130"/>
    <w:rsid w:val="00E46E6B"/>
    <w:rsid w:val="00E52F59"/>
    <w:rsid w:val="00E5318C"/>
    <w:rsid w:val="00E5357E"/>
    <w:rsid w:val="00E53709"/>
    <w:rsid w:val="00E57761"/>
    <w:rsid w:val="00E65601"/>
    <w:rsid w:val="00E66FCE"/>
    <w:rsid w:val="00E67A4A"/>
    <w:rsid w:val="00E71DA0"/>
    <w:rsid w:val="00E75E4B"/>
    <w:rsid w:val="00EA7378"/>
    <w:rsid w:val="00EA7D16"/>
    <w:rsid w:val="00EB0A0F"/>
    <w:rsid w:val="00EB29D8"/>
    <w:rsid w:val="00EB4C68"/>
    <w:rsid w:val="00EB6E01"/>
    <w:rsid w:val="00EB7999"/>
    <w:rsid w:val="00EC0088"/>
    <w:rsid w:val="00EC0FDE"/>
    <w:rsid w:val="00EC2077"/>
    <w:rsid w:val="00EC39C7"/>
    <w:rsid w:val="00EC453E"/>
    <w:rsid w:val="00ED2346"/>
    <w:rsid w:val="00ED5C89"/>
    <w:rsid w:val="00EE3BD4"/>
    <w:rsid w:val="00EE7AAF"/>
    <w:rsid w:val="00EF13DE"/>
    <w:rsid w:val="00EF1535"/>
    <w:rsid w:val="00F00D36"/>
    <w:rsid w:val="00F075CE"/>
    <w:rsid w:val="00F12C5E"/>
    <w:rsid w:val="00F13494"/>
    <w:rsid w:val="00F20EC1"/>
    <w:rsid w:val="00F25524"/>
    <w:rsid w:val="00F26492"/>
    <w:rsid w:val="00F27299"/>
    <w:rsid w:val="00F274E4"/>
    <w:rsid w:val="00F32995"/>
    <w:rsid w:val="00F36554"/>
    <w:rsid w:val="00F3779F"/>
    <w:rsid w:val="00F424C8"/>
    <w:rsid w:val="00F449F5"/>
    <w:rsid w:val="00F5602C"/>
    <w:rsid w:val="00F63C9C"/>
    <w:rsid w:val="00F64381"/>
    <w:rsid w:val="00F66262"/>
    <w:rsid w:val="00F718A2"/>
    <w:rsid w:val="00F944EA"/>
    <w:rsid w:val="00F9701D"/>
    <w:rsid w:val="00FA76AB"/>
    <w:rsid w:val="00FA7E8C"/>
    <w:rsid w:val="00FB002A"/>
    <w:rsid w:val="00FB09D0"/>
    <w:rsid w:val="00FB50AB"/>
    <w:rsid w:val="00FB55A9"/>
    <w:rsid w:val="00FC738C"/>
    <w:rsid w:val="00FC78C1"/>
    <w:rsid w:val="00FD3555"/>
    <w:rsid w:val="00FD676E"/>
    <w:rsid w:val="00FE089E"/>
    <w:rsid w:val="00FF0CCD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6895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4381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F3085"/>
    <w:pPr>
      <w:keepNext/>
      <w:pBdr>
        <w:top w:val="single" w:sz="4" w:space="31" w:color="000000"/>
        <w:left w:val="single" w:sz="4" w:space="4" w:color="000000"/>
        <w:bottom w:val="single" w:sz="4" w:space="31" w:color="000000"/>
        <w:right w:val="single" w:sz="4" w:space="4" w:color="000000"/>
      </w:pBdr>
      <w:spacing w:before="480" w:after="480"/>
      <w:ind w:left="864"/>
      <w:jc w:val="center"/>
      <w:outlineLvl w:val="0"/>
    </w:pPr>
    <w:rPr>
      <w:b/>
      <w:bCs/>
      <w:kern w:val="1"/>
      <w:sz w:val="44"/>
      <w:szCs w:val="44"/>
    </w:rPr>
  </w:style>
  <w:style w:type="paragraph" w:styleId="Titre2">
    <w:name w:val="heading 2"/>
    <w:basedOn w:val="Normal"/>
    <w:next w:val="Normal"/>
    <w:qFormat/>
    <w:rsid w:val="00FF3085"/>
    <w:pPr>
      <w:keepNext/>
      <w:pageBreakBefore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5" w:color="000000"/>
      </w:pBdr>
      <w:spacing w:before="240" w:after="240"/>
      <w:outlineLvl w:val="1"/>
    </w:pPr>
    <w:rPr>
      <w:b/>
      <w:bCs/>
      <w:iCs/>
      <w:sz w:val="40"/>
      <w:szCs w:val="40"/>
    </w:rPr>
  </w:style>
  <w:style w:type="paragraph" w:styleId="Titre3">
    <w:name w:val="heading 3"/>
    <w:basedOn w:val="Normal"/>
    <w:next w:val="Normal"/>
    <w:qFormat/>
    <w:rsid w:val="00FF3085"/>
    <w:pPr>
      <w:keepNext/>
      <w:numPr>
        <w:numId w:val="7"/>
      </w:numPr>
      <w:pBdr>
        <w:bottom w:val="single" w:sz="4" w:space="1" w:color="000000"/>
      </w:pBdr>
      <w:spacing w:before="240" w:after="60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5"/>
    <w:link w:val="Titre4Car"/>
    <w:qFormat/>
    <w:rsid w:val="00F64381"/>
    <w:pPr>
      <w:keepNext/>
      <w:tabs>
        <w:tab w:val="num" w:pos="360"/>
        <w:tab w:val="left" w:pos="717"/>
      </w:tabs>
      <w:spacing w:before="240" w:after="60"/>
      <w:ind w:left="717"/>
      <w:outlineLvl w:val="3"/>
    </w:pPr>
    <w:rPr>
      <w:b/>
      <w:bCs/>
      <w:sz w:val="28"/>
      <w:szCs w:val="28"/>
    </w:rPr>
  </w:style>
  <w:style w:type="paragraph" w:styleId="Titre5">
    <w:name w:val="heading 5"/>
    <w:basedOn w:val="Titre4"/>
    <w:next w:val="Normal6"/>
    <w:qFormat/>
    <w:rsid w:val="00E75E4B"/>
    <w:pPr>
      <w:numPr>
        <w:numId w:val="24"/>
      </w:numPr>
      <w:spacing w:before="60"/>
      <w:outlineLvl w:val="4"/>
    </w:pPr>
    <w:rPr>
      <w:bCs w:val="0"/>
      <w:iCs/>
    </w:rPr>
  </w:style>
  <w:style w:type="paragraph" w:styleId="Titre6">
    <w:name w:val="heading 6"/>
    <w:basedOn w:val="Titre5"/>
    <w:next w:val="Normal7"/>
    <w:qFormat/>
    <w:rsid w:val="00F64381"/>
    <w:pPr>
      <w:numPr>
        <w:numId w:val="4"/>
      </w:numPr>
      <w:spacing w:before="240"/>
      <w:ind w:left="1349" w:hanging="357"/>
      <w:outlineLvl w:val="5"/>
    </w:pPr>
    <w:rPr>
      <w:rFonts w:ascii="Times" w:hAnsi="Times"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381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643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3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F64381"/>
    <w:rPr>
      <w:rFonts w:ascii="Symbol" w:hAnsi="Symbol"/>
    </w:rPr>
  </w:style>
  <w:style w:type="character" w:customStyle="1" w:styleId="WW8Num4z0">
    <w:name w:val="WW8Num4z0"/>
    <w:rsid w:val="00F64381"/>
    <w:rPr>
      <w:rFonts w:ascii="Symbol" w:hAnsi="Symbol"/>
    </w:rPr>
  </w:style>
  <w:style w:type="character" w:customStyle="1" w:styleId="WW8Num4z1">
    <w:name w:val="WW8Num4z1"/>
    <w:rsid w:val="00F64381"/>
    <w:rPr>
      <w:rFonts w:ascii="Courier New" w:hAnsi="Courier New" w:cs="Courier New"/>
    </w:rPr>
  </w:style>
  <w:style w:type="character" w:customStyle="1" w:styleId="WW8Num4z2">
    <w:name w:val="WW8Num4z2"/>
    <w:rsid w:val="00F64381"/>
    <w:rPr>
      <w:rFonts w:ascii="Wingdings" w:eastAsia="Times New Roman" w:hAnsi="Wingdings" w:cs="Times New Roman"/>
    </w:rPr>
  </w:style>
  <w:style w:type="character" w:customStyle="1" w:styleId="WW8Num5z0">
    <w:name w:val="WW8Num5z0"/>
    <w:rsid w:val="00F64381"/>
    <w:rPr>
      <w:rFonts w:ascii="Symbol" w:hAnsi="Symbol"/>
    </w:rPr>
  </w:style>
  <w:style w:type="character" w:customStyle="1" w:styleId="WW8Num5z1">
    <w:name w:val="WW8Num5z1"/>
    <w:rsid w:val="00F64381"/>
    <w:rPr>
      <w:rFonts w:ascii="Courier New" w:hAnsi="Courier New" w:cs="Courier New"/>
    </w:rPr>
  </w:style>
  <w:style w:type="character" w:customStyle="1" w:styleId="WW8Num5z2">
    <w:name w:val="WW8Num5z2"/>
    <w:rsid w:val="00F64381"/>
    <w:rPr>
      <w:rFonts w:ascii="Wingdings" w:hAnsi="Wingdings"/>
    </w:rPr>
  </w:style>
  <w:style w:type="character" w:customStyle="1" w:styleId="WW8Num6z0">
    <w:name w:val="WW8Num6z0"/>
    <w:rsid w:val="00F64381"/>
    <w:rPr>
      <w:rFonts w:ascii="Wingdings" w:eastAsia="Times New Roman" w:hAnsi="Wingdings" w:cs="Times New Roman"/>
    </w:rPr>
  </w:style>
  <w:style w:type="character" w:customStyle="1" w:styleId="WW8Num6z1">
    <w:name w:val="WW8Num6z1"/>
    <w:rsid w:val="00F64381"/>
    <w:rPr>
      <w:rFonts w:ascii="Courier New" w:hAnsi="Courier New" w:cs="Courier New"/>
    </w:rPr>
  </w:style>
  <w:style w:type="character" w:customStyle="1" w:styleId="WW8Num6z2">
    <w:name w:val="WW8Num6z2"/>
    <w:rsid w:val="00F64381"/>
    <w:rPr>
      <w:rFonts w:ascii="Wingdings" w:hAnsi="Wingdings"/>
    </w:rPr>
  </w:style>
  <w:style w:type="character" w:customStyle="1" w:styleId="WW8Num6z3">
    <w:name w:val="WW8Num6z3"/>
    <w:rsid w:val="00F64381"/>
    <w:rPr>
      <w:rFonts w:ascii="Symbol" w:hAnsi="Symbol"/>
    </w:rPr>
  </w:style>
  <w:style w:type="character" w:customStyle="1" w:styleId="WW8Num7z0">
    <w:name w:val="WW8Num7z0"/>
    <w:rsid w:val="00F64381"/>
    <w:rPr>
      <w:rFonts w:ascii="Symbol" w:hAnsi="Symbol"/>
    </w:rPr>
  </w:style>
  <w:style w:type="character" w:customStyle="1" w:styleId="WW8Num7z1">
    <w:name w:val="WW8Num7z1"/>
    <w:rsid w:val="00F64381"/>
    <w:rPr>
      <w:rFonts w:ascii="Courier New" w:hAnsi="Courier New" w:cs="Courier New"/>
    </w:rPr>
  </w:style>
  <w:style w:type="character" w:customStyle="1" w:styleId="WW8Num7z2">
    <w:name w:val="WW8Num7z2"/>
    <w:rsid w:val="00F64381"/>
    <w:rPr>
      <w:rFonts w:ascii="Wingdings" w:hAnsi="Wingdings"/>
    </w:rPr>
  </w:style>
  <w:style w:type="character" w:customStyle="1" w:styleId="WW8Num8z0">
    <w:name w:val="WW8Num8z0"/>
    <w:rsid w:val="00F64381"/>
    <w:rPr>
      <w:rFonts w:ascii="Wingdings" w:eastAsia="Times New Roman" w:hAnsi="Wingdings" w:cs="Times New Roman"/>
    </w:rPr>
  </w:style>
  <w:style w:type="character" w:customStyle="1" w:styleId="WW8Num8z1">
    <w:name w:val="WW8Num8z1"/>
    <w:rsid w:val="00F64381"/>
    <w:rPr>
      <w:rFonts w:ascii="Courier New" w:hAnsi="Courier New" w:cs="Courier New"/>
    </w:rPr>
  </w:style>
  <w:style w:type="character" w:customStyle="1" w:styleId="WW8Num8z2">
    <w:name w:val="WW8Num8z2"/>
    <w:rsid w:val="00F64381"/>
    <w:rPr>
      <w:rFonts w:ascii="Wingdings" w:hAnsi="Wingdings"/>
    </w:rPr>
  </w:style>
  <w:style w:type="character" w:customStyle="1" w:styleId="WW8Num8z3">
    <w:name w:val="WW8Num8z3"/>
    <w:rsid w:val="00F64381"/>
    <w:rPr>
      <w:rFonts w:ascii="Symbol" w:hAnsi="Symbol"/>
    </w:rPr>
  </w:style>
  <w:style w:type="character" w:customStyle="1" w:styleId="WW8Num8z5">
    <w:name w:val="WW8Num8z5"/>
    <w:rsid w:val="00F64381"/>
    <w:rPr>
      <w:rFonts w:ascii="Wingdings" w:hAnsi="Wingdings"/>
    </w:rPr>
  </w:style>
  <w:style w:type="character" w:customStyle="1" w:styleId="WW8Num9z0">
    <w:name w:val="WW8Num9z0"/>
    <w:rsid w:val="00F64381"/>
    <w:rPr>
      <w:rFonts w:ascii="Symbol" w:hAnsi="Symbol"/>
    </w:rPr>
  </w:style>
  <w:style w:type="character" w:customStyle="1" w:styleId="WW8Num9z1">
    <w:name w:val="WW8Num9z1"/>
    <w:rsid w:val="00F64381"/>
    <w:rPr>
      <w:rFonts w:ascii="Courier New" w:hAnsi="Courier New" w:cs="Courier New"/>
    </w:rPr>
  </w:style>
  <w:style w:type="character" w:customStyle="1" w:styleId="WW8Num9z2">
    <w:name w:val="WW8Num9z2"/>
    <w:rsid w:val="00F64381"/>
    <w:rPr>
      <w:rFonts w:ascii="Wingdings" w:hAnsi="Wingdings"/>
    </w:rPr>
  </w:style>
  <w:style w:type="character" w:customStyle="1" w:styleId="WW8Num10z0">
    <w:name w:val="WW8Num10z0"/>
    <w:rsid w:val="00F64381"/>
    <w:rPr>
      <w:rFonts w:ascii="Symbol" w:hAnsi="Symbol"/>
    </w:rPr>
  </w:style>
  <w:style w:type="character" w:customStyle="1" w:styleId="WW8Num10z1">
    <w:name w:val="WW8Num10z1"/>
    <w:rsid w:val="00F64381"/>
    <w:rPr>
      <w:rFonts w:ascii="Courier New" w:hAnsi="Courier New" w:cs="Courier New"/>
    </w:rPr>
  </w:style>
  <w:style w:type="character" w:customStyle="1" w:styleId="WW8Num10z2">
    <w:name w:val="WW8Num10z2"/>
    <w:rsid w:val="00F64381"/>
    <w:rPr>
      <w:rFonts w:ascii="Wingdings" w:hAnsi="Wingdings"/>
    </w:rPr>
  </w:style>
  <w:style w:type="character" w:customStyle="1" w:styleId="WW8Num11z0">
    <w:name w:val="WW8Num11z0"/>
    <w:rsid w:val="00F64381"/>
    <w:rPr>
      <w:rFonts w:ascii="Symbol" w:hAnsi="Symbol"/>
    </w:rPr>
  </w:style>
  <w:style w:type="character" w:customStyle="1" w:styleId="WW8Num11z1">
    <w:name w:val="WW8Num11z1"/>
    <w:rsid w:val="00F64381"/>
    <w:rPr>
      <w:rFonts w:ascii="Courier New" w:hAnsi="Courier New" w:cs="Courier New"/>
    </w:rPr>
  </w:style>
  <w:style w:type="character" w:customStyle="1" w:styleId="WW8Num11z2">
    <w:name w:val="WW8Num11z2"/>
    <w:rsid w:val="00F64381"/>
    <w:rPr>
      <w:rFonts w:ascii="Wingdings" w:hAnsi="Wingdings"/>
    </w:rPr>
  </w:style>
  <w:style w:type="character" w:customStyle="1" w:styleId="WW8Num12z0">
    <w:name w:val="WW8Num12z0"/>
    <w:rsid w:val="00F64381"/>
    <w:rPr>
      <w:rFonts w:ascii="Symbol" w:hAnsi="Symbol"/>
    </w:rPr>
  </w:style>
  <w:style w:type="character" w:customStyle="1" w:styleId="WW8Num12z1">
    <w:name w:val="WW8Num12z1"/>
    <w:rsid w:val="00F64381"/>
    <w:rPr>
      <w:rFonts w:ascii="Courier New" w:hAnsi="Courier New" w:cs="Courier New"/>
    </w:rPr>
  </w:style>
  <w:style w:type="character" w:customStyle="1" w:styleId="WW8Num12z2">
    <w:name w:val="WW8Num12z2"/>
    <w:rsid w:val="00F64381"/>
    <w:rPr>
      <w:rFonts w:ascii="Wingdings" w:hAnsi="Wingdings"/>
    </w:rPr>
  </w:style>
  <w:style w:type="character" w:customStyle="1" w:styleId="WW8Num13z0">
    <w:name w:val="WW8Num13z0"/>
    <w:rsid w:val="00F64381"/>
    <w:rPr>
      <w:rFonts w:ascii="Symbol" w:hAnsi="Symbol"/>
    </w:rPr>
  </w:style>
  <w:style w:type="character" w:customStyle="1" w:styleId="WW8Num13z1">
    <w:name w:val="WW8Num13z1"/>
    <w:rsid w:val="00F64381"/>
    <w:rPr>
      <w:rFonts w:ascii="Courier New" w:hAnsi="Courier New" w:cs="Courier New"/>
    </w:rPr>
  </w:style>
  <w:style w:type="character" w:customStyle="1" w:styleId="WW8Num13z2">
    <w:name w:val="WW8Num13z2"/>
    <w:rsid w:val="00F64381"/>
    <w:rPr>
      <w:rFonts w:ascii="Wingdings" w:hAnsi="Wingdings"/>
    </w:rPr>
  </w:style>
  <w:style w:type="character" w:customStyle="1" w:styleId="WW8Num14z0">
    <w:name w:val="WW8Num14z0"/>
    <w:rsid w:val="00F64381"/>
    <w:rPr>
      <w:rFonts w:ascii="Symbol" w:hAnsi="Symbol"/>
    </w:rPr>
  </w:style>
  <w:style w:type="character" w:customStyle="1" w:styleId="WW8Num14z1">
    <w:name w:val="WW8Num14z1"/>
    <w:rsid w:val="00F64381"/>
    <w:rPr>
      <w:rFonts w:ascii="Courier New" w:hAnsi="Courier New" w:cs="Courier New"/>
    </w:rPr>
  </w:style>
  <w:style w:type="character" w:customStyle="1" w:styleId="WW8Num14z2">
    <w:name w:val="WW8Num14z2"/>
    <w:rsid w:val="00F64381"/>
    <w:rPr>
      <w:rFonts w:ascii="Wingdings" w:hAnsi="Wingdings"/>
    </w:rPr>
  </w:style>
  <w:style w:type="character" w:customStyle="1" w:styleId="Policepardfaut3">
    <w:name w:val="Police par défaut3"/>
    <w:rsid w:val="00F64381"/>
  </w:style>
  <w:style w:type="character" w:customStyle="1" w:styleId="WW8Num2z0">
    <w:name w:val="WW8Num2z0"/>
    <w:rsid w:val="00F64381"/>
    <w:rPr>
      <w:rFonts w:ascii="Symbol" w:hAnsi="Symbol"/>
    </w:rPr>
  </w:style>
  <w:style w:type="character" w:customStyle="1" w:styleId="Policepardfaut2">
    <w:name w:val="Police par défaut2"/>
    <w:rsid w:val="00F64381"/>
  </w:style>
  <w:style w:type="character" w:customStyle="1" w:styleId="WW8Num1z0">
    <w:name w:val="WW8Num1z0"/>
    <w:rsid w:val="00F64381"/>
    <w:rPr>
      <w:rFonts w:ascii="Symbol" w:hAnsi="Symbol"/>
    </w:rPr>
  </w:style>
  <w:style w:type="character" w:customStyle="1" w:styleId="WW8Num4z5">
    <w:name w:val="WW8Num4z5"/>
    <w:rsid w:val="00F64381"/>
    <w:rPr>
      <w:rFonts w:ascii="Wingdings" w:hAnsi="Wingdings"/>
    </w:rPr>
  </w:style>
  <w:style w:type="character" w:customStyle="1" w:styleId="Policepardfaut1">
    <w:name w:val="Police par défaut1"/>
    <w:rsid w:val="00F64381"/>
  </w:style>
  <w:style w:type="character" w:styleId="Lienhypertexte">
    <w:name w:val="Hyperlink"/>
    <w:basedOn w:val="Policepardfaut1"/>
    <w:rsid w:val="00F64381"/>
    <w:rPr>
      <w:color w:val="0000FF"/>
      <w:u w:val="single"/>
    </w:rPr>
  </w:style>
  <w:style w:type="character" w:customStyle="1" w:styleId="CarCar">
    <w:name w:val="Car Car"/>
    <w:basedOn w:val="Policepardfaut1"/>
    <w:rsid w:val="00F64381"/>
    <w:rPr>
      <w:rFonts w:ascii="Arial" w:hAnsi="Arial" w:cs="Arial"/>
      <w:b/>
      <w:bCs/>
      <w:iCs/>
      <w:sz w:val="36"/>
      <w:szCs w:val="28"/>
      <w:lang w:val="fr-FR" w:eastAsia="ar-SA" w:bidi="ar-SA"/>
    </w:rPr>
  </w:style>
  <w:style w:type="character" w:customStyle="1" w:styleId="reference2Car">
    <w:name w:val="reference2 Car"/>
    <w:basedOn w:val="Policepardfaut1"/>
    <w:rsid w:val="00F64381"/>
    <w:rPr>
      <w:sz w:val="24"/>
      <w:szCs w:val="24"/>
      <w:lang w:val="fr-FR" w:eastAsia="ar-SA" w:bidi="ar-SA"/>
    </w:rPr>
  </w:style>
  <w:style w:type="character" w:styleId="Lienhypertextesuivi">
    <w:name w:val="FollowedHyperlink"/>
    <w:basedOn w:val="Policepardfaut1"/>
    <w:rsid w:val="00F64381"/>
    <w:rPr>
      <w:color w:val="800080"/>
      <w:u w:val="single"/>
    </w:rPr>
  </w:style>
  <w:style w:type="character" w:customStyle="1" w:styleId="titles">
    <w:name w:val="titles"/>
    <w:basedOn w:val="Policepardfaut1"/>
    <w:rsid w:val="00F64381"/>
  </w:style>
  <w:style w:type="character" w:customStyle="1" w:styleId="contribtitle">
    <w:name w:val="contribtitle"/>
    <w:basedOn w:val="Policepardfaut1"/>
    <w:rsid w:val="00F64381"/>
  </w:style>
  <w:style w:type="character" w:customStyle="1" w:styleId="solution">
    <w:name w:val="solution"/>
    <w:basedOn w:val="Policepardfaut1"/>
    <w:rsid w:val="00F64381"/>
  </w:style>
  <w:style w:type="character" w:customStyle="1" w:styleId="Normal5Car">
    <w:name w:val="Normal5 Car"/>
    <w:basedOn w:val="Policepardfaut2"/>
    <w:rsid w:val="00F64381"/>
    <w:rPr>
      <w:sz w:val="24"/>
      <w:szCs w:val="24"/>
      <w:lang w:val="fr-FR" w:eastAsia="ar-SA" w:bidi="ar-SA"/>
    </w:rPr>
  </w:style>
  <w:style w:type="character" w:customStyle="1" w:styleId="PrformatHTMLCar">
    <w:name w:val="Préformaté HTML Car"/>
    <w:basedOn w:val="Policepardfaut3"/>
    <w:rsid w:val="00F64381"/>
    <w:rPr>
      <w:rFonts w:ascii="Courier New" w:hAnsi="Courier New" w:cs="Courier New"/>
    </w:rPr>
  </w:style>
  <w:style w:type="character" w:customStyle="1" w:styleId="apple-style-span">
    <w:name w:val="apple-style-span"/>
    <w:basedOn w:val="Policepardfaut3"/>
    <w:rsid w:val="00F64381"/>
  </w:style>
  <w:style w:type="character" w:customStyle="1" w:styleId="apple-converted-space">
    <w:name w:val="apple-converted-space"/>
    <w:basedOn w:val="Policepardfaut3"/>
    <w:rsid w:val="00F64381"/>
  </w:style>
  <w:style w:type="paragraph" w:customStyle="1" w:styleId="Titre30">
    <w:name w:val="Titre3"/>
    <w:basedOn w:val="Normal"/>
    <w:next w:val="Corpsdetexte"/>
    <w:rsid w:val="00F6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F64381"/>
    <w:pPr>
      <w:spacing w:after="120"/>
    </w:pPr>
  </w:style>
  <w:style w:type="paragraph" w:styleId="Liste">
    <w:name w:val="List"/>
    <w:basedOn w:val="Normal"/>
    <w:rsid w:val="00F64381"/>
    <w:pPr>
      <w:ind w:left="283" w:hanging="283"/>
    </w:pPr>
  </w:style>
  <w:style w:type="paragraph" w:customStyle="1" w:styleId="Lgende3">
    <w:name w:val="Légende3"/>
    <w:basedOn w:val="Normal"/>
    <w:rsid w:val="00F643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64381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F643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gende2">
    <w:name w:val="Légende2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F64381"/>
    <w:pPr>
      <w:suppressLineNumbers/>
    </w:pPr>
  </w:style>
  <w:style w:type="paragraph" w:customStyle="1" w:styleId="Titre10">
    <w:name w:val="Titre1"/>
    <w:basedOn w:val="Normal"/>
    <w:next w:val="Corpsdetexte"/>
    <w:rsid w:val="00F6438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gende1">
    <w:name w:val="Légende1"/>
    <w:basedOn w:val="Normal"/>
    <w:rsid w:val="00F64381"/>
    <w:pPr>
      <w:suppressLineNumbers/>
      <w:spacing w:before="120" w:after="120"/>
    </w:pPr>
    <w:rPr>
      <w:i/>
      <w:iCs/>
    </w:rPr>
  </w:style>
  <w:style w:type="paragraph" w:customStyle="1" w:styleId="Liste31">
    <w:name w:val="Liste 31"/>
    <w:basedOn w:val="Normal"/>
    <w:rsid w:val="00F64381"/>
    <w:pPr>
      <w:ind w:left="849" w:hanging="283"/>
    </w:pPr>
  </w:style>
  <w:style w:type="paragraph" w:customStyle="1" w:styleId="Listepuces1">
    <w:name w:val="Liste à puces1"/>
    <w:basedOn w:val="Normal"/>
    <w:rsid w:val="00F64381"/>
  </w:style>
  <w:style w:type="paragraph" w:customStyle="1" w:styleId="Listepuces21">
    <w:name w:val="Liste à puces 21"/>
    <w:basedOn w:val="Normal"/>
    <w:rsid w:val="00F64381"/>
  </w:style>
  <w:style w:type="paragraph" w:customStyle="1" w:styleId="Listepuces31">
    <w:name w:val="Liste à puces 31"/>
    <w:basedOn w:val="Normal"/>
    <w:rsid w:val="00F64381"/>
  </w:style>
  <w:style w:type="paragraph" w:customStyle="1" w:styleId="Retrait1religne1">
    <w:name w:val="Retrait 1re ligne1"/>
    <w:basedOn w:val="Corpsdetexte"/>
    <w:rsid w:val="00F64381"/>
    <w:pPr>
      <w:ind w:firstLine="210"/>
    </w:pPr>
  </w:style>
  <w:style w:type="paragraph" w:styleId="Retraitcorpsdetexte">
    <w:name w:val="Body Text Indent"/>
    <w:basedOn w:val="Normal"/>
    <w:rsid w:val="00F64381"/>
    <w:pPr>
      <w:spacing w:after="120"/>
      <w:ind w:left="283"/>
    </w:pPr>
  </w:style>
  <w:style w:type="paragraph" w:customStyle="1" w:styleId="Retraitcorpset1relig1">
    <w:name w:val="Retrait corps et 1re lig.1"/>
    <w:basedOn w:val="Retraitcorpsdetexte"/>
    <w:rsid w:val="00F64381"/>
    <w:pPr>
      <w:ind w:firstLine="210"/>
    </w:pPr>
  </w:style>
  <w:style w:type="paragraph" w:customStyle="1" w:styleId="StyleTitre3Gauche0cmPremireligne0cm">
    <w:name w:val="Style Titre 3 + Gauche :  0 cm Première ligne : 0 cm"/>
    <w:basedOn w:val="Titre3"/>
    <w:rsid w:val="00F64381"/>
    <w:pPr>
      <w:numPr>
        <w:ilvl w:val="2"/>
        <w:numId w:val="1"/>
      </w:numPr>
    </w:pPr>
    <w:rPr>
      <w:szCs w:val="20"/>
    </w:rPr>
  </w:style>
  <w:style w:type="paragraph" w:customStyle="1" w:styleId="StyleTitre4Gauche0cmPremireligne0cm">
    <w:name w:val="Style Titre 4 + Gauche :  0 cm Première ligne : 0 cm"/>
    <w:basedOn w:val="Titre4"/>
    <w:rsid w:val="00F64381"/>
    <w:pPr>
      <w:numPr>
        <w:ilvl w:val="3"/>
        <w:numId w:val="1"/>
      </w:numPr>
    </w:pPr>
    <w:rPr>
      <w:szCs w:val="20"/>
    </w:rPr>
  </w:style>
  <w:style w:type="paragraph" w:styleId="TM1">
    <w:name w:val="toc 1"/>
    <w:basedOn w:val="Normal"/>
    <w:next w:val="Normal"/>
    <w:uiPriority w:val="39"/>
    <w:rsid w:val="00F64381"/>
    <w:pPr>
      <w:tabs>
        <w:tab w:val="left" w:pos="238"/>
        <w:tab w:val="right" w:leader="underscore" w:pos="9062"/>
      </w:tabs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uiPriority w:val="39"/>
    <w:rsid w:val="00F64381"/>
    <w:pPr>
      <w:tabs>
        <w:tab w:val="left" w:pos="714"/>
        <w:tab w:val="right" w:leader="underscore" w:pos="9300"/>
      </w:tabs>
      <w:spacing w:before="120"/>
      <w:ind w:left="238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rsid w:val="00F64381"/>
    <w:pPr>
      <w:tabs>
        <w:tab w:val="left" w:pos="1428"/>
        <w:tab w:val="left" w:pos="2634"/>
        <w:tab w:val="right" w:leader="underscore" w:pos="9776"/>
      </w:tabs>
      <w:ind w:left="714" w:hanging="238"/>
    </w:pPr>
    <w:rPr>
      <w:sz w:val="20"/>
      <w:szCs w:val="20"/>
    </w:rPr>
  </w:style>
  <w:style w:type="paragraph" w:styleId="TM4">
    <w:name w:val="toc 4"/>
    <w:basedOn w:val="Normal"/>
    <w:next w:val="Normal"/>
    <w:rsid w:val="00F64381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rsid w:val="00F64381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rsid w:val="00F64381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rsid w:val="00F64381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rsid w:val="00F64381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rsid w:val="00F64381"/>
    <w:pPr>
      <w:ind w:left="1920"/>
    </w:pPr>
    <w:rPr>
      <w:sz w:val="20"/>
      <w:szCs w:val="20"/>
    </w:rPr>
  </w:style>
  <w:style w:type="paragraph" w:customStyle="1" w:styleId="Normal4">
    <w:name w:val="Normal4"/>
    <w:basedOn w:val="Normal"/>
    <w:rsid w:val="00F64381"/>
    <w:pPr>
      <w:ind w:left="357"/>
    </w:pPr>
  </w:style>
  <w:style w:type="paragraph" w:customStyle="1" w:styleId="Corpsdetexte21">
    <w:name w:val="Corps de texte 21"/>
    <w:basedOn w:val="Normal"/>
    <w:rsid w:val="00F64381"/>
    <w:pPr>
      <w:spacing w:after="120" w:line="480" w:lineRule="auto"/>
    </w:pPr>
  </w:style>
  <w:style w:type="paragraph" w:customStyle="1" w:styleId="Normal5">
    <w:name w:val="Normal5"/>
    <w:basedOn w:val="Normal"/>
    <w:rsid w:val="00F64381"/>
    <w:pPr>
      <w:ind w:left="708"/>
    </w:pPr>
  </w:style>
  <w:style w:type="paragraph" w:customStyle="1" w:styleId="reference1">
    <w:name w:val="reference1"/>
    <w:basedOn w:val="Normal"/>
    <w:rsid w:val="00F64381"/>
    <w:pPr>
      <w:ind w:firstLine="357"/>
    </w:pPr>
  </w:style>
  <w:style w:type="paragraph" w:customStyle="1" w:styleId="reference3">
    <w:name w:val="reference3"/>
    <w:basedOn w:val="Normal"/>
    <w:rsid w:val="00F64381"/>
    <w:pPr>
      <w:ind w:left="1072"/>
    </w:pPr>
  </w:style>
  <w:style w:type="paragraph" w:customStyle="1" w:styleId="reference2">
    <w:name w:val="reference2"/>
    <w:basedOn w:val="Normal"/>
    <w:rsid w:val="00F64381"/>
    <w:pPr>
      <w:ind w:left="357"/>
    </w:pPr>
  </w:style>
  <w:style w:type="paragraph" w:styleId="HTMLprformat">
    <w:name w:val="HTML Preformatted"/>
    <w:basedOn w:val="Normal"/>
    <w:link w:val="HTMLprformatCar"/>
    <w:uiPriority w:val="99"/>
    <w:rsid w:val="00F6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desmatiresniveau10">
    <w:name w:val="Table des matières niveau 10"/>
    <w:basedOn w:val="Rpertoire"/>
    <w:rsid w:val="00F64381"/>
    <w:pPr>
      <w:tabs>
        <w:tab w:val="right" w:leader="dot" w:pos="12184"/>
      </w:tabs>
      <w:ind w:left="2547"/>
    </w:pPr>
  </w:style>
  <w:style w:type="paragraph" w:customStyle="1" w:styleId="Contenudetableau">
    <w:name w:val="Contenu de tableau"/>
    <w:basedOn w:val="Normal"/>
    <w:rsid w:val="00F64381"/>
    <w:pPr>
      <w:suppressLineNumbers/>
    </w:pPr>
  </w:style>
  <w:style w:type="paragraph" w:customStyle="1" w:styleId="Titredetableau">
    <w:name w:val="Titre de tableau"/>
    <w:basedOn w:val="Contenudetableau"/>
    <w:rsid w:val="00F64381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F64381"/>
    <w:rPr>
      <w:rFonts w:ascii="DejaVu Sans Mono" w:eastAsia="DejaVu Sans Mono" w:hAnsi="DejaVu Sans Mono" w:cs="DejaVu Sans Mono"/>
      <w:sz w:val="20"/>
      <w:szCs w:val="20"/>
    </w:rPr>
  </w:style>
  <w:style w:type="paragraph" w:customStyle="1" w:styleId="Normal6">
    <w:name w:val="Normal6"/>
    <w:basedOn w:val="Normal5"/>
    <w:rsid w:val="00F64381"/>
    <w:pPr>
      <w:ind w:left="992"/>
    </w:pPr>
  </w:style>
  <w:style w:type="paragraph" w:customStyle="1" w:styleId="Normal7">
    <w:name w:val="Normal7"/>
    <w:basedOn w:val="Normal6"/>
    <w:rsid w:val="00F64381"/>
    <w:pPr>
      <w:ind w:left="1418"/>
    </w:pPr>
  </w:style>
  <w:style w:type="paragraph" w:customStyle="1" w:styleId="ListePuceNorm7">
    <w:name w:val="ListePuceNorm7"/>
    <w:basedOn w:val="Normal7"/>
    <w:rsid w:val="00F64381"/>
    <w:pPr>
      <w:numPr>
        <w:numId w:val="3"/>
      </w:numPr>
    </w:pPr>
  </w:style>
  <w:style w:type="paragraph" w:customStyle="1" w:styleId="ListePuceNorm6">
    <w:name w:val="ListePuceNorm6"/>
    <w:basedOn w:val="Normal6"/>
    <w:rsid w:val="00F64381"/>
    <w:pPr>
      <w:numPr>
        <w:numId w:val="6"/>
      </w:numPr>
      <w:ind w:left="1349" w:hanging="357"/>
    </w:pPr>
  </w:style>
  <w:style w:type="paragraph" w:customStyle="1" w:styleId="ListePuceNorm5">
    <w:name w:val="ListePuceNorm5"/>
    <w:basedOn w:val="Normal5"/>
    <w:rsid w:val="00F64381"/>
    <w:pPr>
      <w:numPr>
        <w:numId w:val="5"/>
      </w:numPr>
    </w:pPr>
  </w:style>
  <w:style w:type="paragraph" w:styleId="En-ttedetabledesmatires">
    <w:name w:val="TOC Heading"/>
    <w:basedOn w:val="Titre1"/>
    <w:next w:val="Normal"/>
    <w:qFormat/>
    <w:rsid w:val="00F64381"/>
    <w:pPr>
      <w:ind w:left="0"/>
    </w:pPr>
    <w:rPr>
      <w:rFonts w:ascii="Cambria" w:hAnsi="Cambria"/>
    </w:rPr>
  </w:style>
  <w:style w:type="paragraph" w:customStyle="1" w:styleId="ListePuceNorm">
    <w:name w:val="ListePuceNorm"/>
    <w:basedOn w:val="Normal"/>
    <w:rsid w:val="00F64381"/>
    <w:pPr>
      <w:numPr>
        <w:numId w:val="2"/>
      </w:numPr>
      <w:ind w:left="357" w:hanging="357"/>
    </w:pPr>
  </w:style>
  <w:style w:type="character" w:customStyle="1" w:styleId="subeventleveltitle">
    <w:name w:val="subeventleveltitle"/>
    <w:basedOn w:val="Policepardfaut"/>
    <w:rsid w:val="00DC6827"/>
  </w:style>
  <w:style w:type="paragraph" w:styleId="Listepuces">
    <w:name w:val="List Bullet"/>
    <w:basedOn w:val="Normal"/>
    <w:uiPriority w:val="99"/>
    <w:unhideWhenUsed/>
    <w:rsid w:val="006C67AD"/>
    <w:pPr>
      <w:numPr>
        <w:numId w:val="9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4190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190B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A215FD"/>
    <w:pPr>
      <w:ind w:left="708"/>
    </w:pPr>
  </w:style>
  <w:style w:type="character" w:customStyle="1" w:styleId="HTMLprformatCar">
    <w:name w:val="HTML préformaté Car"/>
    <w:link w:val="HTMLprformat"/>
    <w:uiPriority w:val="99"/>
    <w:rsid w:val="00C37B44"/>
    <w:rPr>
      <w:rFonts w:ascii="Courier New" w:hAnsi="Courier New" w:cs="Courier New"/>
      <w:lang w:eastAsia="ar-SA"/>
    </w:rPr>
  </w:style>
  <w:style w:type="character" w:customStyle="1" w:styleId="subleveltitle">
    <w:name w:val="subleveltitle"/>
    <w:rsid w:val="0041223F"/>
  </w:style>
  <w:style w:type="character" w:customStyle="1" w:styleId="Titre4Car">
    <w:name w:val="Titre 4 Car"/>
    <w:link w:val="Titre4"/>
    <w:rsid w:val="00796BC7"/>
    <w:rPr>
      <w:b/>
      <w:bCs/>
      <w:sz w:val="28"/>
      <w:szCs w:val="28"/>
      <w:lang w:eastAsia="ar-SA"/>
    </w:rPr>
  </w:style>
  <w:style w:type="character" w:styleId="Accentuation">
    <w:name w:val="Emphasis"/>
    <w:uiPriority w:val="20"/>
    <w:qFormat/>
    <w:rsid w:val="00FB55A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https://forge.in2p3.fr/projects/francegrilles-ops/wiki/Visio_operations" TargetMode="External"/><Relationship Id="rId21" Type="http://schemas.openxmlformats.org/officeDocument/2006/relationships/hyperlink" Target="https://forge.in2p3.fr/projects/francegrilles-ops/wiki/R%C3%A9unions_et_conf%C3%A9rences_pass%C3%A9es_et_%C3%A0_venir" TargetMode="External"/><Relationship Id="rId22" Type="http://schemas.openxmlformats.org/officeDocument/2006/relationships/hyperlink" Target="https://forge.in2p3.fr/projects/francegrilles-ops/wiki/Visio_operations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vacs.in2p3.fr/rms/guide.pdf" TargetMode="External"/><Relationship Id="rId11" Type="http://schemas.openxmlformats.org/officeDocument/2006/relationships/hyperlink" Target="https://indico.in2p3.fr/conferenceDisplay.py?confId=8711" TargetMode="External"/><Relationship Id="rId12" Type="http://schemas.openxmlformats.org/officeDocument/2006/relationships/hyperlink" Target="http://www.france-grilles.fr/-Formation-" TargetMode="External"/><Relationship Id="rId13" Type="http://schemas.openxmlformats.org/officeDocument/2006/relationships/hyperlink" Target="https://forge.in2p3.fr/projects/francegrilles-ops/wiki/Recap_OMB" TargetMode="External"/><Relationship Id="rId14" Type="http://schemas.openxmlformats.org/officeDocument/2006/relationships/hyperlink" Target="https://indico.egi.eu/indico/conferenceDisplay.py?confId=1893" TargetMode="External"/><Relationship Id="rId15" Type="http://schemas.openxmlformats.org/officeDocument/2006/relationships/hyperlink" Target="https://indico.in2p3.fr/getFile.py/access?contribId=2&amp;resId=2&amp;materialId=slides&amp;confId=8712" TargetMode="External"/><Relationship Id="rId16" Type="http://schemas.openxmlformats.org/officeDocument/2006/relationships/hyperlink" Target="https://indico.in2p3.fr/getFile.py/access?contribId=2&amp;resId=1&amp;materialId=slides&amp;confId=8712" TargetMode="External"/><Relationship Id="rId17" Type="http://schemas.openxmlformats.org/officeDocument/2006/relationships/hyperlink" Target="https://ggus.eu/ws/ticket_search.php?show_columns_check%5B%5D=REQUEST_ID&amp;show_columns_check%5B%5D=TICKET_TYPE&amp;show_columns_check%5B%5D=AFFECTED_VO&amp;show_columns_check%5B%5D=AFFECTED_SITE&amp;show_columns_check%5B%5D=PRIORITY&amp;show_columns_check%5B%5D=RESPONSIBLE_UNIT&amp;show_columns_check%5B%5D=STATUS&amp;show_columns_check%5B%5D=DATE_OF_CREATION&amp;show_columns_check%5B%5D=LAST_UPDATE&amp;show_columns_check%5B%5D=SHORT_DESCRIPTION&amp;ticket=&amp;supportunit=NGI_FRANCE&amp;vo=all&amp;user=&amp;keyword=&amp;involvedsupporter=&amp;assignto=&amp;affectedsite=&amp;specattrib=0&amp;status=open&amp;priority=all&amp;typeofproblem=all&amp;mouarea=&amp;radiotf=1&amp;timeframe=any&amp;tf_date_day_s=&amp;tf_date_month_s=&amp;tf_date_year_s=&amp;tf_date_day_e=&amp;tf_date_month_e=&amp;tf_date_year_e=&amp;lm_date_day=31&amp;lm_date_month=8&amp;lm_date_year=2011&amp;orderticketsby=GHD_INT_REQUEST_ID&amp;orderhow=descending" TargetMode="External"/><Relationship Id="rId18" Type="http://schemas.openxmlformats.org/officeDocument/2006/relationships/hyperlink" Target="https://forge.in2p3.fr/projects/francegrilles-ops/wiki/Planning_des_sites_No%C3%ABl_2013" TargetMode="External"/><Relationship Id="rId19" Type="http://schemas.openxmlformats.org/officeDocument/2006/relationships/hyperlink" Target="https://twiki.cern.ch/twiki/bin/view/LCG/WLCGOpsMinutes131205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3997-17B5-9D48-BAC4-66E6B974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10</Pages>
  <Words>2369</Words>
  <Characters>13033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Visio/Télé-conférence SA1-FR d’EGEE</vt:lpstr>
    </vt:vector>
  </TitlesOfParts>
  <Company>CCIN2P3</Company>
  <LinksUpToDate>false</LinksUpToDate>
  <CharactersWithSpaces>15372</CharactersWithSpaces>
  <SharedDoc>false</SharedDoc>
  <HLinks>
    <vt:vector size="96" baseType="variant">
      <vt:variant>
        <vt:i4>6094914</vt:i4>
      </vt:variant>
      <vt:variant>
        <vt:i4>48</vt:i4>
      </vt:variant>
      <vt:variant>
        <vt:i4>0</vt:i4>
      </vt:variant>
      <vt:variant>
        <vt:i4>5</vt:i4>
      </vt:variant>
      <vt:variant>
        <vt:lpwstr>http://www.chep2012.org/</vt:lpwstr>
      </vt:variant>
      <vt:variant>
        <vt:lpwstr/>
      </vt:variant>
      <vt:variant>
        <vt:i4>786502</vt:i4>
      </vt:variant>
      <vt:variant>
        <vt:i4>45</vt:i4>
      </vt:variant>
      <vt:variant>
        <vt:i4>0</vt:i4>
      </vt:variant>
      <vt:variant>
        <vt:i4>5</vt:i4>
      </vt:variant>
      <vt:variant>
        <vt:lpwstr>http://go.egi.eu/cf12</vt:lpwstr>
      </vt:variant>
      <vt:variant>
        <vt:lpwstr/>
      </vt:variant>
      <vt:variant>
        <vt:i4>5374024</vt:i4>
      </vt:variant>
      <vt:variant>
        <vt:i4>42</vt:i4>
      </vt:variant>
      <vt:variant>
        <vt:i4>0</vt:i4>
      </vt:variant>
      <vt:variant>
        <vt:i4>5</vt:i4>
      </vt:variant>
      <vt:variant>
        <vt:lpwstr>http://event.twgrid.org/isgc2012/cfp.html</vt:lpwstr>
      </vt:variant>
      <vt:variant>
        <vt:lpwstr/>
      </vt:variant>
      <vt:variant>
        <vt:i4>8126586</vt:i4>
      </vt:variant>
      <vt:variant>
        <vt:i4>39</vt:i4>
      </vt:variant>
      <vt:variant>
        <vt:i4>0</vt:i4>
      </vt:variant>
      <vt:variant>
        <vt:i4>5</vt:i4>
      </vt:variant>
      <vt:variant>
        <vt:lpwstr>https://forge.in2p3.fr/projects/francegrilles-ops/wiki/R%C3%A9unions_et_conf%C3%A9rences_pass%C3%A9es_et_%C3%A0_venir</vt:lpwstr>
      </vt:variant>
      <vt:variant>
        <vt:lpwstr/>
      </vt:variant>
      <vt:variant>
        <vt:i4>2228228</vt:i4>
      </vt:variant>
      <vt:variant>
        <vt:i4>36</vt:i4>
      </vt:variant>
      <vt:variant>
        <vt:i4>0</vt:i4>
      </vt:variant>
      <vt:variant>
        <vt:i4>5</vt:i4>
      </vt:variant>
      <vt:variant>
        <vt:lpwstr>https://forge.in2p3.fr/projects/francegrilles-ops/wiki/Visio_operations</vt:lpwstr>
      </vt:variant>
      <vt:variant>
        <vt:lpwstr/>
      </vt:variant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http://indico.in2p3.fr/getFile.py/access?contribId=17&amp;resId=0&amp;materialId=slides&amp;confId=5696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http://indico.in2p3.fr/materialDisplay.py?contribId=17&amp;materialId=slides&amp;confId=5696</vt:lpwstr>
      </vt:variant>
      <vt:variant>
        <vt:lpwstr/>
      </vt:variant>
      <vt:variant>
        <vt:i4>2359381</vt:i4>
      </vt:variant>
      <vt:variant>
        <vt:i4>27</vt:i4>
      </vt:variant>
      <vt:variant>
        <vt:i4>0</vt:i4>
      </vt:variant>
      <vt:variant>
        <vt:i4>5</vt:i4>
      </vt:variant>
      <vt:variant>
        <vt:lpwstr>https://forge.in2p3.fr/projects/francegrilles-ops/wiki/EGI_Technical_Forum_2011</vt:lpwstr>
      </vt:variant>
      <vt:variant>
        <vt:lpwstr/>
      </vt:variant>
      <vt:variant>
        <vt:i4>131165</vt:i4>
      </vt:variant>
      <vt:variant>
        <vt:i4>24</vt:i4>
      </vt:variant>
      <vt:variant>
        <vt:i4>0</vt:i4>
      </vt:variant>
      <vt:variant>
        <vt:i4>5</vt:i4>
      </vt:variant>
      <vt:variant>
        <vt:lpwstr>http://indico.in2p3.fr/materialDisplay.py?contribId=16&amp;materialId=slides&amp;confId=5696</vt:lpwstr>
      </vt:variant>
      <vt:variant>
        <vt:lpwstr/>
      </vt:variant>
      <vt:variant>
        <vt:i4>7667804</vt:i4>
      </vt:variant>
      <vt:variant>
        <vt:i4>21</vt:i4>
      </vt:variant>
      <vt:variant>
        <vt:i4>0</vt:i4>
      </vt:variant>
      <vt:variant>
        <vt:i4>5</vt:i4>
      </vt:variant>
      <vt:variant>
        <vt:lpwstr>https://forge.in2p3.fr/projects/francegrilles-ops/wiki/R%C3%A9sum%C3%A9_des_tickets_requirements</vt:lpwstr>
      </vt:variant>
      <vt:variant>
        <vt:lpwstr/>
      </vt:variant>
      <vt:variant>
        <vt:i4>4718708</vt:i4>
      </vt:variant>
      <vt:variant>
        <vt:i4>18</vt:i4>
      </vt:variant>
      <vt:variant>
        <vt:i4>0</vt:i4>
      </vt:variant>
      <vt:variant>
        <vt:i4>5</vt:i4>
      </vt:variant>
      <vt:variant>
        <vt:lpwstr>https://forge.in2p3.fr/projects/francegrilles-ops/wiki/Recap_OMB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http://indico.in2p3.fr/getFile.py/access?contribId=16&amp;resId=0&amp;materialId=0&amp;confId=5696</vt:lpwstr>
      </vt:variant>
      <vt:variant>
        <vt:lpwstr/>
      </vt:variant>
      <vt:variant>
        <vt:i4>6881387</vt:i4>
      </vt:variant>
      <vt:variant>
        <vt:i4>12</vt:i4>
      </vt:variant>
      <vt:variant>
        <vt:i4>0</vt:i4>
      </vt:variant>
      <vt:variant>
        <vt:i4>5</vt:i4>
      </vt:variant>
      <vt:variant>
        <vt:lpwstr>http://indico.in2p3.fr/getFile.py/access?contribId=16&amp;resId=1&amp;materialId=0&amp;confId=5696</vt:lpwstr>
      </vt:variant>
      <vt:variant>
        <vt:lpwstr/>
      </vt:variant>
      <vt:variant>
        <vt:i4>3604528</vt:i4>
      </vt:variant>
      <vt:variant>
        <vt:i4>9</vt:i4>
      </vt:variant>
      <vt:variant>
        <vt:i4>0</vt:i4>
      </vt:variant>
      <vt:variant>
        <vt:i4>5</vt:i4>
      </vt:variant>
      <vt:variant>
        <vt:lpwstr>http://formation.france-grilles.fr/</vt:lpwstr>
      </vt:variant>
      <vt:variant>
        <vt:lpwstr/>
      </vt:variant>
      <vt:variant>
        <vt:i4>6946823</vt:i4>
      </vt:variant>
      <vt:variant>
        <vt:i4>6</vt:i4>
      </vt:variant>
      <vt:variant>
        <vt:i4>0</vt:i4>
      </vt:variant>
      <vt:variant>
        <vt:i4>5</vt:i4>
      </vt:variant>
      <vt:variant>
        <vt:lpwstr>https://forge.in2p3.fr/projects/francegrilles-ops/wiki/Infrastructure_et_Expertise_S%C3%A9curit%C3%A9</vt:lpwstr>
      </vt:variant>
      <vt:variant>
        <vt:lpwstr/>
      </vt:variant>
      <vt:variant>
        <vt:i4>3014691</vt:i4>
      </vt:variant>
      <vt:variant>
        <vt:i4>0</vt:i4>
      </vt:variant>
      <vt:variant>
        <vt:i4>0</vt:i4>
      </vt:variant>
      <vt:variant>
        <vt:i4>5</vt:i4>
      </vt:variant>
      <vt:variant>
        <vt:lpwstr>http://vacs.in2p3.fr/rms/guide.pdf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Visio/Télé-conférence SA1-FR d’EGEE</dc:title>
  <dc:subject/>
  <dc:creator>Pierre Girard</dc:creator>
  <cp:keywords/>
  <cp:lastModifiedBy>Christelle ELOTO</cp:lastModifiedBy>
  <cp:revision>216</cp:revision>
  <cp:lastPrinted>2012-06-01T11:58:00Z</cp:lastPrinted>
  <dcterms:created xsi:type="dcterms:W3CDTF">2012-06-01T11:58:00Z</dcterms:created>
  <dcterms:modified xsi:type="dcterms:W3CDTF">2013-12-18T15:17:00Z</dcterms:modified>
</cp:coreProperties>
</file>