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39" w:rsidRPr="00570B39" w:rsidRDefault="00570B39" w:rsidP="00096FAD">
      <w:pPr>
        <w:pStyle w:val="Textebrut"/>
        <w:rPr>
          <w:rFonts w:ascii="Courier New" w:hAnsi="Courier New" w:cs="Courier New"/>
        </w:rPr>
      </w:pPr>
      <w:r w:rsidRPr="00570B39">
        <w:rPr>
          <w:rFonts w:ascii="Courier New" w:hAnsi="Courier New" w:cs="Courier New"/>
        </w:rPr>
        <w:t>Présents: Jean-Pierre Meyer, Christine Leroy; Hélène Cordier, Virginie Dutruel, Frédéric Suter, David Bouvet, Cyril L'Orphelin, Rolf Rumler.</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Rappel des objectifs: voir à la fin du compte-rendu, signalé par une ligne de "=".</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1) Vérifier que les groupes de travail sont opérationnels avec des mandats, des objectifs sur 1 an et des moyens adéquats.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2) Clarifier les tâches de la NGI et recenser les besoins financiers. Etablir un mode de fonctionnement pour 2011.</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3) Tutorial juste avant le workshop.</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Il suit une discussion sur le bloc "Liaisons". Quelques points marquants de la discussion:</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Evolution des contacts avec DIET</w:t>
      </w:r>
    </w:p>
    <w:p w:rsidR="00570B39" w:rsidRPr="00570B39" w:rsidRDefault="00570B39" w:rsidP="00096FAD">
      <w:pPr>
        <w:pStyle w:val="Textebrut"/>
        <w:rPr>
          <w:rFonts w:ascii="Courier New" w:hAnsi="Courier New" w:cs="Courier New"/>
        </w:rPr>
      </w:pPr>
      <w:r w:rsidRPr="00570B39">
        <w:rPr>
          <w:rFonts w:ascii="Courier New" w:hAnsi="Courier New" w:cs="Courier New"/>
        </w:rPr>
        <w:t xml:space="preserve">  Il faut réunir les personnes compétentes pour clarifier cela; on cite le</w:t>
      </w:r>
    </w:p>
    <w:p w:rsidR="00570B39" w:rsidRPr="00570B39" w:rsidRDefault="00570B39" w:rsidP="00096FAD">
      <w:pPr>
        <w:pStyle w:val="Textebrut"/>
        <w:rPr>
          <w:rFonts w:ascii="Courier New" w:hAnsi="Courier New" w:cs="Courier New"/>
        </w:rPr>
      </w:pPr>
      <w:r w:rsidRPr="00570B39">
        <w:rPr>
          <w:rFonts w:ascii="Courier New" w:hAnsi="Courier New" w:cs="Courier New"/>
        </w:rPr>
        <w:t xml:space="preserve">  nom de Nicolas Bard, ingénieur LIP.</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Travaux en cours pour l'interopérabilité entre les deux grilles gLite et DIET.</w:t>
      </w:r>
    </w:p>
    <w:p w:rsidR="00570B39" w:rsidRPr="00570B39" w:rsidRDefault="00570B39" w:rsidP="00096FAD">
      <w:pPr>
        <w:pStyle w:val="Textebrut"/>
        <w:rPr>
          <w:rFonts w:ascii="Courier New" w:hAnsi="Courier New" w:cs="Courier New"/>
        </w:rPr>
      </w:pPr>
      <w:r w:rsidRPr="00570B39">
        <w:rPr>
          <w:rFonts w:ascii="Courier New" w:hAnsi="Courier New" w:cs="Courier New"/>
        </w:rPr>
        <w:t xml:space="preserve">  Les personnes impliquées: Sylvain Reynaud, Eddy Caron. Cet aspect est en amont</w:t>
      </w:r>
    </w:p>
    <w:p w:rsidR="00570B39" w:rsidRPr="00570B39" w:rsidRDefault="00570B39" w:rsidP="00096FAD">
      <w:pPr>
        <w:pStyle w:val="Textebrut"/>
        <w:rPr>
          <w:rFonts w:ascii="Courier New" w:hAnsi="Courier New" w:cs="Courier New"/>
        </w:rPr>
      </w:pPr>
      <w:r w:rsidRPr="00570B39">
        <w:rPr>
          <w:rFonts w:ascii="Courier New" w:hAnsi="Courier New" w:cs="Courier New"/>
        </w:rPr>
        <w:t xml:space="preserve">  du groupe de travail Interopérations dans le bloc "Liaisons".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L'organisation de la production pourrait être intéressante pour les grilles</w:t>
      </w:r>
    </w:p>
    <w:p w:rsidR="00570B39" w:rsidRPr="00570B39" w:rsidRDefault="00570B39" w:rsidP="00096FAD">
      <w:pPr>
        <w:pStyle w:val="Textebrut"/>
        <w:rPr>
          <w:rFonts w:ascii="Courier New" w:hAnsi="Courier New" w:cs="Courier New"/>
        </w:rPr>
      </w:pPr>
      <w:r w:rsidRPr="00570B39">
        <w:rPr>
          <w:rFonts w:ascii="Courier New" w:hAnsi="Courier New" w:cs="Courier New"/>
        </w:rPr>
        <w:t xml:space="preserve">  de recherche, en particulier pour Grid5000.</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Il faut définir le périmètre de chaque "sous groupe" dans le bloc "Liaisons";</w:t>
      </w:r>
    </w:p>
    <w:p w:rsidR="00570B39" w:rsidRPr="00570B39" w:rsidRDefault="00570B39" w:rsidP="00096FAD">
      <w:pPr>
        <w:pStyle w:val="Textebrut"/>
        <w:rPr>
          <w:rFonts w:ascii="Courier New" w:hAnsi="Courier New" w:cs="Courier New"/>
        </w:rPr>
      </w:pPr>
      <w:r w:rsidRPr="00570B39">
        <w:rPr>
          <w:rFonts w:ascii="Courier New" w:hAnsi="Courier New" w:cs="Courier New"/>
        </w:rPr>
        <w:t xml:space="preserve">  définir les fonctions, les rélations avec Grid5000, avec EMI.</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On mentionne aussi Renabi, le cloud computing. [Note HC :  Attention, il y a une journée cloud computing prévue le 13 Décembre à Lyon avec la région à l'ENS]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En résumé (par Frédéric Suter), quatre catégories:</w:t>
      </w:r>
    </w:p>
    <w:p w:rsidR="00570B39" w:rsidRPr="00570B39" w:rsidRDefault="00570B39" w:rsidP="00096FAD">
      <w:pPr>
        <w:pStyle w:val="Textebrut"/>
        <w:rPr>
          <w:rFonts w:ascii="Courier New" w:hAnsi="Courier New" w:cs="Courier New"/>
        </w:rPr>
      </w:pPr>
      <w:r w:rsidRPr="00570B39">
        <w:rPr>
          <w:rFonts w:ascii="Courier New" w:hAnsi="Courier New" w:cs="Courier New"/>
        </w:rPr>
        <w:t>- Besoins des utilisateurs</w:t>
      </w:r>
    </w:p>
    <w:p w:rsidR="00570B39" w:rsidRPr="00570B39" w:rsidRDefault="00570B39" w:rsidP="00096FAD">
      <w:pPr>
        <w:pStyle w:val="Textebrut"/>
        <w:rPr>
          <w:rFonts w:ascii="Courier New" w:hAnsi="Courier New" w:cs="Courier New"/>
        </w:rPr>
      </w:pPr>
      <w:r w:rsidRPr="00570B39">
        <w:rPr>
          <w:rFonts w:ascii="Courier New" w:hAnsi="Courier New" w:cs="Courier New"/>
        </w:rPr>
        <w:t>- Etablissement des procédures communes (Grid5000 pourrait être intéressé)</w:t>
      </w:r>
    </w:p>
    <w:p w:rsidR="00570B39" w:rsidRPr="00570B39" w:rsidRDefault="00570B39" w:rsidP="00096FAD">
      <w:pPr>
        <w:pStyle w:val="Textebrut"/>
        <w:rPr>
          <w:rFonts w:ascii="Courier New" w:hAnsi="Courier New" w:cs="Courier New"/>
        </w:rPr>
      </w:pPr>
      <w:r w:rsidRPr="00570B39">
        <w:rPr>
          <w:rFonts w:ascii="Courier New" w:hAnsi="Courier New" w:cs="Courier New"/>
        </w:rPr>
        <w:t>- Outils annexes: monitoring... (par rapport aux middlewares impliqués)</w:t>
      </w:r>
    </w:p>
    <w:p w:rsidR="00570B39" w:rsidRPr="00570B39" w:rsidRDefault="00570B39" w:rsidP="00096FAD">
      <w:pPr>
        <w:pStyle w:val="Textebrut"/>
        <w:rPr>
          <w:rFonts w:ascii="Courier New" w:hAnsi="Courier New" w:cs="Courier New"/>
        </w:rPr>
      </w:pPr>
      <w:r w:rsidRPr="00570B39">
        <w:rPr>
          <w:rFonts w:ascii="Courier New" w:hAnsi="Courier New" w:cs="Courier New"/>
        </w:rPr>
        <w:t>- Interopération</w:t>
      </w:r>
    </w:p>
    <w:p w:rsidR="00570B39" w:rsidRPr="00570B39" w:rsidRDefault="00570B39" w:rsidP="00096FAD">
      <w:pPr>
        <w:pStyle w:val="Textebrut"/>
        <w:rPr>
          <w:rFonts w:ascii="Courier New" w:hAnsi="Courier New" w:cs="Courier New"/>
        </w:rPr>
      </w:pPr>
      <w:r w:rsidRPr="00570B39">
        <w:rPr>
          <w:rFonts w:ascii="Courier New" w:hAnsi="Courier New" w:cs="Courier New"/>
        </w:rPr>
        <w:t>Le bloc "Liaisons" est davantage ressenti comme une activité d'animation que</w:t>
      </w:r>
    </w:p>
    <w:p w:rsidR="00570B39" w:rsidRPr="00570B39" w:rsidRDefault="00570B39" w:rsidP="00096FAD">
      <w:pPr>
        <w:pStyle w:val="Textebrut"/>
        <w:rPr>
          <w:rFonts w:ascii="Courier New" w:hAnsi="Courier New" w:cs="Courier New"/>
        </w:rPr>
      </w:pPr>
      <w:r w:rsidRPr="00570B39">
        <w:rPr>
          <w:rFonts w:ascii="Courier New" w:hAnsi="Courier New" w:cs="Courier New"/>
        </w:rPr>
        <w:t>comme une entité d'organisation.</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Eventuellement rajouter une session pour le personnel administratif pour que ces personnes peuvent communiquer sur leurs problèmes et besoins par rapport à l'IdG / France Grilles et EGI-InSPIRE.</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Tutorial autour de NAGIOS: Christine coordonnera l'organisation pour l'après-midi du 12 octobre.</w:t>
      </w:r>
    </w:p>
    <w:p w:rsidR="00570B39" w:rsidRPr="00570B39" w:rsidRDefault="00570B39" w:rsidP="00096FAD">
      <w:pPr>
        <w:pStyle w:val="Textebrut"/>
        <w:rPr>
          <w:rFonts w:ascii="Courier New" w:hAnsi="Courier New" w:cs="Courier New"/>
        </w:rPr>
      </w:pPr>
      <w:r w:rsidRPr="00570B39">
        <w:rPr>
          <w:rFonts w:ascii="Courier New" w:hAnsi="Courier New" w:cs="Courier New"/>
        </w:rPr>
        <w:t xml:space="preserve">Concernant le contenu on se limitera à NAGIOS au niveau de la grille ("NAGIOS pour le dashboard") mais on ne descendra pas jusqu'au niveau du </w:t>
      </w:r>
      <w:r w:rsidRPr="00570B39">
        <w:rPr>
          <w:rFonts w:ascii="Courier New" w:hAnsi="Courier New" w:cs="Courier New"/>
        </w:rPr>
        <w:lastRenderedPageBreak/>
        <w:t>site (ceci pourrait être le sujet d'une formation à part, à communiquer à Virginie le cas échéant).</w:t>
      </w:r>
    </w:p>
    <w:p w:rsidR="00570B39" w:rsidRPr="00570B39" w:rsidRDefault="00570B39" w:rsidP="00096FAD">
      <w:pPr>
        <w:pStyle w:val="Textebrut"/>
        <w:rPr>
          <w:rFonts w:ascii="Courier New" w:hAnsi="Courier New" w:cs="Courier New"/>
        </w:rPr>
      </w:pPr>
      <w:r w:rsidRPr="00570B39">
        <w:rPr>
          <w:rFonts w:ascii="Courier New" w:hAnsi="Courier New" w:cs="Courier New"/>
        </w:rPr>
        <w:t>Par contre il serait souhaitable d'intégrer un aperçu sur le travail d'un opérateur de grille (ROD) en clarifiant le déroulement lors d'un incident sur un site. Cyril et David doivent être impliqués sur cette partie qui peut être une  ou plusieurs présentations.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On ne traitera pas des sujets monitoring du réseau et de la sécurité lors de cet atelier-ci.</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Lors de la prochaine réunion le 13 juillet il faudra définir les contours de l'organisation des trois blocs restants.</w:t>
      </w:r>
    </w:p>
    <w:p w:rsidR="00570B39" w:rsidRPr="00570B39" w:rsidRDefault="00570B39" w:rsidP="00096FAD">
      <w:pPr>
        <w:pStyle w:val="Textebrut"/>
        <w:rPr>
          <w:rFonts w:ascii="Courier New" w:hAnsi="Courier New" w:cs="Courier New"/>
        </w:rPr>
      </w:pPr>
      <w:r w:rsidRPr="00570B39">
        <w:rPr>
          <w:rFonts w:ascii="Courier New" w:hAnsi="Courier New" w:cs="Courier New"/>
        </w:rPr>
        <w:t>Il reste aussi à vérifier le besoin d'une réunion du personnel administratif comme mentionné plus haut.</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Les objectifs du workshop</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Les objectifs de ce workshop sont d'établir que tous les groupes de</w:t>
      </w:r>
    </w:p>
    <w:p w:rsidR="00570B39" w:rsidRPr="00570B39" w:rsidRDefault="00570B39" w:rsidP="00096FAD">
      <w:pPr>
        <w:pStyle w:val="Textebrut"/>
        <w:rPr>
          <w:rFonts w:ascii="Courier New" w:hAnsi="Courier New" w:cs="Courier New"/>
        </w:rPr>
      </w:pPr>
      <w:r w:rsidRPr="00570B39">
        <w:rPr>
          <w:rFonts w:ascii="Courier New" w:hAnsi="Courier New" w:cs="Courier New"/>
        </w:rPr>
        <w:t>travail de la section Opérations sont opérationnels en s'assurant</w:t>
      </w:r>
    </w:p>
    <w:p w:rsidR="00570B39" w:rsidRPr="00570B39" w:rsidRDefault="00570B39" w:rsidP="00096FAD">
      <w:pPr>
        <w:pStyle w:val="Textebrut"/>
        <w:rPr>
          <w:rFonts w:ascii="Courier New" w:hAnsi="Courier New" w:cs="Courier New"/>
        </w:rPr>
      </w:pPr>
      <w:r w:rsidRPr="00570B39">
        <w:rPr>
          <w:rFonts w:ascii="Courier New" w:hAnsi="Courier New" w:cs="Courier New"/>
        </w:rPr>
        <w:t>que les mandats établis au printemps sont couverts par des personnes, des moyens pour des objectifs à 1 an.</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De clarifier la classification entre taches globales EGI, taches internationales et taches nationales dans leurs activités.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De clarifier les  aspects budgétaires des working groups -- qui seront</w:t>
      </w:r>
    </w:p>
    <w:p w:rsidR="00570B39" w:rsidRPr="00570B39" w:rsidRDefault="00570B39" w:rsidP="00096FAD">
      <w:pPr>
        <w:pStyle w:val="Textebrut"/>
        <w:rPr>
          <w:rFonts w:ascii="Courier New" w:hAnsi="Courier New" w:cs="Courier New"/>
        </w:rPr>
      </w:pPr>
      <w:r w:rsidRPr="00570B39">
        <w:rPr>
          <w:rFonts w:ascii="Courier New" w:hAnsi="Courier New" w:cs="Courier New"/>
        </w:rPr>
        <w:t>croisés avec les besoins  des sites qui fourniront des ressources</w:t>
      </w:r>
    </w:p>
    <w:p w:rsidR="00570B39" w:rsidRPr="00570B39" w:rsidRDefault="00570B39" w:rsidP="00096FAD">
      <w:pPr>
        <w:pStyle w:val="Textebrut"/>
        <w:rPr>
          <w:rFonts w:ascii="Courier New" w:hAnsi="Courier New" w:cs="Courier New"/>
        </w:rPr>
      </w:pPr>
      <w:r w:rsidRPr="00570B39">
        <w:rPr>
          <w:rFonts w:ascii="Courier New" w:hAnsi="Courier New" w:cs="Courier New"/>
        </w:rPr>
        <w:t>humaines ou de fonctionnement ou qui prendront des responsabilités dans</w:t>
      </w:r>
    </w:p>
    <w:p w:rsidR="00570B39" w:rsidRPr="00570B39" w:rsidRDefault="00570B39" w:rsidP="00096FAD">
      <w:pPr>
        <w:pStyle w:val="Textebrut"/>
        <w:rPr>
          <w:rFonts w:ascii="Courier New" w:hAnsi="Courier New" w:cs="Courier New"/>
        </w:rPr>
      </w:pPr>
      <w:r w:rsidRPr="00570B39">
        <w:rPr>
          <w:rFonts w:ascii="Courier New" w:hAnsi="Courier New" w:cs="Courier New"/>
        </w:rPr>
        <w:t>l'organigramme de la  NGI_France.</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De valider la répartition en 4 blocs (*) présentée le 31 Mai par Rolf pour bénéficier des points communs entre mandats de groupes de travail et de :</w:t>
      </w:r>
    </w:p>
    <w:p w:rsidR="00570B39" w:rsidRPr="00570B39" w:rsidRDefault="00570B39" w:rsidP="00096FAD">
      <w:pPr>
        <w:pStyle w:val="Textebrut"/>
        <w:rPr>
          <w:rFonts w:ascii="Courier New" w:hAnsi="Courier New" w:cs="Courier New"/>
        </w:rPr>
      </w:pPr>
      <w:r w:rsidRPr="00570B39">
        <w:rPr>
          <w:rFonts w:ascii="Courier New" w:hAnsi="Courier New" w:cs="Courier New"/>
        </w:rPr>
        <w:t>-- Mettre en chantier la GOCDB régionale et les autres éléments des opérations (Active MQ broker, accounting rep...) ainsi que les matériels/ dispositif de surveillance associés pour le  bloc INFRASTRUCTURE et le bloc SUPERVISION.</w:t>
      </w:r>
    </w:p>
    <w:p w:rsidR="00570B39" w:rsidRPr="00570B39" w:rsidRDefault="00570B39" w:rsidP="00096FAD">
      <w:pPr>
        <w:pStyle w:val="Textebrut"/>
        <w:rPr>
          <w:rFonts w:ascii="Courier New" w:hAnsi="Courier New" w:cs="Courier New"/>
        </w:rPr>
      </w:pPr>
      <w:r w:rsidRPr="00570B39">
        <w:rPr>
          <w:rFonts w:ascii="Courier New" w:hAnsi="Courier New" w:cs="Courier New"/>
        </w:rPr>
        <w:t>-- Établir que toutes les étapes du cycle de vie d'un site de l'Infrastructure de production sont bien traitées et établir</w:t>
      </w:r>
    </w:p>
    <w:p w:rsidR="00570B39" w:rsidRPr="00570B39" w:rsidRDefault="00570B39" w:rsidP="00096FAD">
      <w:pPr>
        <w:pStyle w:val="Textebrut"/>
        <w:rPr>
          <w:rFonts w:ascii="Courier New" w:hAnsi="Courier New" w:cs="Courier New"/>
        </w:rPr>
      </w:pPr>
      <w:r w:rsidRPr="00570B39">
        <w:rPr>
          <w:rFonts w:ascii="Courier New" w:hAnsi="Courier New" w:cs="Courier New"/>
        </w:rPr>
        <w:t>des procédures communes et globales qui font du sens pour le bloc SUPERVISION et qui soient correctement diffusées.</w:t>
      </w:r>
    </w:p>
    <w:p w:rsidR="00570B39" w:rsidRPr="00570B39" w:rsidRDefault="00570B39" w:rsidP="00096FAD">
      <w:pPr>
        <w:pStyle w:val="Textebrut"/>
        <w:rPr>
          <w:rFonts w:ascii="Courier New" w:hAnsi="Courier New" w:cs="Courier New"/>
        </w:rPr>
      </w:pPr>
      <w:r w:rsidRPr="00570B39">
        <w:rPr>
          <w:rFonts w:ascii="Courier New" w:hAnsi="Courier New" w:cs="Courier New"/>
        </w:rPr>
        <w:t>-- Établir la collecte les besoins et évaluer le temps de développement pour les outils opérationnels spécifiques nécessaires à la NGI_FRANCE pour le bloc DEVELOPPEMENT.</w:t>
      </w:r>
    </w:p>
    <w:p w:rsidR="00570B39" w:rsidRPr="00570B39" w:rsidRDefault="00570B39" w:rsidP="00096FAD">
      <w:pPr>
        <w:pStyle w:val="Textebrut"/>
        <w:rPr>
          <w:rFonts w:ascii="Courier New" w:hAnsi="Courier New" w:cs="Courier New"/>
        </w:rPr>
      </w:pPr>
      <w:r w:rsidRPr="00570B39">
        <w:rPr>
          <w:rFonts w:ascii="Courier New" w:hAnsi="Courier New" w:cs="Courier New"/>
        </w:rPr>
        <w:t>-- De clarifier les activités en liaison entre les opérations et les communautés des utilisateurs ou les différentes grilles de production (comme l'intégration d'un premier mw (ex DIET) dans un environnement de production).</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De fournir à tous les sites en production (JRU et autres) une session de formation 0,5 J, peut-être en PRE-WORKSHOP si possible au niveau logistique -  ex: tutorial NAGIOS/DASHBOARD/PROCEDURES</w:t>
      </w:r>
    </w:p>
    <w:p w:rsidR="00570B39" w:rsidRPr="00570B39" w:rsidRDefault="00570B39" w:rsidP="00096FAD">
      <w:pPr>
        <w:pStyle w:val="Textebrut"/>
        <w:rPr>
          <w:rFonts w:ascii="Courier New" w:hAnsi="Courier New" w:cs="Courier New"/>
        </w:rPr>
      </w:pPr>
      <w:r w:rsidRPr="00570B39">
        <w:rPr>
          <w:rFonts w:ascii="Courier New" w:hAnsi="Courier New" w:cs="Courier New"/>
        </w:rPr>
        <w:lastRenderedPageBreak/>
        <w:t>-- sur les outils de surveillance au quotidien disponibles pour les opérateurs régionaux et pour les sites admins:</w:t>
      </w:r>
    </w:p>
    <w:p w:rsidR="00570B39" w:rsidRPr="00570B39" w:rsidRDefault="00570B39" w:rsidP="00096FAD">
      <w:pPr>
        <w:pStyle w:val="Textebrut"/>
        <w:rPr>
          <w:rFonts w:ascii="Courier New" w:hAnsi="Courier New" w:cs="Courier New"/>
        </w:rPr>
      </w:pPr>
      <w:r w:rsidRPr="00570B39">
        <w:rPr>
          <w:rFonts w:ascii="Courier New" w:hAnsi="Courier New" w:cs="Courier New"/>
        </w:rPr>
        <w:t>Cette session permettrait d'identifier, les manques dans les outils/ procédures et d'avoir le feedback des sites pour faciliter leur quotidien : être alerté,  pouvoir diagnostiquer - refaire les tests, alerter le support NGI, pouvoir se baser sur un suivi dans le temps des problèmes.</w:t>
      </w:r>
    </w:p>
    <w:p w:rsidR="00570B39" w:rsidRPr="00570B39" w:rsidRDefault="00570B39" w:rsidP="00096FAD">
      <w:pPr>
        <w:pStyle w:val="Textebrut"/>
        <w:rPr>
          <w:rFonts w:ascii="Courier New" w:hAnsi="Courier New" w:cs="Courier New"/>
        </w:rPr>
      </w:pPr>
      <w:r w:rsidRPr="00570B39">
        <w:rPr>
          <w:rFonts w:ascii="Courier New" w:hAnsi="Courier New" w:cs="Courier New"/>
        </w:rPr>
        <w:t>-- sur les procédures EGI telles qu'exprimées au EGI technical Forum en Septembre - optionnel si le temps manque, elle seront juste évoquées.</w:t>
      </w:r>
    </w:p>
    <w:p w:rsidR="00570B39" w:rsidRPr="00570B39" w:rsidRDefault="00570B39" w:rsidP="00096FAD">
      <w:pPr>
        <w:pStyle w:val="Textebrut"/>
        <w:rPr>
          <w:rFonts w:ascii="Courier New" w:hAnsi="Courier New" w:cs="Courier New"/>
        </w:rPr>
      </w:pPr>
      <w:r w:rsidRPr="00570B39">
        <w:rPr>
          <w:rFonts w:ascii="Courier New" w:hAnsi="Courier New" w:cs="Courier New"/>
        </w:rPr>
        <w:t>-- sur le besoin des outils nécessaires à mettre en place pour justifier de l'activité des sites en terme de collecte d'information (cela doit inclure l'utilisation des ressources par les utilisateurs, et l'annotation des tests NAGIOS pour pouvoir retrouver les historiques de la disponibilité/fiabilité des sites.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La façon de faire sera sous forme d'ateliers en parallèle avec un mininmum de présentations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Dates préliminaires 13-14 Octobre  au CC Lyon à confirmer deb Juillet</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Composition  :</w:t>
      </w:r>
    </w:p>
    <w:p w:rsidR="00570B39" w:rsidRPr="00570B39" w:rsidRDefault="00570B39" w:rsidP="00096FAD">
      <w:pPr>
        <w:pStyle w:val="Textebrut"/>
        <w:rPr>
          <w:rFonts w:ascii="Courier New" w:hAnsi="Courier New" w:cs="Courier New"/>
        </w:rPr>
      </w:pPr>
      <w:r w:rsidRPr="00570B39">
        <w:rPr>
          <w:rFonts w:ascii="Courier New" w:hAnsi="Courier New" w:cs="Courier New"/>
        </w:rPr>
        <w:t>--Frédérique Chollet  - pour les besoins des sites LCG, et</w:t>
      </w:r>
    </w:p>
    <w:p w:rsidR="00570B39" w:rsidRPr="00570B39" w:rsidRDefault="00570B39" w:rsidP="00096FAD">
      <w:pPr>
        <w:pStyle w:val="Textebrut"/>
        <w:rPr>
          <w:rFonts w:ascii="Courier New" w:hAnsi="Courier New" w:cs="Courier New"/>
        </w:rPr>
      </w:pPr>
      <w:r w:rsidRPr="00570B39">
        <w:rPr>
          <w:rFonts w:ascii="Courier New" w:hAnsi="Courier New" w:cs="Courier New"/>
        </w:rPr>
        <w:t>--Pierre Girard en tant que représentant du cycle de vie d'un site,</w:t>
      </w:r>
    </w:p>
    <w:p w:rsidR="00570B39" w:rsidRPr="00570B39" w:rsidRDefault="00570B39" w:rsidP="00096FAD">
      <w:pPr>
        <w:pStyle w:val="Textebrut"/>
        <w:rPr>
          <w:rFonts w:ascii="Courier New" w:hAnsi="Courier New" w:cs="Courier New"/>
        </w:rPr>
      </w:pPr>
      <w:r w:rsidRPr="00570B39">
        <w:rPr>
          <w:rFonts w:ascii="Courier New" w:hAnsi="Courier New" w:cs="Courier New"/>
        </w:rPr>
        <w:t>--Rolf Rumler - pour l'aspect budgétaire des groupes de travail et regroupement des mandats</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Organisation de la partie LIAISONS :</w:t>
      </w:r>
    </w:p>
    <w:p w:rsidR="00570B39" w:rsidRPr="00570B39" w:rsidRDefault="00570B39" w:rsidP="00096FAD">
      <w:pPr>
        <w:pStyle w:val="Textebrut"/>
        <w:rPr>
          <w:rFonts w:ascii="Courier New" w:hAnsi="Courier New" w:cs="Courier New"/>
        </w:rPr>
      </w:pPr>
      <w:r w:rsidRPr="00570B39">
        <w:rPr>
          <w:rFonts w:ascii="Courier New" w:hAnsi="Courier New" w:cs="Courier New"/>
        </w:rPr>
        <w:t>--Tristan Glatard - pour l'aspect Liaisons avec les communautés d'utilisateurs et</w:t>
      </w:r>
    </w:p>
    <w:p w:rsidR="00570B39" w:rsidRPr="00570B39" w:rsidRDefault="00570B39" w:rsidP="00096FAD">
      <w:pPr>
        <w:pStyle w:val="Textebrut"/>
        <w:rPr>
          <w:rFonts w:ascii="Courier New" w:hAnsi="Courier New" w:cs="Courier New"/>
        </w:rPr>
      </w:pPr>
      <w:r w:rsidRPr="00570B39">
        <w:rPr>
          <w:rFonts w:ascii="Courier New" w:hAnsi="Courier New" w:cs="Courier New"/>
        </w:rPr>
        <w:t>--Frédéric Suter - pour l'aspect intégration d'un mw de recherche dans un environnement de production,</w:t>
      </w:r>
    </w:p>
    <w:p w:rsidR="00570B39" w:rsidRPr="00570B39" w:rsidRDefault="00570B39" w:rsidP="00096FAD">
      <w:pPr>
        <w:pStyle w:val="Textebrut"/>
        <w:rPr>
          <w:rFonts w:ascii="Courier New" w:hAnsi="Courier New" w:cs="Courier New"/>
        </w:rPr>
      </w:pPr>
      <w:r w:rsidRPr="00570B39">
        <w:rPr>
          <w:rFonts w:ascii="Courier New" w:hAnsi="Courier New" w:cs="Courier New"/>
        </w:rPr>
        <w:t>Jean-Pierre Meyer pour l'intégration du Cloud computing dans un environnement de production.</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Organisation des parties INFRASTRUCTURE, DEVELOPPEMENT et SUPERVISION et Organisation du tutorial:</w:t>
      </w:r>
    </w:p>
    <w:p w:rsidR="00570B39" w:rsidRPr="00570B39" w:rsidRDefault="00570B39" w:rsidP="00096FAD">
      <w:pPr>
        <w:pStyle w:val="Textebrut"/>
        <w:rPr>
          <w:rFonts w:ascii="Courier New" w:hAnsi="Courier New" w:cs="Courier New"/>
        </w:rPr>
      </w:pPr>
      <w:r w:rsidRPr="00570B39">
        <w:rPr>
          <w:rFonts w:ascii="Courier New" w:hAnsi="Courier New" w:cs="Courier New"/>
        </w:rPr>
        <w:t>--Christine Leroy  - pour le tutorial NAGIOS et son implication dans le groupe de MONITORING, bloc Infrastructure;</w:t>
      </w:r>
    </w:p>
    <w:p w:rsidR="00570B39" w:rsidRPr="00570B39" w:rsidRDefault="00570B39" w:rsidP="00096FAD">
      <w:pPr>
        <w:pStyle w:val="Textebrut"/>
        <w:rPr>
          <w:rFonts w:ascii="Courier New" w:hAnsi="Courier New" w:cs="Courier New"/>
        </w:rPr>
      </w:pPr>
      <w:r w:rsidRPr="00570B39">
        <w:rPr>
          <w:rFonts w:ascii="Courier New" w:hAnsi="Courier New" w:cs="Courier New"/>
        </w:rPr>
        <w:t>--Cyril L'Orphelin pour la partie DASHBOARD du tutorial et pour la partie développement des outils, bloc DEVELOPPEMENT;</w:t>
      </w:r>
    </w:p>
    <w:p w:rsidR="00570B39" w:rsidRPr="00570B39" w:rsidRDefault="00570B39" w:rsidP="00096FAD">
      <w:pPr>
        <w:pStyle w:val="Textebrut"/>
        <w:rPr>
          <w:rFonts w:ascii="Courier New" w:hAnsi="Courier New" w:cs="Courier New"/>
        </w:rPr>
      </w:pPr>
      <w:r w:rsidRPr="00570B39">
        <w:rPr>
          <w:rFonts w:ascii="Courier New" w:hAnsi="Courier New" w:cs="Courier New"/>
        </w:rPr>
        <w:t>--David Bouvet pour la partie Procédures du tutorial et le bloc SUPERVISION.</w:t>
      </w: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p>
    <w:p w:rsidR="00570B39" w:rsidRPr="00570B39" w:rsidRDefault="00570B39" w:rsidP="00096FAD">
      <w:pPr>
        <w:pStyle w:val="Textebrut"/>
        <w:rPr>
          <w:rFonts w:ascii="Courier New" w:hAnsi="Courier New" w:cs="Courier New"/>
        </w:rPr>
      </w:pPr>
      <w:r w:rsidRPr="00570B39">
        <w:rPr>
          <w:rFonts w:ascii="Courier New" w:hAnsi="Courier New" w:cs="Courier New"/>
        </w:rPr>
        <w:t>(*) les quatre blocs regroupent les groupes de travail de la section Opérations en : INFRASTRUCTURE, SUPERVISION, DEVELOPPEMENT ET LIAISONS.</w:t>
      </w:r>
    </w:p>
    <w:p w:rsidR="00570B39" w:rsidRDefault="00570B39" w:rsidP="00096FAD">
      <w:pPr>
        <w:pStyle w:val="Textebrut"/>
        <w:rPr>
          <w:rFonts w:ascii="Courier New" w:hAnsi="Courier New" w:cs="Courier New"/>
        </w:rPr>
      </w:pPr>
    </w:p>
    <w:sectPr w:rsidR="00570B39" w:rsidSect="00096FAD">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541415"/>
    <w:rsid w:val="00541415"/>
    <w:rsid w:val="00570B39"/>
    <w:rsid w:val="00A976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4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96FA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96FA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5940</Characters>
  <Application>Microsoft Office Word</Application>
  <DocSecurity>0</DocSecurity>
  <Lines>49</Lines>
  <Paragraphs>14</Paragraphs>
  <ScaleCrop>false</ScaleCrop>
  <Company>Centre de Calcul de l'IN2P3</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CORDIER</dc:creator>
  <cp:keywords/>
  <dc:description/>
  <cp:lastModifiedBy>Helene CORDIER</cp:lastModifiedBy>
  <cp:revision>2</cp:revision>
  <dcterms:created xsi:type="dcterms:W3CDTF">2010-07-28T17:06:00Z</dcterms:created>
  <dcterms:modified xsi:type="dcterms:W3CDTF">2010-07-28T17:06:00Z</dcterms:modified>
</cp:coreProperties>
</file>