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D286" w14:textId="77777777" w:rsidR="00A2097B" w:rsidRPr="00A2097B" w:rsidRDefault="00A2097B" w:rsidP="00A2097B">
      <w:pPr>
        <w:pStyle w:val="Heading1"/>
        <w:rPr>
          <w:rFonts w:eastAsia="Times New Roman"/>
          <w:lang w:eastAsia="en-GB"/>
        </w:rPr>
      </w:pPr>
      <w:r w:rsidRPr="00A2097B">
        <w:rPr>
          <w:rFonts w:eastAsia="Times New Roman"/>
          <w:lang w:eastAsia="en-GB"/>
        </w:rPr>
        <w:t>Implementation of photon detectors in the DUNE Far Detector</w:t>
      </w:r>
    </w:p>
    <w:p w14:paraId="6858251C" w14:textId="77777777" w:rsidR="00A2097B" w:rsidRPr="00A2097B" w:rsidRDefault="00A2097B" w:rsidP="00A2097B">
      <w:pPr>
        <w:rPr>
          <w:rFonts w:ascii="Arial" w:eastAsia="Times New Roman" w:hAnsi="Arial" w:cs="Arial"/>
          <w:color w:val="000000"/>
          <w:kern w:val="0"/>
          <w:lang w:eastAsia="en-GB"/>
          <w14:ligatures w14:val="none"/>
        </w:rPr>
      </w:pPr>
    </w:p>
    <w:p w14:paraId="1894997D" w14:textId="77777777" w:rsidR="00A2097B" w:rsidRPr="00A2097B" w:rsidRDefault="00A2097B" w:rsidP="00A2097B">
      <w:pPr>
        <w:jc w:val="both"/>
        <w:rPr>
          <w:rFonts w:ascii="Arial" w:eastAsia="Times New Roman" w:hAnsi="Arial" w:cs="Arial"/>
          <w:color w:val="000000"/>
          <w:kern w:val="0"/>
          <w:lang w:eastAsia="en-GB"/>
          <w14:ligatures w14:val="none"/>
        </w:rPr>
      </w:pPr>
      <w:r w:rsidRPr="00A2097B">
        <w:rPr>
          <w:rFonts w:ascii="Arial" w:eastAsia="Times New Roman" w:hAnsi="Arial" w:cs="Arial"/>
          <w:color w:val="000000"/>
          <w:kern w:val="0"/>
          <w:lang w:eastAsia="en-GB"/>
          <w14:ligatures w14:val="none"/>
        </w:rPr>
        <w:t>The Deep Underground Neutrino Experiment (DUNE) is a next-generation, long baseline neutrino experiment aiming to provide insight towards the main outstanding questions in neutrino physics. A neutrino beam will be generated at Fermilab, characterized by a Near Detector, before travelling 1300 km towards four large Far Detector modules. These modules, located at the SURF facility in South Dakota, will be placed 1.5 km underground and contain 17 kilotons of liquid argon (LAr) each.</w:t>
      </w:r>
    </w:p>
    <w:p w14:paraId="73348866" w14:textId="513C4BFF" w:rsidR="00A2097B" w:rsidRPr="00A2097B" w:rsidRDefault="00A2097B" w:rsidP="00A2097B">
      <w:pPr>
        <w:jc w:val="both"/>
        <w:rPr>
          <w:rFonts w:ascii="Arial" w:eastAsia="Times New Roman" w:hAnsi="Arial" w:cs="Arial"/>
          <w:color w:val="000000"/>
          <w:kern w:val="0"/>
          <w:lang w:eastAsia="en-GB"/>
          <w14:ligatures w14:val="none"/>
        </w:rPr>
      </w:pPr>
      <w:r w:rsidRPr="00A2097B">
        <w:rPr>
          <w:rFonts w:ascii="Arial" w:eastAsia="Times New Roman" w:hAnsi="Arial" w:cs="Arial"/>
          <w:color w:val="000000"/>
          <w:kern w:val="0"/>
          <w:lang w:eastAsia="en-GB"/>
          <w14:ligatures w14:val="none"/>
        </w:rPr>
        <w:t>The first two far detector modules will be Liquid Argon Time Projection Chambers (LArTPCs) which will be each equipped with a Photon Detection System (PDS). This complementary detection system provides the time-stamp for off-beam physics, and can further contribute with precise timing information and calorimetry for energy reconstruction. Both PDSs installed alongside the two LArTPCs in the Far Detector  are based on the X-ARAPUCA photon detectors, instrumented with silicon photo-multipliers, but they have different designs and different readout electronics. This talk will present a description of the implementation of the Photo-Detection System in the DUNE Far Detector.</w:t>
      </w:r>
    </w:p>
    <w:p w14:paraId="52033EFC" w14:textId="77777777" w:rsidR="00F62589" w:rsidRDefault="00F62589"/>
    <w:sectPr w:rsidR="00F62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7B"/>
    <w:rsid w:val="00147755"/>
    <w:rsid w:val="002457C2"/>
    <w:rsid w:val="002956BD"/>
    <w:rsid w:val="0056087D"/>
    <w:rsid w:val="00A0033B"/>
    <w:rsid w:val="00A2097B"/>
    <w:rsid w:val="00C83B10"/>
    <w:rsid w:val="00E178A8"/>
    <w:rsid w:val="00F6258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3C38484"/>
  <w15:chartTrackingRefBased/>
  <w15:docId w15:val="{BD403CB0-5CAA-784D-8FED-CDEBD1A2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0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09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09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09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09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9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9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9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0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0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0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0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0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97B"/>
    <w:rPr>
      <w:rFonts w:eastAsiaTheme="majorEastAsia" w:cstheme="majorBidi"/>
      <w:color w:val="272727" w:themeColor="text1" w:themeTint="D8"/>
    </w:rPr>
  </w:style>
  <w:style w:type="paragraph" w:styleId="Title">
    <w:name w:val="Title"/>
    <w:basedOn w:val="Normal"/>
    <w:next w:val="Normal"/>
    <w:link w:val="TitleChar"/>
    <w:uiPriority w:val="10"/>
    <w:qFormat/>
    <w:rsid w:val="00A209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9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9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97B"/>
    <w:rPr>
      <w:i/>
      <w:iCs/>
      <w:color w:val="404040" w:themeColor="text1" w:themeTint="BF"/>
    </w:rPr>
  </w:style>
  <w:style w:type="paragraph" w:styleId="ListParagraph">
    <w:name w:val="List Paragraph"/>
    <w:basedOn w:val="Normal"/>
    <w:uiPriority w:val="34"/>
    <w:qFormat/>
    <w:rsid w:val="00A2097B"/>
    <w:pPr>
      <w:ind w:left="720"/>
      <w:contextualSpacing/>
    </w:pPr>
  </w:style>
  <w:style w:type="character" w:styleId="IntenseEmphasis">
    <w:name w:val="Intense Emphasis"/>
    <w:basedOn w:val="DefaultParagraphFont"/>
    <w:uiPriority w:val="21"/>
    <w:qFormat/>
    <w:rsid w:val="00A2097B"/>
    <w:rPr>
      <w:i/>
      <w:iCs/>
      <w:color w:val="2F5496" w:themeColor="accent1" w:themeShade="BF"/>
    </w:rPr>
  </w:style>
  <w:style w:type="paragraph" w:styleId="IntenseQuote">
    <w:name w:val="Intense Quote"/>
    <w:basedOn w:val="Normal"/>
    <w:next w:val="Normal"/>
    <w:link w:val="IntenseQuoteChar"/>
    <w:uiPriority w:val="30"/>
    <w:qFormat/>
    <w:rsid w:val="00A20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097B"/>
    <w:rPr>
      <w:i/>
      <w:iCs/>
      <w:color w:val="2F5496" w:themeColor="accent1" w:themeShade="BF"/>
    </w:rPr>
  </w:style>
  <w:style w:type="character" w:styleId="IntenseReference">
    <w:name w:val="Intense Reference"/>
    <w:basedOn w:val="DefaultParagraphFont"/>
    <w:uiPriority w:val="32"/>
    <w:qFormat/>
    <w:rsid w:val="00A209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2026-05-04T13:39:00Z</dcterms:created>
  <dcterms:modified xsi:type="dcterms:W3CDTF">2026-05-04T13:40:00Z</dcterms:modified>
</cp:coreProperties>
</file>