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E2E" w:rsidRPr="002E2D82" w:rsidRDefault="00C04C25">
      <w:pPr>
        <w:rPr>
          <w:b/>
          <w:sz w:val="24"/>
          <w:szCs w:val="24"/>
        </w:rPr>
      </w:pPr>
      <w:r w:rsidRPr="002E2D82">
        <w:rPr>
          <w:b/>
          <w:sz w:val="24"/>
          <w:szCs w:val="24"/>
        </w:rPr>
        <w:t>Réunion F</w:t>
      </w:r>
      <w:r w:rsidR="009174D7">
        <w:rPr>
          <w:b/>
          <w:sz w:val="24"/>
          <w:szCs w:val="24"/>
        </w:rPr>
        <w:t xml:space="preserve">ête de la science </w:t>
      </w:r>
      <w:r w:rsidR="00EC1F7C" w:rsidRPr="002E2D82">
        <w:rPr>
          <w:b/>
          <w:sz w:val="24"/>
          <w:szCs w:val="24"/>
        </w:rPr>
        <w:t>à Marseille</w:t>
      </w:r>
      <w:r w:rsidRPr="002E2D82">
        <w:rPr>
          <w:b/>
          <w:sz w:val="24"/>
          <w:szCs w:val="24"/>
        </w:rPr>
        <w:t xml:space="preserve"> – 27 avril 2026</w:t>
      </w:r>
    </w:p>
    <w:p w:rsidR="00EC1F7C" w:rsidRPr="002E2D82" w:rsidRDefault="00EC1F7C">
      <w:pPr>
        <w:rPr>
          <w:b/>
          <w:sz w:val="24"/>
          <w:szCs w:val="24"/>
        </w:rPr>
      </w:pPr>
      <w:r w:rsidRPr="002E2D82">
        <w:rPr>
          <w:b/>
          <w:sz w:val="24"/>
          <w:szCs w:val="24"/>
        </w:rPr>
        <w:t xml:space="preserve">Ordre du jour : </w:t>
      </w:r>
      <w:r w:rsidRPr="002E2D82">
        <w:rPr>
          <w:sz w:val="24"/>
          <w:szCs w:val="24"/>
        </w:rPr>
        <w:t>faire le point sur l'organisation du village des sciences à Marseille et identifier les ateliers, démonstrations, posters, … que nous pourr</w:t>
      </w:r>
      <w:r w:rsidR="00175A20">
        <w:rPr>
          <w:sz w:val="24"/>
          <w:szCs w:val="24"/>
        </w:rPr>
        <w:t>i</w:t>
      </w:r>
      <w:r w:rsidRPr="002E2D82">
        <w:rPr>
          <w:sz w:val="24"/>
          <w:szCs w:val="24"/>
        </w:rPr>
        <w:t>ons proposer cette année aux scolaires et/ou au public.</w:t>
      </w:r>
    </w:p>
    <w:p w:rsidR="00EC1F7C" w:rsidRPr="002E2D82" w:rsidRDefault="00EC1F7C">
      <w:pPr>
        <w:rPr>
          <w:sz w:val="24"/>
          <w:szCs w:val="24"/>
        </w:rPr>
      </w:pPr>
      <w:r w:rsidRPr="002E2D82">
        <w:rPr>
          <w:b/>
          <w:sz w:val="24"/>
          <w:szCs w:val="24"/>
        </w:rPr>
        <w:t xml:space="preserve">Présents : </w:t>
      </w:r>
      <w:proofErr w:type="spellStart"/>
      <w:r w:rsidRPr="002E2D82">
        <w:rPr>
          <w:sz w:val="24"/>
          <w:szCs w:val="24"/>
        </w:rPr>
        <w:t>Chaima</w:t>
      </w:r>
      <w:proofErr w:type="spellEnd"/>
      <w:r w:rsidR="003C0C34" w:rsidRPr="002E2D82">
        <w:rPr>
          <w:sz w:val="24"/>
          <w:szCs w:val="24"/>
        </w:rPr>
        <w:t xml:space="preserve"> Abid (</w:t>
      </w:r>
      <w:proofErr w:type="spellStart"/>
      <w:r w:rsidR="003C0C34" w:rsidRPr="002E2D82">
        <w:rPr>
          <w:sz w:val="24"/>
          <w:szCs w:val="24"/>
        </w:rPr>
        <w:t>imXgam</w:t>
      </w:r>
      <w:proofErr w:type="spellEnd"/>
      <w:r w:rsidR="003C0C34" w:rsidRPr="002E2D82">
        <w:rPr>
          <w:sz w:val="24"/>
          <w:szCs w:val="24"/>
        </w:rPr>
        <w:t xml:space="preserve">), Tommaso </w:t>
      </w:r>
      <w:proofErr w:type="spellStart"/>
      <w:r w:rsidR="003C0C34" w:rsidRPr="002E2D82">
        <w:rPr>
          <w:sz w:val="24"/>
          <w:szCs w:val="24"/>
        </w:rPr>
        <w:t>Fulghesu</w:t>
      </w:r>
      <w:proofErr w:type="spellEnd"/>
      <w:r w:rsidR="003C0C34" w:rsidRPr="002E2D82">
        <w:rPr>
          <w:sz w:val="24"/>
          <w:szCs w:val="24"/>
        </w:rPr>
        <w:t xml:space="preserve"> (</w:t>
      </w:r>
      <w:proofErr w:type="spellStart"/>
      <w:r w:rsidR="003C0C34" w:rsidRPr="002E2D82">
        <w:rPr>
          <w:sz w:val="24"/>
          <w:szCs w:val="24"/>
        </w:rPr>
        <w:t>LHCb</w:t>
      </w:r>
      <w:proofErr w:type="spellEnd"/>
      <w:r w:rsidR="003C0C34" w:rsidRPr="002E2D82">
        <w:rPr>
          <w:sz w:val="24"/>
          <w:szCs w:val="24"/>
        </w:rPr>
        <w:t xml:space="preserve">), Giulia </w:t>
      </w:r>
      <w:proofErr w:type="spellStart"/>
      <w:r w:rsidR="003C0C34" w:rsidRPr="002E2D82">
        <w:rPr>
          <w:sz w:val="24"/>
          <w:szCs w:val="24"/>
        </w:rPr>
        <w:t>Degni</w:t>
      </w:r>
      <w:proofErr w:type="spellEnd"/>
      <w:r w:rsidR="003C0C34" w:rsidRPr="002E2D82">
        <w:rPr>
          <w:sz w:val="24"/>
          <w:szCs w:val="24"/>
        </w:rPr>
        <w:t xml:space="preserve"> (Renoir), Etienne Fortin (ATLAS, DD), Julien </w:t>
      </w:r>
      <w:proofErr w:type="spellStart"/>
      <w:r w:rsidR="003C0C34" w:rsidRPr="002E2D82">
        <w:rPr>
          <w:sz w:val="24"/>
          <w:szCs w:val="24"/>
        </w:rPr>
        <w:t>Zoubian</w:t>
      </w:r>
      <w:proofErr w:type="spellEnd"/>
      <w:r w:rsidR="003C0C34" w:rsidRPr="002E2D82">
        <w:rPr>
          <w:sz w:val="24"/>
          <w:szCs w:val="24"/>
        </w:rPr>
        <w:t xml:space="preserve"> (DD), Yann </w:t>
      </w:r>
      <w:proofErr w:type="spellStart"/>
      <w:r w:rsidR="003C0C34" w:rsidRPr="002E2D82">
        <w:rPr>
          <w:sz w:val="24"/>
          <w:szCs w:val="24"/>
        </w:rPr>
        <w:t>Coadou</w:t>
      </w:r>
      <w:proofErr w:type="spellEnd"/>
      <w:r w:rsidR="003C0C34" w:rsidRPr="002E2D82">
        <w:rPr>
          <w:sz w:val="24"/>
          <w:szCs w:val="24"/>
        </w:rPr>
        <w:t xml:space="preserve"> (ATLAS, Matière Noire), Olivier Leroy (</w:t>
      </w:r>
      <w:proofErr w:type="spellStart"/>
      <w:r w:rsidR="003C0C34" w:rsidRPr="002E2D82">
        <w:rPr>
          <w:sz w:val="24"/>
          <w:szCs w:val="24"/>
        </w:rPr>
        <w:t>LHCb</w:t>
      </w:r>
      <w:proofErr w:type="spellEnd"/>
      <w:r w:rsidR="003C0C34" w:rsidRPr="002E2D82">
        <w:rPr>
          <w:sz w:val="24"/>
          <w:szCs w:val="24"/>
        </w:rPr>
        <w:t>), Marie Roger-</w:t>
      </w:r>
      <w:proofErr w:type="spellStart"/>
      <w:r w:rsidR="003C0C34" w:rsidRPr="002E2D82">
        <w:rPr>
          <w:sz w:val="24"/>
          <w:szCs w:val="24"/>
        </w:rPr>
        <w:t>Chantin</w:t>
      </w:r>
      <w:proofErr w:type="spellEnd"/>
      <w:r w:rsidR="003C0C34" w:rsidRPr="002E2D82">
        <w:rPr>
          <w:sz w:val="24"/>
          <w:szCs w:val="24"/>
        </w:rPr>
        <w:t xml:space="preserve"> (SOC), Magali Damoiseaux (SOC)</w:t>
      </w:r>
    </w:p>
    <w:p w:rsidR="003C0C34" w:rsidRPr="005C2EA6" w:rsidRDefault="003C0C34" w:rsidP="009A2DA6">
      <w:pPr>
        <w:pStyle w:val="NormalWeb"/>
        <w:spacing w:after="0" w:afterAutospacing="0"/>
        <w:rPr>
          <w:rFonts w:asciiTheme="minorHAnsi" w:hAnsiTheme="minorHAnsi" w:cstheme="minorHAnsi"/>
          <w:b/>
        </w:rPr>
      </w:pPr>
      <w:r w:rsidRPr="002E2D82">
        <w:rPr>
          <w:rFonts w:asciiTheme="minorHAnsi" w:hAnsiTheme="minorHAnsi" w:cstheme="minorHAnsi"/>
          <w:b/>
        </w:rPr>
        <w:t>Contexte :</w:t>
      </w:r>
      <w:r w:rsidRPr="003C0C34">
        <w:rPr>
          <w:b/>
        </w:rPr>
        <w:t xml:space="preserve"> </w:t>
      </w:r>
      <w:r w:rsidRPr="005C2EA6">
        <w:rPr>
          <w:rStyle w:val="lev"/>
          <w:rFonts w:asciiTheme="minorHAnsi" w:hAnsiTheme="minorHAnsi" w:cstheme="minorHAnsi"/>
          <w:b w:val="0"/>
        </w:rPr>
        <w:t xml:space="preserve">La 35ème édition de </w:t>
      </w:r>
      <w:r w:rsidR="00BB5164">
        <w:rPr>
          <w:rStyle w:val="lev"/>
          <w:rFonts w:asciiTheme="minorHAnsi" w:hAnsiTheme="minorHAnsi" w:cstheme="minorHAnsi"/>
          <w:b w:val="0"/>
        </w:rPr>
        <w:t>F</w:t>
      </w:r>
      <w:r w:rsidRPr="005C2EA6">
        <w:rPr>
          <w:rStyle w:val="lev"/>
          <w:rFonts w:asciiTheme="minorHAnsi" w:hAnsiTheme="minorHAnsi" w:cstheme="minorHAnsi"/>
          <w:b w:val="0"/>
        </w:rPr>
        <w:t>ête de la Science se déroulera du 2 au 12 octobre sur la thématique "saveurs savantes".</w:t>
      </w:r>
    </w:p>
    <w:p w:rsidR="003C0C34" w:rsidRPr="005C2EA6" w:rsidRDefault="003C0C34" w:rsidP="009A2DA6">
      <w:pPr>
        <w:pStyle w:val="NormalWeb"/>
        <w:spacing w:before="0" w:beforeAutospacing="0" w:after="0" w:afterAutospacing="0"/>
        <w:rPr>
          <w:rFonts w:asciiTheme="minorHAnsi" w:hAnsiTheme="minorHAnsi" w:cstheme="minorHAnsi"/>
        </w:rPr>
      </w:pPr>
      <w:r w:rsidRPr="005C2EA6">
        <w:rPr>
          <w:rStyle w:val="Accentuation"/>
          <w:rFonts w:asciiTheme="minorHAnsi" w:hAnsiTheme="minorHAnsi" w:cstheme="minorHAnsi"/>
        </w:rPr>
        <w:t>"l’occasion d’explorer les liens étroits entre sciences, cuisine, goût et alimentation. L’année 2026 marque le centenaire de la création de l’étoile Michelin, symbole international de la gastronomie ainsi que le bicentenaire de la parution de l’ouvrage pionnier en la matière : Physiologie du goût, de Jean Anthelme Brillat-Savarin."</w:t>
      </w:r>
    </w:p>
    <w:p w:rsidR="003C0C34" w:rsidRDefault="00BB5164" w:rsidP="009A2DA6">
      <w:pPr>
        <w:pStyle w:val="NormalWeb"/>
        <w:spacing w:before="0" w:beforeAutospacing="0" w:after="0" w:afterAutospacing="0"/>
        <w:rPr>
          <w:rFonts w:asciiTheme="minorHAnsi" w:hAnsiTheme="minorHAnsi" w:cstheme="minorHAnsi"/>
        </w:rPr>
      </w:pPr>
      <w:r>
        <w:rPr>
          <w:rFonts w:asciiTheme="minorHAnsi" w:hAnsiTheme="minorHAnsi" w:cstheme="minorHAnsi"/>
        </w:rPr>
        <w:t>Q</w:t>
      </w:r>
      <w:r w:rsidR="003C0C34" w:rsidRPr="005C2EA6">
        <w:rPr>
          <w:rFonts w:asciiTheme="minorHAnsi" w:hAnsiTheme="minorHAnsi" w:cstheme="minorHAnsi"/>
        </w:rPr>
        <w:t xml:space="preserve">uelle que soit la thématique de la Fête de la science, </w:t>
      </w:r>
      <w:r>
        <w:rPr>
          <w:rFonts w:asciiTheme="minorHAnsi" w:hAnsiTheme="minorHAnsi" w:cstheme="minorHAnsi"/>
        </w:rPr>
        <w:t xml:space="preserve">et depuis 1996, </w:t>
      </w:r>
      <w:r w:rsidR="003C0C34" w:rsidRPr="005C2EA6">
        <w:rPr>
          <w:rFonts w:asciiTheme="minorHAnsi" w:hAnsiTheme="minorHAnsi" w:cstheme="minorHAnsi"/>
        </w:rPr>
        <w:t>le CPPM participe à cet événement de culture scientifique et technique qui se décline sous différentes facettes afin de faire profiter un large public : les adultes et les scolaires qu'ils soient écoliers, collégiens ou lycéens.</w:t>
      </w:r>
    </w:p>
    <w:p w:rsidR="009A2DA6" w:rsidRPr="005C2EA6" w:rsidRDefault="009A2DA6" w:rsidP="009174D7">
      <w:pPr>
        <w:pStyle w:val="NormalWeb"/>
        <w:spacing w:before="0" w:beforeAutospacing="0" w:after="0" w:afterAutospacing="0"/>
        <w:rPr>
          <w:rFonts w:asciiTheme="minorHAnsi" w:hAnsiTheme="minorHAnsi" w:cstheme="minorHAnsi"/>
        </w:rPr>
      </w:pPr>
      <w:r>
        <w:rPr>
          <w:rFonts w:asciiTheme="minorHAnsi" w:hAnsiTheme="minorHAnsi" w:cstheme="minorHAnsi"/>
        </w:rPr>
        <w:t>En région Provence Alpes Côte d’Azur, la Fête de la science est coordonnée par l’association de médiation « Les Petits Débrouillards ». Dans les départements, la FS est coordonnée par des associations de médiation ou des universités. Dans le département des Bouches-du-Rhône, c’est également « Les Petits Débrouillards » qui coordonne l’événement.</w:t>
      </w:r>
    </w:p>
    <w:p w:rsidR="00BB5164" w:rsidRDefault="00EC1F7C" w:rsidP="009174D7">
      <w:pPr>
        <w:spacing w:after="0"/>
        <w:rPr>
          <w:sz w:val="24"/>
          <w:szCs w:val="24"/>
        </w:rPr>
      </w:pPr>
      <w:r w:rsidRPr="002E2D82">
        <w:rPr>
          <w:sz w:val="24"/>
          <w:szCs w:val="24"/>
        </w:rPr>
        <w:t xml:space="preserve">Les dates pour Marseille sont les suivantes : le vendredi 9 octobre pour les scolaires, et les 10 et 11 octobre pour le grand public. </w:t>
      </w:r>
      <w:r w:rsidRPr="002E2D82">
        <w:rPr>
          <w:sz w:val="24"/>
          <w:szCs w:val="24"/>
        </w:rPr>
        <w:br/>
        <w:t xml:space="preserve">La première réunion </w:t>
      </w:r>
      <w:r w:rsidR="009174D7">
        <w:rPr>
          <w:sz w:val="24"/>
          <w:szCs w:val="24"/>
        </w:rPr>
        <w:t xml:space="preserve">FS dans les Bouches-du-Rhône, animée par « Les Petits Débrouillards », </w:t>
      </w:r>
      <w:r w:rsidR="002E2D82">
        <w:rPr>
          <w:sz w:val="24"/>
          <w:szCs w:val="24"/>
        </w:rPr>
        <w:t>a eu</w:t>
      </w:r>
      <w:r w:rsidRPr="002E2D82">
        <w:rPr>
          <w:sz w:val="24"/>
          <w:szCs w:val="24"/>
        </w:rPr>
        <w:t xml:space="preserve"> lieu le 16 avril à Château-Gombert</w:t>
      </w:r>
      <w:r w:rsidR="002E2D82">
        <w:rPr>
          <w:sz w:val="24"/>
          <w:szCs w:val="24"/>
        </w:rPr>
        <w:t xml:space="preserve"> pour exposer </w:t>
      </w:r>
      <w:r w:rsidR="005B2F88">
        <w:rPr>
          <w:sz w:val="24"/>
          <w:szCs w:val="24"/>
        </w:rPr>
        <w:t xml:space="preserve">tous les volets de la Fête de la science </w:t>
      </w:r>
      <w:r w:rsidR="009174D7">
        <w:rPr>
          <w:sz w:val="24"/>
          <w:szCs w:val="24"/>
        </w:rPr>
        <w:t>avec</w:t>
      </w:r>
      <w:r w:rsidR="005B2F88">
        <w:rPr>
          <w:sz w:val="24"/>
          <w:szCs w:val="24"/>
        </w:rPr>
        <w:t xml:space="preserve"> </w:t>
      </w:r>
      <w:r w:rsidR="002E2D82">
        <w:rPr>
          <w:sz w:val="24"/>
          <w:szCs w:val="24"/>
        </w:rPr>
        <w:t>la thématique nationale</w:t>
      </w:r>
      <w:r w:rsidR="005B2F88">
        <w:rPr>
          <w:sz w:val="24"/>
          <w:szCs w:val="24"/>
        </w:rPr>
        <w:t xml:space="preserve">. </w:t>
      </w:r>
      <w:r w:rsidR="002E2D82">
        <w:rPr>
          <w:sz w:val="24"/>
          <w:szCs w:val="24"/>
        </w:rPr>
        <w:t xml:space="preserve"> </w:t>
      </w:r>
      <w:r w:rsidR="005B2F88">
        <w:rPr>
          <w:sz w:val="24"/>
          <w:szCs w:val="24"/>
        </w:rPr>
        <w:t>Il a été rappelé q</w:t>
      </w:r>
      <w:r w:rsidR="002E2D82">
        <w:rPr>
          <w:sz w:val="24"/>
          <w:szCs w:val="24"/>
        </w:rPr>
        <w:t>u’en région Provence Alpes Côte d’Azur</w:t>
      </w:r>
      <w:r w:rsidR="005B2F88">
        <w:rPr>
          <w:sz w:val="24"/>
          <w:szCs w:val="24"/>
        </w:rPr>
        <w:t xml:space="preserve">, comme chaque année, </w:t>
      </w:r>
      <w:r w:rsidR="002E2D82">
        <w:rPr>
          <w:sz w:val="24"/>
          <w:szCs w:val="24"/>
        </w:rPr>
        <w:t>il y a aussi </w:t>
      </w:r>
      <w:r w:rsidR="009174D7">
        <w:rPr>
          <w:sz w:val="24"/>
          <w:szCs w:val="24"/>
        </w:rPr>
        <w:t>les</w:t>
      </w:r>
      <w:r w:rsidR="005B2F88">
        <w:rPr>
          <w:sz w:val="24"/>
          <w:szCs w:val="24"/>
        </w:rPr>
        <w:t xml:space="preserve"> thématiques</w:t>
      </w:r>
      <w:r w:rsidR="009174D7">
        <w:rPr>
          <w:sz w:val="24"/>
          <w:szCs w:val="24"/>
        </w:rPr>
        <w:t xml:space="preserve"> suivantes</w:t>
      </w:r>
      <w:r w:rsidR="005B2F88">
        <w:rPr>
          <w:sz w:val="24"/>
          <w:szCs w:val="24"/>
        </w:rPr>
        <w:t xml:space="preserve"> : </w:t>
      </w:r>
    </w:p>
    <w:p w:rsidR="00BB5164" w:rsidRDefault="003172E1" w:rsidP="00BB5164">
      <w:pPr>
        <w:pStyle w:val="Paragraphedeliste"/>
        <w:numPr>
          <w:ilvl w:val="0"/>
          <w:numId w:val="2"/>
        </w:numPr>
        <w:rPr>
          <w:sz w:val="24"/>
          <w:szCs w:val="24"/>
        </w:rPr>
      </w:pPr>
      <w:r>
        <w:rPr>
          <w:sz w:val="24"/>
          <w:szCs w:val="24"/>
        </w:rPr>
        <w:t>L</w:t>
      </w:r>
      <w:r w:rsidR="002E2D82" w:rsidRPr="00BB5164">
        <w:rPr>
          <w:sz w:val="24"/>
          <w:szCs w:val="24"/>
        </w:rPr>
        <w:t xml:space="preserve">’égalité femmes/hommes dans les sciences, </w:t>
      </w:r>
    </w:p>
    <w:p w:rsidR="00BB5164" w:rsidRDefault="003172E1" w:rsidP="00BB5164">
      <w:pPr>
        <w:pStyle w:val="Paragraphedeliste"/>
        <w:numPr>
          <w:ilvl w:val="0"/>
          <w:numId w:val="2"/>
        </w:numPr>
        <w:rPr>
          <w:sz w:val="24"/>
          <w:szCs w:val="24"/>
        </w:rPr>
      </w:pPr>
      <w:r>
        <w:rPr>
          <w:sz w:val="24"/>
          <w:szCs w:val="24"/>
        </w:rPr>
        <w:t>L</w:t>
      </w:r>
      <w:r w:rsidR="002E2D82" w:rsidRPr="00BB5164">
        <w:rPr>
          <w:sz w:val="24"/>
          <w:szCs w:val="24"/>
        </w:rPr>
        <w:t xml:space="preserve">e développement critique, </w:t>
      </w:r>
    </w:p>
    <w:p w:rsidR="00BB5164" w:rsidRDefault="003172E1" w:rsidP="00BB5164">
      <w:pPr>
        <w:pStyle w:val="Paragraphedeliste"/>
        <w:numPr>
          <w:ilvl w:val="0"/>
          <w:numId w:val="2"/>
        </w:numPr>
        <w:rPr>
          <w:sz w:val="24"/>
          <w:szCs w:val="24"/>
        </w:rPr>
      </w:pPr>
      <w:r>
        <w:rPr>
          <w:sz w:val="24"/>
          <w:szCs w:val="24"/>
        </w:rPr>
        <w:t>L</w:t>
      </w:r>
      <w:r w:rsidR="002E2D82" w:rsidRPr="00BB5164">
        <w:rPr>
          <w:sz w:val="24"/>
          <w:szCs w:val="24"/>
        </w:rPr>
        <w:t xml:space="preserve">es liens avec les sciences humaines, </w:t>
      </w:r>
    </w:p>
    <w:p w:rsidR="00BB5164" w:rsidRDefault="003172E1" w:rsidP="00BB5164">
      <w:pPr>
        <w:pStyle w:val="Paragraphedeliste"/>
        <w:numPr>
          <w:ilvl w:val="0"/>
          <w:numId w:val="2"/>
        </w:numPr>
        <w:rPr>
          <w:sz w:val="24"/>
          <w:szCs w:val="24"/>
        </w:rPr>
      </w:pPr>
      <w:r>
        <w:rPr>
          <w:sz w:val="24"/>
          <w:szCs w:val="24"/>
        </w:rPr>
        <w:t>L</w:t>
      </w:r>
      <w:r w:rsidR="002E2D82" w:rsidRPr="00BB5164">
        <w:rPr>
          <w:sz w:val="24"/>
          <w:szCs w:val="24"/>
        </w:rPr>
        <w:t xml:space="preserve">e développement de l’esprit critique, </w:t>
      </w:r>
    </w:p>
    <w:p w:rsidR="002E2D82" w:rsidRPr="00BB5164" w:rsidRDefault="003172E1" w:rsidP="00BB5164">
      <w:pPr>
        <w:pStyle w:val="Paragraphedeliste"/>
        <w:numPr>
          <w:ilvl w:val="0"/>
          <w:numId w:val="2"/>
        </w:numPr>
        <w:rPr>
          <w:sz w:val="24"/>
          <w:szCs w:val="24"/>
        </w:rPr>
      </w:pPr>
      <w:r>
        <w:rPr>
          <w:sz w:val="24"/>
          <w:szCs w:val="24"/>
        </w:rPr>
        <w:t>L</w:t>
      </w:r>
      <w:r w:rsidR="002E2D82" w:rsidRPr="00BB5164">
        <w:rPr>
          <w:sz w:val="24"/>
          <w:szCs w:val="24"/>
        </w:rPr>
        <w:t>’innovation.</w:t>
      </w:r>
    </w:p>
    <w:p w:rsidR="002E2D82" w:rsidRDefault="002E2D82">
      <w:pPr>
        <w:rPr>
          <w:sz w:val="24"/>
          <w:szCs w:val="24"/>
        </w:rPr>
      </w:pPr>
      <w:r w:rsidRPr="002E2D82">
        <w:rPr>
          <w:sz w:val="24"/>
          <w:szCs w:val="24"/>
        </w:rPr>
        <w:sym w:font="Wingdings" w:char="F0E0"/>
      </w:r>
      <w:r w:rsidRPr="002E2D82">
        <w:rPr>
          <w:sz w:val="24"/>
          <w:szCs w:val="24"/>
        </w:rPr>
        <w:t xml:space="preserve"> </w:t>
      </w:r>
      <w:r>
        <w:rPr>
          <w:sz w:val="24"/>
          <w:szCs w:val="24"/>
        </w:rPr>
        <w:t xml:space="preserve">Cf document attaché à </w:t>
      </w:r>
      <w:proofErr w:type="spellStart"/>
      <w:r>
        <w:rPr>
          <w:sz w:val="24"/>
          <w:szCs w:val="24"/>
        </w:rPr>
        <w:t>indico</w:t>
      </w:r>
      <w:proofErr w:type="spellEnd"/>
      <w:r w:rsidR="00A84C6F">
        <w:rPr>
          <w:sz w:val="24"/>
          <w:szCs w:val="24"/>
        </w:rPr>
        <w:t> </w:t>
      </w:r>
      <w:hyperlink r:id="rId7" w:history="1">
        <w:r w:rsidR="00A84C6F" w:rsidRPr="002E2D82">
          <w:rPr>
            <w:rStyle w:val="Lienhypertexte"/>
            <w:sz w:val="24"/>
            <w:szCs w:val="24"/>
          </w:rPr>
          <w:t>https://indico.in2p3.fr/event/39330/</w:t>
        </w:r>
      </w:hyperlink>
      <w:r w:rsidR="00A84C6F">
        <w:rPr>
          <w:sz w:val="24"/>
          <w:szCs w:val="24"/>
        </w:rPr>
        <w:t xml:space="preserve">: </w:t>
      </w:r>
      <w:r w:rsidR="00A84C6F" w:rsidRPr="00A84C6F">
        <w:rPr>
          <w:sz w:val="24"/>
          <w:szCs w:val="24"/>
        </w:rPr>
        <w:t>AAP - Général.pdf</w:t>
      </w:r>
    </w:p>
    <w:p w:rsidR="00EC1F7C" w:rsidRDefault="002E2D82">
      <w:pPr>
        <w:rPr>
          <w:sz w:val="24"/>
          <w:szCs w:val="24"/>
        </w:rPr>
      </w:pPr>
      <w:r w:rsidRPr="002E2D82">
        <w:rPr>
          <w:sz w:val="24"/>
          <w:szCs w:val="24"/>
        </w:rPr>
        <w:sym w:font="Wingdings" w:char="F0E0"/>
      </w:r>
      <w:r w:rsidR="00EC1F7C" w:rsidRPr="002E2D82">
        <w:rPr>
          <w:sz w:val="24"/>
          <w:szCs w:val="24"/>
        </w:rPr>
        <w:t>Le dépôt des projets devra se faire au plus tard le 22</w:t>
      </w:r>
      <w:r w:rsidR="009174D7">
        <w:rPr>
          <w:sz w:val="24"/>
          <w:szCs w:val="24"/>
        </w:rPr>
        <w:t>-25</w:t>
      </w:r>
      <w:r w:rsidR="00EC1F7C" w:rsidRPr="002E2D82">
        <w:rPr>
          <w:sz w:val="24"/>
          <w:szCs w:val="24"/>
        </w:rPr>
        <w:t xml:space="preserve"> mai</w:t>
      </w:r>
      <w:r w:rsidR="005C2EA6">
        <w:rPr>
          <w:sz w:val="24"/>
          <w:szCs w:val="24"/>
        </w:rPr>
        <w:t xml:space="preserve">, selon le modèle </w:t>
      </w:r>
      <w:r w:rsidR="00A84C6F">
        <w:rPr>
          <w:sz w:val="24"/>
          <w:szCs w:val="24"/>
        </w:rPr>
        <w:t>suivant</w:t>
      </w:r>
      <w:r w:rsidR="005B2F88">
        <w:rPr>
          <w:sz w:val="24"/>
          <w:szCs w:val="24"/>
        </w:rPr>
        <w:t xml:space="preserve"> établi l’année dernière</w:t>
      </w:r>
      <w:r w:rsidR="00A84C6F">
        <w:rPr>
          <w:sz w:val="24"/>
          <w:szCs w:val="24"/>
        </w:rPr>
        <w:t xml:space="preserve"> : </w:t>
      </w:r>
      <w:hyperlink r:id="rId8" w:history="1">
        <w:r w:rsidR="00A84C6F" w:rsidRPr="00B00B4E">
          <w:rPr>
            <w:rStyle w:val="Lienhypertexte"/>
            <w:sz w:val="24"/>
            <w:szCs w:val="24"/>
          </w:rPr>
          <w:t>https://www.fetedelascience.fr/le-cppm-et-la-physique-des-deux-infinis-3</w:t>
        </w:r>
      </w:hyperlink>
    </w:p>
    <w:p w:rsidR="00BB5164" w:rsidRDefault="00BB5164">
      <w:pPr>
        <w:rPr>
          <w:color w:val="E67E23"/>
        </w:rPr>
      </w:pPr>
      <w:r w:rsidRPr="00BB5164">
        <w:rPr>
          <w:sz w:val="24"/>
          <w:szCs w:val="24"/>
        </w:rPr>
        <w:sym w:font="Wingdings" w:char="F0E0"/>
      </w:r>
      <w:r w:rsidR="009174D7">
        <w:rPr>
          <w:sz w:val="24"/>
          <w:szCs w:val="24"/>
        </w:rPr>
        <w:t>Dans un deuxième temps, i</w:t>
      </w:r>
      <w:r>
        <w:rPr>
          <w:sz w:val="24"/>
          <w:szCs w:val="24"/>
        </w:rPr>
        <w:t>l faudra connaitre les disponibilités de chacune et de chacun, aussi bien pour les 3 jours que pour les chargement/déchargement du matériel</w:t>
      </w:r>
      <w:r w:rsidR="003172E1">
        <w:rPr>
          <w:sz w:val="24"/>
          <w:szCs w:val="24"/>
        </w:rPr>
        <w:t xml:space="preserve"> (exposé sur le stand)</w:t>
      </w:r>
      <w:r>
        <w:rPr>
          <w:sz w:val="24"/>
          <w:szCs w:val="24"/>
        </w:rPr>
        <w:t xml:space="preserve"> dans les voitures</w:t>
      </w:r>
      <w:r w:rsidR="00A96D1D">
        <w:rPr>
          <w:sz w:val="24"/>
          <w:szCs w:val="24"/>
        </w:rPr>
        <w:t xml:space="preserve"> </w:t>
      </w:r>
      <w:r>
        <w:rPr>
          <w:sz w:val="24"/>
          <w:szCs w:val="24"/>
        </w:rPr>
        <w:t>que le</w:t>
      </w:r>
      <w:r w:rsidR="003172E1">
        <w:rPr>
          <w:sz w:val="24"/>
          <w:szCs w:val="24"/>
        </w:rPr>
        <w:t>s</w:t>
      </w:r>
      <w:r>
        <w:rPr>
          <w:sz w:val="24"/>
          <w:szCs w:val="24"/>
        </w:rPr>
        <w:t xml:space="preserve"> montage</w:t>
      </w:r>
      <w:r w:rsidR="003172E1">
        <w:rPr>
          <w:sz w:val="24"/>
          <w:szCs w:val="24"/>
        </w:rPr>
        <w:t>/</w:t>
      </w:r>
      <w:r>
        <w:rPr>
          <w:sz w:val="24"/>
          <w:szCs w:val="24"/>
        </w:rPr>
        <w:t xml:space="preserve">démontage du matériel </w:t>
      </w:r>
      <w:r w:rsidR="003172E1">
        <w:rPr>
          <w:sz w:val="24"/>
          <w:szCs w:val="24"/>
        </w:rPr>
        <w:t xml:space="preserve">ainsi que les déjeuners pris sur place et aussi l’animation de la Fresque des deux infinis : </w:t>
      </w:r>
      <w:hyperlink r:id="rId9" w:history="1">
        <w:r w:rsidR="003172E1">
          <w:rPr>
            <w:rStyle w:val="Lienhypertexte"/>
          </w:rPr>
          <w:t>https://box.in2p3.fr/s/4i5WxpE2Mb9A5wp</w:t>
        </w:r>
      </w:hyperlink>
    </w:p>
    <w:p w:rsidR="003C0C34" w:rsidRPr="002E2D82" w:rsidRDefault="00BB5164">
      <w:pPr>
        <w:rPr>
          <w:b/>
          <w:sz w:val="24"/>
          <w:szCs w:val="24"/>
        </w:rPr>
      </w:pPr>
      <w:r>
        <w:rPr>
          <w:b/>
          <w:sz w:val="24"/>
          <w:szCs w:val="24"/>
        </w:rPr>
        <w:lastRenderedPageBreak/>
        <w:t>Premières i</w:t>
      </w:r>
      <w:r w:rsidR="002E2D82">
        <w:rPr>
          <w:b/>
          <w:sz w:val="24"/>
          <w:szCs w:val="24"/>
        </w:rPr>
        <w:t>dées</w:t>
      </w:r>
      <w:r>
        <w:rPr>
          <w:b/>
          <w:sz w:val="24"/>
          <w:szCs w:val="24"/>
        </w:rPr>
        <w:t xml:space="preserve"> </w:t>
      </w:r>
      <w:r w:rsidR="002E2D82">
        <w:rPr>
          <w:b/>
          <w:sz w:val="24"/>
          <w:szCs w:val="24"/>
        </w:rPr>
        <w:t>:</w:t>
      </w:r>
    </w:p>
    <w:p w:rsidR="00444B54" w:rsidRPr="002E2D82" w:rsidRDefault="00A01E2E" w:rsidP="002E2D82">
      <w:pPr>
        <w:pStyle w:val="Paragraphedeliste"/>
        <w:numPr>
          <w:ilvl w:val="0"/>
          <w:numId w:val="1"/>
        </w:numPr>
        <w:rPr>
          <w:sz w:val="24"/>
          <w:szCs w:val="24"/>
        </w:rPr>
      </w:pPr>
      <w:r w:rsidRPr="002E2D82">
        <w:rPr>
          <w:sz w:val="24"/>
          <w:szCs w:val="24"/>
        </w:rPr>
        <w:t>Cuisine quantique : saveurs des quarks et des leptons</w:t>
      </w:r>
    </w:p>
    <w:p w:rsidR="00A01E2E" w:rsidRPr="002E2D82" w:rsidRDefault="00A01E2E" w:rsidP="002E2D82">
      <w:pPr>
        <w:pStyle w:val="Paragraphedeliste"/>
        <w:numPr>
          <w:ilvl w:val="0"/>
          <w:numId w:val="1"/>
        </w:numPr>
        <w:rPr>
          <w:sz w:val="24"/>
          <w:szCs w:val="24"/>
        </w:rPr>
      </w:pPr>
      <w:r w:rsidRPr="002E2D82">
        <w:rPr>
          <w:sz w:val="24"/>
          <w:szCs w:val="24"/>
        </w:rPr>
        <w:t>Recette cosmique : pour comprendre de quoi est composé l’</w:t>
      </w:r>
      <w:r w:rsidR="002E2D82">
        <w:rPr>
          <w:sz w:val="24"/>
          <w:szCs w:val="24"/>
        </w:rPr>
        <w:t>U</w:t>
      </w:r>
      <w:r w:rsidRPr="002E2D82">
        <w:rPr>
          <w:sz w:val="24"/>
          <w:szCs w:val="24"/>
        </w:rPr>
        <w:t xml:space="preserve">nivers (on </w:t>
      </w:r>
      <w:r w:rsidR="002E2D82">
        <w:rPr>
          <w:sz w:val="24"/>
          <w:szCs w:val="24"/>
        </w:rPr>
        <w:t>n’</w:t>
      </w:r>
      <w:r w:rsidRPr="002E2D82">
        <w:rPr>
          <w:sz w:val="24"/>
          <w:szCs w:val="24"/>
        </w:rPr>
        <w:t>en connait que 5%)</w:t>
      </w:r>
    </w:p>
    <w:p w:rsidR="00A01E2E" w:rsidRPr="002E2D82" w:rsidRDefault="00A01E2E" w:rsidP="002E2D82">
      <w:pPr>
        <w:pStyle w:val="Paragraphedeliste"/>
        <w:numPr>
          <w:ilvl w:val="0"/>
          <w:numId w:val="1"/>
        </w:numPr>
        <w:rPr>
          <w:sz w:val="24"/>
          <w:szCs w:val="24"/>
        </w:rPr>
      </w:pPr>
      <w:r w:rsidRPr="002E2D82">
        <w:rPr>
          <w:sz w:val="24"/>
          <w:szCs w:val="24"/>
        </w:rPr>
        <w:t>Radioactivité pour expliquer la datation du vin</w:t>
      </w:r>
      <w:r w:rsidR="00043410" w:rsidRPr="002E2D82">
        <w:rPr>
          <w:sz w:val="24"/>
          <w:szCs w:val="24"/>
        </w:rPr>
        <w:t xml:space="preserve"> (ce qui est fait </w:t>
      </w:r>
      <w:r w:rsidR="002E2D82">
        <w:rPr>
          <w:sz w:val="24"/>
          <w:szCs w:val="24"/>
        </w:rPr>
        <w:t>au laboratoire de Gradignan</w:t>
      </w:r>
      <w:r w:rsidR="00043410" w:rsidRPr="002E2D82">
        <w:rPr>
          <w:sz w:val="24"/>
          <w:szCs w:val="24"/>
        </w:rPr>
        <w:t>)</w:t>
      </w:r>
    </w:p>
    <w:p w:rsidR="00A01E2E" w:rsidRPr="002E2D82" w:rsidRDefault="00A01E2E" w:rsidP="002E2D82">
      <w:pPr>
        <w:pStyle w:val="Paragraphedeliste"/>
        <w:numPr>
          <w:ilvl w:val="0"/>
          <w:numId w:val="1"/>
        </w:numPr>
        <w:rPr>
          <w:sz w:val="24"/>
          <w:szCs w:val="24"/>
        </w:rPr>
      </w:pPr>
      <w:r w:rsidRPr="002E2D82">
        <w:rPr>
          <w:sz w:val="24"/>
          <w:szCs w:val="24"/>
        </w:rPr>
        <w:t xml:space="preserve">Recette à appliquer / respecter une liste d’ingrédients </w:t>
      </w:r>
    </w:p>
    <w:p w:rsidR="00A01E2E" w:rsidRPr="002E2D82" w:rsidRDefault="00A01E2E" w:rsidP="002E2D82">
      <w:pPr>
        <w:pStyle w:val="Paragraphedeliste"/>
        <w:numPr>
          <w:ilvl w:val="0"/>
          <w:numId w:val="1"/>
        </w:numPr>
        <w:rPr>
          <w:sz w:val="24"/>
          <w:szCs w:val="24"/>
        </w:rPr>
      </w:pPr>
      <w:r w:rsidRPr="002E2D82">
        <w:rPr>
          <w:sz w:val="24"/>
          <w:szCs w:val="24"/>
        </w:rPr>
        <w:t>Outils pour cuisiner : le détecteur et ses composants</w:t>
      </w:r>
    </w:p>
    <w:p w:rsidR="00A01E2E" w:rsidRPr="00A84C6F" w:rsidRDefault="00A01E2E" w:rsidP="00A84C6F">
      <w:pPr>
        <w:pStyle w:val="Paragraphedeliste"/>
        <w:numPr>
          <w:ilvl w:val="0"/>
          <w:numId w:val="1"/>
        </w:numPr>
        <w:rPr>
          <w:sz w:val="24"/>
          <w:szCs w:val="24"/>
        </w:rPr>
      </w:pPr>
      <w:r w:rsidRPr="00A84C6F">
        <w:rPr>
          <w:sz w:val="24"/>
          <w:szCs w:val="24"/>
        </w:rPr>
        <w:t xml:space="preserve">Analogie avec l’oignon </w:t>
      </w:r>
      <w:r w:rsidRPr="002E2D82">
        <w:sym w:font="Wingdings" w:char="F0E0"/>
      </w:r>
      <w:r w:rsidR="008E31A3" w:rsidRPr="00A84C6F">
        <w:rPr>
          <w:sz w:val="24"/>
          <w:szCs w:val="24"/>
        </w:rPr>
        <w:t xml:space="preserve"> pour représenter les</w:t>
      </w:r>
      <w:r w:rsidRPr="00A84C6F">
        <w:rPr>
          <w:sz w:val="24"/>
          <w:szCs w:val="24"/>
        </w:rPr>
        <w:t xml:space="preserve"> différentes couches du détecteur </w:t>
      </w:r>
    </w:p>
    <w:p w:rsidR="00A01E2E" w:rsidRDefault="00A01E2E" w:rsidP="00A84C6F">
      <w:pPr>
        <w:pStyle w:val="Paragraphedeliste"/>
        <w:numPr>
          <w:ilvl w:val="0"/>
          <w:numId w:val="1"/>
        </w:numPr>
        <w:rPr>
          <w:sz w:val="24"/>
          <w:szCs w:val="24"/>
        </w:rPr>
      </w:pPr>
      <w:r w:rsidRPr="00A84C6F">
        <w:rPr>
          <w:sz w:val="24"/>
          <w:szCs w:val="24"/>
        </w:rPr>
        <w:t xml:space="preserve">Carte environnementale </w:t>
      </w:r>
      <w:r w:rsidRPr="002E2D82">
        <w:sym w:font="Wingdings" w:char="F0E0"/>
      </w:r>
      <w:r w:rsidRPr="00A84C6F">
        <w:rPr>
          <w:sz w:val="24"/>
          <w:szCs w:val="24"/>
        </w:rPr>
        <w:t xml:space="preserve"> </w:t>
      </w:r>
      <w:r w:rsidR="008E31A3" w:rsidRPr="00A84C6F">
        <w:rPr>
          <w:sz w:val="24"/>
          <w:szCs w:val="24"/>
        </w:rPr>
        <w:t xml:space="preserve">créée au CPPM pour le </w:t>
      </w:r>
      <w:r w:rsidRPr="00A84C6F">
        <w:rPr>
          <w:sz w:val="24"/>
          <w:szCs w:val="24"/>
        </w:rPr>
        <w:t xml:space="preserve">contrôle </w:t>
      </w:r>
      <w:r w:rsidR="008E31A3" w:rsidRPr="00A84C6F">
        <w:rPr>
          <w:sz w:val="24"/>
          <w:szCs w:val="24"/>
        </w:rPr>
        <w:t xml:space="preserve">de la </w:t>
      </w:r>
      <w:r w:rsidRPr="00A84C6F">
        <w:rPr>
          <w:sz w:val="24"/>
          <w:szCs w:val="24"/>
        </w:rPr>
        <w:t>température</w:t>
      </w:r>
      <w:r w:rsidR="008E31A3" w:rsidRPr="00A84C6F">
        <w:rPr>
          <w:sz w:val="24"/>
          <w:szCs w:val="24"/>
        </w:rPr>
        <w:t>, l’humidité,</w:t>
      </w:r>
      <w:r w:rsidRPr="00A84C6F">
        <w:rPr>
          <w:sz w:val="24"/>
          <w:szCs w:val="24"/>
        </w:rPr>
        <w:t xml:space="preserve"> etc.</w:t>
      </w:r>
    </w:p>
    <w:p w:rsidR="00287E7E" w:rsidRPr="00A84C6F" w:rsidRDefault="00287E7E" w:rsidP="00A84C6F">
      <w:pPr>
        <w:pStyle w:val="Paragraphedeliste"/>
        <w:numPr>
          <w:ilvl w:val="0"/>
          <w:numId w:val="1"/>
        </w:numPr>
        <w:rPr>
          <w:sz w:val="24"/>
          <w:szCs w:val="24"/>
        </w:rPr>
      </w:pPr>
      <w:r>
        <w:rPr>
          <w:sz w:val="24"/>
          <w:szCs w:val="24"/>
        </w:rPr>
        <w:t>Recette du boson de Higgs (poster à rechercher)</w:t>
      </w:r>
    </w:p>
    <w:p w:rsidR="0007210F" w:rsidRPr="00A84C6F" w:rsidRDefault="0007210F" w:rsidP="00A84C6F">
      <w:pPr>
        <w:pStyle w:val="Paragraphedeliste"/>
        <w:numPr>
          <w:ilvl w:val="0"/>
          <w:numId w:val="1"/>
        </w:numPr>
        <w:rPr>
          <w:sz w:val="24"/>
          <w:szCs w:val="24"/>
        </w:rPr>
      </w:pPr>
      <w:r w:rsidRPr="00A84C6F">
        <w:rPr>
          <w:sz w:val="24"/>
          <w:szCs w:val="24"/>
        </w:rPr>
        <w:t>Utiliser les boîtes mystères ? idée de mettre en place un processus/démarche scientifique, jusqu’à avoir une radiographie de la boîte. Le faire avec des plus jeunes c’est peut-être mieux (selon Yann)</w:t>
      </w:r>
      <w:r w:rsidR="00043410" w:rsidRPr="00A84C6F">
        <w:rPr>
          <w:sz w:val="24"/>
          <w:szCs w:val="24"/>
        </w:rPr>
        <w:t>.</w:t>
      </w:r>
      <w:r w:rsidRPr="00A84C6F">
        <w:rPr>
          <w:sz w:val="24"/>
          <w:szCs w:val="24"/>
        </w:rPr>
        <w:t xml:space="preserve"> </w:t>
      </w:r>
    </w:p>
    <w:p w:rsidR="00630E07" w:rsidRPr="00287E7E" w:rsidRDefault="00287E7E" w:rsidP="00287E7E">
      <w:pPr>
        <w:pStyle w:val="Paragraphedeliste"/>
        <w:numPr>
          <w:ilvl w:val="0"/>
          <w:numId w:val="1"/>
        </w:numPr>
        <w:rPr>
          <w:sz w:val="24"/>
          <w:szCs w:val="24"/>
        </w:rPr>
      </w:pPr>
      <w:r w:rsidRPr="00287E7E">
        <w:rPr>
          <w:sz w:val="24"/>
          <w:szCs w:val="24"/>
        </w:rPr>
        <w:t>Comme cela a déjà été fait par le passé, nous pourrions u</w:t>
      </w:r>
      <w:r w:rsidR="00630E07" w:rsidRPr="00287E7E">
        <w:rPr>
          <w:sz w:val="24"/>
          <w:szCs w:val="24"/>
        </w:rPr>
        <w:t xml:space="preserve">tiliser les manips et </w:t>
      </w:r>
      <w:r w:rsidRPr="00287E7E">
        <w:rPr>
          <w:sz w:val="24"/>
          <w:szCs w:val="24"/>
        </w:rPr>
        <w:t xml:space="preserve">les </w:t>
      </w:r>
      <w:r w:rsidR="00630E07" w:rsidRPr="00287E7E">
        <w:rPr>
          <w:sz w:val="24"/>
          <w:szCs w:val="24"/>
        </w:rPr>
        <w:t>démo</w:t>
      </w:r>
      <w:r w:rsidRPr="00287E7E">
        <w:rPr>
          <w:sz w:val="24"/>
          <w:szCs w:val="24"/>
        </w:rPr>
        <w:t>nstrations</w:t>
      </w:r>
      <w:r w:rsidR="00630E07" w:rsidRPr="00287E7E">
        <w:rPr>
          <w:sz w:val="24"/>
          <w:szCs w:val="24"/>
        </w:rPr>
        <w:t xml:space="preserve"> pour les journées du labo</w:t>
      </w:r>
      <w:r w:rsidRPr="00287E7E">
        <w:rPr>
          <w:sz w:val="24"/>
          <w:szCs w:val="24"/>
        </w:rPr>
        <w:t>, la fête de l’été, la fête de fin d’année.</w:t>
      </w:r>
    </w:p>
    <w:p w:rsidR="000D7206" w:rsidRPr="00287E7E" w:rsidRDefault="00630E07" w:rsidP="00287E7E">
      <w:pPr>
        <w:pStyle w:val="Paragraphedeliste"/>
        <w:numPr>
          <w:ilvl w:val="0"/>
          <w:numId w:val="1"/>
        </w:numPr>
        <w:rPr>
          <w:sz w:val="24"/>
          <w:szCs w:val="24"/>
        </w:rPr>
      </w:pPr>
      <w:r w:rsidRPr="00287E7E">
        <w:rPr>
          <w:sz w:val="24"/>
          <w:szCs w:val="24"/>
        </w:rPr>
        <w:t xml:space="preserve">Utiliser </w:t>
      </w:r>
      <w:r w:rsidR="00B60512" w:rsidRPr="00287E7E">
        <w:rPr>
          <w:sz w:val="24"/>
          <w:szCs w:val="24"/>
        </w:rPr>
        <w:t>les outils de simulation créés par Nico / Lucas Saunière (pour expliquer le lentillage gravitationnel par exemple).</w:t>
      </w:r>
    </w:p>
    <w:p w:rsidR="00287E7E" w:rsidRDefault="000D7206" w:rsidP="00287E7E">
      <w:pPr>
        <w:pStyle w:val="Paragraphedeliste"/>
        <w:numPr>
          <w:ilvl w:val="0"/>
          <w:numId w:val="1"/>
        </w:numPr>
        <w:rPr>
          <w:sz w:val="24"/>
          <w:szCs w:val="24"/>
        </w:rPr>
      </w:pPr>
      <w:r w:rsidRPr="00287E7E">
        <w:rPr>
          <w:sz w:val="24"/>
          <w:szCs w:val="24"/>
        </w:rPr>
        <w:t xml:space="preserve">Faire des analogies / apporter </w:t>
      </w:r>
      <w:r w:rsidR="00314FF3" w:rsidRPr="00287E7E">
        <w:rPr>
          <w:sz w:val="24"/>
          <w:szCs w:val="24"/>
        </w:rPr>
        <w:t>d</w:t>
      </w:r>
      <w:r w:rsidRPr="00287E7E">
        <w:rPr>
          <w:sz w:val="24"/>
          <w:szCs w:val="24"/>
        </w:rPr>
        <w:t>es objets (bout de calo, cartes)</w:t>
      </w:r>
      <w:r w:rsidR="009A4DD4" w:rsidRPr="00287E7E">
        <w:rPr>
          <w:sz w:val="24"/>
          <w:szCs w:val="24"/>
        </w:rPr>
        <w:t xml:space="preserve"> </w:t>
      </w:r>
      <w:r w:rsidR="00314FF3" w:rsidRPr="00287E7E">
        <w:rPr>
          <w:sz w:val="24"/>
          <w:szCs w:val="24"/>
        </w:rPr>
        <w:t>c</w:t>
      </w:r>
      <w:r w:rsidR="009A4DD4" w:rsidRPr="00287E7E">
        <w:rPr>
          <w:sz w:val="24"/>
          <w:szCs w:val="24"/>
        </w:rPr>
        <w:t>ar ça fonctionne et on peut se représenter les choses et alpaguer les personnes</w:t>
      </w:r>
      <w:r w:rsidR="00C74982" w:rsidRPr="00287E7E">
        <w:rPr>
          <w:sz w:val="24"/>
          <w:szCs w:val="24"/>
        </w:rPr>
        <w:t xml:space="preserve">. </w:t>
      </w:r>
    </w:p>
    <w:p w:rsidR="00A3441C" w:rsidRPr="00A3441C" w:rsidRDefault="00A3441C" w:rsidP="00A3441C">
      <w:pPr>
        <w:pStyle w:val="Paragraphedeliste"/>
        <w:numPr>
          <w:ilvl w:val="0"/>
          <w:numId w:val="1"/>
        </w:numPr>
        <w:rPr>
          <w:sz w:val="24"/>
          <w:szCs w:val="24"/>
        </w:rPr>
      </w:pPr>
      <w:r w:rsidRPr="00A3441C">
        <w:rPr>
          <w:sz w:val="24"/>
          <w:szCs w:val="24"/>
        </w:rPr>
        <w:t xml:space="preserve">Lister les vidéos si l’on veut en mettre à disposition. </w:t>
      </w:r>
    </w:p>
    <w:p w:rsidR="00A3441C" w:rsidRDefault="00A3441C" w:rsidP="00A3441C">
      <w:pPr>
        <w:pStyle w:val="Paragraphedeliste"/>
        <w:numPr>
          <w:ilvl w:val="0"/>
          <w:numId w:val="1"/>
        </w:numPr>
        <w:rPr>
          <w:sz w:val="24"/>
          <w:szCs w:val="24"/>
        </w:rPr>
      </w:pPr>
      <w:r w:rsidRPr="002E2D82">
        <w:rPr>
          <w:sz w:val="24"/>
          <w:szCs w:val="24"/>
        </w:rPr>
        <w:t xml:space="preserve">Poster collision de fraises ?? A retrouver…   </w:t>
      </w:r>
    </w:p>
    <w:p w:rsidR="00BB5164" w:rsidRPr="00BB5164" w:rsidRDefault="00BB5164" w:rsidP="00287E7E">
      <w:pPr>
        <w:rPr>
          <w:b/>
          <w:sz w:val="24"/>
          <w:szCs w:val="24"/>
        </w:rPr>
      </w:pPr>
      <w:r w:rsidRPr="00BB5164">
        <w:rPr>
          <w:b/>
          <w:sz w:val="24"/>
          <w:szCs w:val="24"/>
        </w:rPr>
        <w:t>Suggestions :</w:t>
      </w:r>
    </w:p>
    <w:p w:rsidR="00E33E04" w:rsidRPr="00BB5164" w:rsidRDefault="00C74982" w:rsidP="00BB5164">
      <w:pPr>
        <w:pStyle w:val="Paragraphedeliste"/>
        <w:numPr>
          <w:ilvl w:val="0"/>
          <w:numId w:val="1"/>
        </w:numPr>
        <w:rPr>
          <w:sz w:val="24"/>
          <w:szCs w:val="24"/>
        </w:rPr>
      </w:pPr>
      <w:r w:rsidRPr="00BB5164">
        <w:rPr>
          <w:sz w:val="24"/>
          <w:szCs w:val="24"/>
        </w:rPr>
        <w:t>Possib</w:t>
      </w:r>
      <w:r w:rsidR="00314FF3" w:rsidRPr="00BB5164">
        <w:rPr>
          <w:sz w:val="24"/>
          <w:szCs w:val="24"/>
        </w:rPr>
        <w:t>ilité</w:t>
      </w:r>
      <w:r w:rsidRPr="00BB5164">
        <w:rPr>
          <w:sz w:val="24"/>
          <w:szCs w:val="24"/>
        </w:rPr>
        <w:t xml:space="preserve"> d'avoir certaines animations à heure</w:t>
      </w:r>
      <w:r w:rsidR="00BB5164" w:rsidRPr="00BB5164">
        <w:rPr>
          <w:sz w:val="24"/>
          <w:szCs w:val="24"/>
        </w:rPr>
        <w:t>s</w:t>
      </w:r>
      <w:r w:rsidRPr="00BB5164">
        <w:rPr>
          <w:sz w:val="24"/>
          <w:szCs w:val="24"/>
        </w:rPr>
        <w:t xml:space="preserve"> fixe</w:t>
      </w:r>
      <w:r w:rsidR="00BB5164" w:rsidRPr="00BB5164">
        <w:rPr>
          <w:sz w:val="24"/>
          <w:szCs w:val="24"/>
        </w:rPr>
        <w:t>s</w:t>
      </w:r>
      <w:r w:rsidRPr="00BB5164">
        <w:rPr>
          <w:sz w:val="24"/>
          <w:szCs w:val="24"/>
        </w:rPr>
        <w:t xml:space="preserve">. </w:t>
      </w:r>
    </w:p>
    <w:p w:rsidR="00EE360B" w:rsidRDefault="00E33E04" w:rsidP="00EE360B">
      <w:pPr>
        <w:pStyle w:val="Paragraphedeliste"/>
        <w:numPr>
          <w:ilvl w:val="0"/>
          <w:numId w:val="1"/>
        </w:numPr>
        <w:rPr>
          <w:sz w:val="24"/>
          <w:szCs w:val="24"/>
        </w:rPr>
      </w:pPr>
      <w:r w:rsidRPr="00BB5164">
        <w:rPr>
          <w:sz w:val="24"/>
          <w:szCs w:val="24"/>
        </w:rPr>
        <w:t xml:space="preserve">Faire les manips au préalable </w:t>
      </w:r>
      <w:r w:rsidR="00E7445B" w:rsidRPr="00BB5164">
        <w:rPr>
          <w:sz w:val="24"/>
          <w:szCs w:val="24"/>
        </w:rPr>
        <w:t xml:space="preserve">pour </w:t>
      </w:r>
      <w:r w:rsidR="001F2045" w:rsidRPr="00BB5164">
        <w:rPr>
          <w:sz w:val="24"/>
          <w:szCs w:val="24"/>
        </w:rPr>
        <w:t>incit</w:t>
      </w:r>
      <w:r w:rsidR="00E7445B" w:rsidRPr="00BB5164">
        <w:rPr>
          <w:sz w:val="24"/>
          <w:szCs w:val="24"/>
        </w:rPr>
        <w:t>er d’autres personnes à participer</w:t>
      </w:r>
      <w:r w:rsidR="00A3441C" w:rsidRPr="00BB5164">
        <w:rPr>
          <w:sz w:val="24"/>
          <w:szCs w:val="24"/>
        </w:rPr>
        <w:t>.</w:t>
      </w:r>
    </w:p>
    <w:p w:rsidR="0017509A" w:rsidRPr="0017509A" w:rsidRDefault="00EE360B" w:rsidP="0017509A">
      <w:pPr>
        <w:pStyle w:val="Paragraphedeliste"/>
        <w:numPr>
          <w:ilvl w:val="0"/>
          <w:numId w:val="1"/>
        </w:numPr>
        <w:rPr>
          <w:rStyle w:val="lev"/>
          <w:b w:val="0"/>
          <w:bCs w:val="0"/>
          <w:sz w:val="24"/>
          <w:szCs w:val="24"/>
        </w:rPr>
      </w:pPr>
      <w:r>
        <w:rPr>
          <w:sz w:val="24"/>
          <w:szCs w:val="24"/>
        </w:rPr>
        <w:t>Inventorier</w:t>
      </w:r>
      <w:r w:rsidR="00002CAE" w:rsidRPr="00EE360B">
        <w:rPr>
          <w:sz w:val="24"/>
          <w:szCs w:val="24"/>
        </w:rPr>
        <w:t xml:space="preserve"> les vidéos que nous pouvons montrer sur le stand dans Documents_Multimedias.docx dans la BOX « Fête de la science »</w:t>
      </w:r>
      <w:r>
        <w:rPr>
          <w:sz w:val="24"/>
          <w:szCs w:val="24"/>
        </w:rPr>
        <w:t xml:space="preserve"> : </w:t>
      </w:r>
      <w:hyperlink r:id="rId10" w:history="1">
        <w:r w:rsidRPr="00454F32">
          <w:rPr>
            <w:rStyle w:val="Lienhypertexte"/>
          </w:rPr>
          <w:t>https://box.in2p3.fr/s/2g94j7jxLi9dMpW</w:t>
        </w:r>
      </w:hyperlink>
    </w:p>
    <w:p w:rsidR="008B7D2C" w:rsidRPr="00EE360B" w:rsidRDefault="008B7D2C" w:rsidP="00EE360B">
      <w:pPr>
        <w:pStyle w:val="Paragraphedeliste"/>
        <w:numPr>
          <w:ilvl w:val="0"/>
          <w:numId w:val="1"/>
        </w:numPr>
        <w:rPr>
          <w:sz w:val="24"/>
          <w:szCs w:val="24"/>
        </w:rPr>
      </w:pPr>
      <w:r>
        <w:rPr>
          <w:sz w:val="24"/>
          <w:szCs w:val="24"/>
        </w:rPr>
        <w:t>Il existe un village des sciences virtuel qui contient déjà des ressources CPPM. Nous pourrions ajouter CPPM Tour, expo « les abysses au cosmos », podcasts, vidéos…</w:t>
      </w:r>
    </w:p>
    <w:p w:rsidR="00A3441C" w:rsidRDefault="00A3441C">
      <w:pPr>
        <w:rPr>
          <w:sz w:val="24"/>
          <w:szCs w:val="24"/>
        </w:rPr>
      </w:pPr>
      <w:r>
        <w:rPr>
          <w:sz w:val="24"/>
          <w:szCs w:val="24"/>
        </w:rPr>
        <w:t xml:space="preserve"> </w:t>
      </w:r>
      <w:r w:rsidRPr="00A3441C">
        <w:rPr>
          <w:b/>
          <w:sz w:val="24"/>
          <w:szCs w:val="24"/>
        </w:rPr>
        <w:t>Recommandations :</w:t>
      </w:r>
      <w:r>
        <w:rPr>
          <w:sz w:val="24"/>
          <w:szCs w:val="24"/>
        </w:rPr>
        <w:t xml:space="preserve"> </w:t>
      </w:r>
      <w:bookmarkStart w:id="0" w:name="_GoBack"/>
      <w:bookmarkEnd w:id="0"/>
    </w:p>
    <w:p w:rsidR="00E7445B" w:rsidRDefault="00A3441C" w:rsidP="00A3441C">
      <w:pPr>
        <w:pStyle w:val="Paragraphedeliste"/>
        <w:numPr>
          <w:ilvl w:val="0"/>
          <w:numId w:val="1"/>
        </w:numPr>
        <w:rPr>
          <w:sz w:val="24"/>
          <w:szCs w:val="24"/>
        </w:rPr>
      </w:pPr>
      <w:r>
        <w:rPr>
          <w:sz w:val="24"/>
          <w:szCs w:val="24"/>
        </w:rPr>
        <w:t>Il</w:t>
      </w:r>
      <w:r w:rsidR="00E7445B" w:rsidRPr="00A3441C">
        <w:rPr>
          <w:sz w:val="24"/>
          <w:szCs w:val="24"/>
        </w:rPr>
        <w:t xml:space="preserve"> </w:t>
      </w:r>
      <w:r>
        <w:rPr>
          <w:sz w:val="24"/>
          <w:szCs w:val="24"/>
        </w:rPr>
        <w:t xml:space="preserve">vaudrait mieux </w:t>
      </w:r>
      <w:r w:rsidR="00E7445B" w:rsidRPr="00A3441C">
        <w:rPr>
          <w:sz w:val="24"/>
          <w:szCs w:val="24"/>
        </w:rPr>
        <w:t>des francophones</w:t>
      </w:r>
      <w:r w:rsidR="001F2045" w:rsidRPr="00A3441C">
        <w:rPr>
          <w:sz w:val="24"/>
          <w:szCs w:val="24"/>
        </w:rPr>
        <w:t xml:space="preserve"> pour </w:t>
      </w:r>
      <w:r w:rsidR="003172E1">
        <w:rPr>
          <w:sz w:val="24"/>
          <w:szCs w:val="24"/>
        </w:rPr>
        <w:t xml:space="preserve">les </w:t>
      </w:r>
      <w:r w:rsidR="001F2045" w:rsidRPr="00A3441C">
        <w:rPr>
          <w:sz w:val="24"/>
          <w:szCs w:val="24"/>
        </w:rPr>
        <w:t>expli</w:t>
      </w:r>
      <w:r w:rsidR="003172E1">
        <w:rPr>
          <w:sz w:val="24"/>
          <w:szCs w:val="24"/>
        </w:rPr>
        <w:t>cations données aux visiteurs</w:t>
      </w:r>
      <w:r w:rsidR="00E7445B" w:rsidRPr="00A3441C">
        <w:rPr>
          <w:sz w:val="24"/>
          <w:szCs w:val="24"/>
        </w:rPr>
        <w:t xml:space="preserve">. </w:t>
      </w:r>
    </w:p>
    <w:p w:rsidR="00A3441C" w:rsidRPr="00A3441C" w:rsidRDefault="00A3441C" w:rsidP="00A3441C">
      <w:pPr>
        <w:pStyle w:val="Paragraphedeliste"/>
        <w:numPr>
          <w:ilvl w:val="0"/>
          <w:numId w:val="1"/>
        </w:numPr>
        <w:rPr>
          <w:sz w:val="24"/>
          <w:szCs w:val="24"/>
        </w:rPr>
      </w:pPr>
      <w:r>
        <w:rPr>
          <w:sz w:val="24"/>
          <w:szCs w:val="24"/>
        </w:rPr>
        <w:t>Prévoir des éléments de langage pour expliquer le FCC</w:t>
      </w:r>
      <w:r w:rsidR="003172E1">
        <w:rPr>
          <w:sz w:val="24"/>
          <w:szCs w:val="24"/>
        </w:rPr>
        <w:t>.</w:t>
      </w:r>
    </w:p>
    <w:p w:rsidR="00287E7E" w:rsidRDefault="00287E7E" w:rsidP="00287E7E">
      <w:pPr>
        <w:rPr>
          <w:sz w:val="24"/>
          <w:szCs w:val="24"/>
        </w:rPr>
      </w:pPr>
      <w:r w:rsidRPr="002E2D82">
        <w:rPr>
          <w:b/>
          <w:sz w:val="24"/>
          <w:szCs w:val="24"/>
        </w:rPr>
        <w:t>Date butoir</w:t>
      </w:r>
      <w:r w:rsidRPr="002E2D82">
        <w:rPr>
          <w:sz w:val="24"/>
          <w:szCs w:val="24"/>
        </w:rPr>
        <w:t xml:space="preserve"> : 22 </w:t>
      </w:r>
      <w:r>
        <w:rPr>
          <w:sz w:val="24"/>
          <w:szCs w:val="24"/>
        </w:rPr>
        <w:t>voire</w:t>
      </w:r>
      <w:r w:rsidRPr="002E2D82">
        <w:rPr>
          <w:sz w:val="24"/>
          <w:szCs w:val="24"/>
        </w:rPr>
        <w:t xml:space="preserve"> 25 mai </w:t>
      </w:r>
      <w:r w:rsidR="003172E1">
        <w:rPr>
          <w:sz w:val="24"/>
          <w:szCs w:val="24"/>
        </w:rPr>
        <w:t xml:space="preserve">dernier carat </w:t>
      </w:r>
      <w:r w:rsidRPr="002E2D82">
        <w:rPr>
          <w:sz w:val="24"/>
          <w:szCs w:val="24"/>
        </w:rPr>
        <w:t xml:space="preserve">pour la soumission des projets. </w:t>
      </w:r>
    </w:p>
    <w:p w:rsidR="00287E7E" w:rsidRDefault="00A3441C" w:rsidP="00287E7E">
      <w:pPr>
        <w:rPr>
          <w:sz w:val="24"/>
          <w:szCs w:val="24"/>
        </w:rPr>
      </w:pPr>
      <w:r w:rsidRPr="00A3441C">
        <w:rPr>
          <w:b/>
          <w:sz w:val="24"/>
          <w:szCs w:val="24"/>
        </w:rPr>
        <w:t>S</w:t>
      </w:r>
      <w:r w:rsidR="00287E7E" w:rsidRPr="00A3441C">
        <w:rPr>
          <w:b/>
          <w:sz w:val="24"/>
          <w:szCs w:val="24"/>
        </w:rPr>
        <w:t>tand CPPM</w:t>
      </w:r>
      <w:r w:rsidRPr="00A3441C">
        <w:rPr>
          <w:b/>
          <w:sz w:val="24"/>
          <w:szCs w:val="24"/>
        </w:rPr>
        <w:t> :</w:t>
      </w:r>
      <w:r>
        <w:rPr>
          <w:sz w:val="24"/>
          <w:szCs w:val="24"/>
        </w:rPr>
        <w:t xml:space="preserve"> </w:t>
      </w:r>
      <w:r w:rsidR="00287E7E" w:rsidRPr="002E2D82">
        <w:rPr>
          <w:sz w:val="24"/>
          <w:szCs w:val="24"/>
        </w:rPr>
        <w:t xml:space="preserve">du 9 au 11 octobre 2026. </w:t>
      </w:r>
      <w:r>
        <w:rPr>
          <w:sz w:val="24"/>
          <w:szCs w:val="24"/>
        </w:rPr>
        <w:t>Vendredi 9 pour les scolaires, et le week-end pour les familles.</w:t>
      </w:r>
    </w:p>
    <w:p w:rsidR="00287E7E" w:rsidRPr="003172E1" w:rsidRDefault="00287E7E" w:rsidP="003172E1">
      <w:pPr>
        <w:pStyle w:val="Paragraphedeliste"/>
        <w:numPr>
          <w:ilvl w:val="0"/>
          <w:numId w:val="1"/>
        </w:numPr>
        <w:rPr>
          <w:sz w:val="24"/>
          <w:szCs w:val="24"/>
        </w:rPr>
      </w:pPr>
      <w:r w:rsidRPr="003172E1">
        <w:rPr>
          <w:sz w:val="24"/>
          <w:szCs w:val="24"/>
        </w:rPr>
        <w:t xml:space="preserve">A priori même lieu que l’année dernière, c’est-à-dire à l’Hôtel de ville sur le Vieux-Port, mais pas encore sûr à 100%. </w:t>
      </w:r>
    </w:p>
    <w:p w:rsidR="00287E7E" w:rsidRDefault="003172E1" w:rsidP="003172E1">
      <w:pPr>
        <w:pStyle w:val="Paragraphedeliste"/>
        <w:numPr>
          <w:ilvl w:val="0"/>
          <w:numId w:val="1"/>
        </w:numPr>
        <w:rPr>
          <w:sz w:val="24"/>
          <w:szCs w:val="24"/>
        </w:rPr>
      </w:pPr>
      <w:r>
        <w:rPr>
          <w:sz w:val="24"/>
          <w:szCs w:val="24"/>
        </w:rPr>
        <w:lastRenderedPageBreak/>
        <w:t>Il y aura</w:t>
      </w:r>
      <w:r w:rsidR="00287E7E" w:rsidRPr="003172E1">
        <w:rPr>
          <w:sz w:val="24"/>
          <w:szCs w:val="24"/>
        </w:rPr>
        <w:t xml:space="preserve"> 1 stand CPPM et 1 stand « Fresque des deux infinis » partagé avec le CPT. L’espace sera le même que les années précédentes et, contrairement à l’année dernière, il n’y aura pas les objets et posters KM3NeT.  </w:t>
      </w:r>
    </w:p>
    <w:p w:rsidR="00287E7E" w:rsidRDefault="00287E7E" w:rsidP="00287E7E">
      <w:pPr>
        <w:rPr>
          <w:sz w:val="24"/>
          <w:szCs w:val="24"/>
        </w:rPr>
      </w:pPr>
      <w:r w:rsidRPr="002E2D82">
        <w:rPr>
          <w:b/>
          <w:sz w:val="24"/>
          <w:szCs w:val="24"/>
        </w:rPr>
        <w:t>Hackat</w:t>
      </w:r>
      <w:r>
        <w:rPr>
          <w:b/>
          <w:sz w:val="24"/>
          <w:szCs w:val="24"/>
        </w:rPr>
        <w:t>h</w:t>
      </w:r>
      <w:r w:rsidRPr="002E2D82">
        <w:rPr>
          <w:b/>
          <w:sz w:val="24"/>
          <w:szCs w:val="24"/>
        </w:rPr>
        <w:t>on le 5 juin</w:t>
      </w:r>
      <w:r>
        <w:rPr>
          <w:b/>
          <w:sz w:val="24"/>
          <w:szCs w:val="24"/>
        </w:rPr>
        <w:t xml:space="preserve"> à Château-Gombert</w:t>
      </w:r>
      <w:r w:rsidRPr="002E2D82">
        <w:rPr>
          <w:sz w:val="24"/>
          <w:szCs w:val="24"/>
        </w:rPr>
        <w:t xml:space="preserve"> </w:t>
      </w:r>
      <w:r w:rsidRPr="002E2D82">
        <w:rPr>
          <w:sz w:val="24"/>
          <w:szCs w:val="24"/>
        </w:rPr>
        <w:sym w:font="Wingdings" w:char="F0E0"/>
      </w:r>
      <w:r w:rsidRPr="002E2D82">
        <w:rPr>
          <w:sz w:val="24"/>
          <w:szCs w:val="24"/>
        </w:rPr>
        <w:t xml:space="preserve"> </w:t>
      </w:r>
      <w:r>
        <w:rPr>
          <w:sz w:val="24"/>
          <w:szCs w:val="24"/>
        </w:rPr>
        <w:t xml:space="preserve">dispositif d’intelligence collective permettant de </w:t>
      </w:r>
      <w:r w:rsidRPr="002E2D82">
        <w:rPr>
          <w:sz w:val="24"/>
          <w:szCs w:val="24"/>
        </w:rPr>
        <w:t xml:space="preserve">trouver des idées en matière de médiation scientifique. </w:t>
      </w:r>
    </w:p>
    <w:p w:rsidR="003172E1" w:rsidRDefault="00287E7E" w:rsidP="00287E7E">
      <w:pPr>
        <w:rPr>
          <w:sz w:val="24"/>
          <w:szCs w:val="24"/>
        </w:rPr>
      </w:pPr>
      <w:r>
        <w:rPr>
          <w:sz w:val="24"/>
          <w:szCs w:val="24"/>
        </w:rPr>
        <w:t xml:space="preserve">En 2025, </w:t>
      </w:r>
      <w:r w:rsidRPr="002E2D82">
        <w:rPr>
          <w:sz w:val="24"/>
          <w:szCs w:val="24"/>
        </w:rPr>
        <w:t>J</w:t>
      </w:r>
      <w:r>
        <w:rPr>
          <w:sz w:val="24"/>
          <w:szCs w:val="24"/>
        </w:rPr>
        <w:t>ulien Z.</w:t>
      </w:r>
      <w:r w:rsidRPr="002E2D82">
        <w:rPr>
          <w:sz w:val="24"/>
          <w:szCs w:val="24"/>
        </w:rPr>
        <w:t xml:space="preserve"> a </w:t>
      </w:r>
      <w:r>
        <w:rPr>
          <w:sz w:val="24"/>
          <w:szCs w:val="24"/>
        </w:rPr>
        <w:t xml:space="preserve">suivi un hackathon qui lui a permis </w:t>
      </w:r>
      <w:r w:rsidR="003172E1">
        <w:rPr>
          <w:sz w:val="24"/>
          <w:szCs w:val="24"/>
        </w:rPr>
        <w:t>de réaliser</w:t>
      </w:r>
      <w:r>
        <w:rPr>
          <w:sz w:val="24"/>
          <w:szCs w:val="24"/>
        </w:rPr>
        <w:t xml:space="preserve"> </w:t>
      </w:r>
      <w:r w:rsidRPr="002E2D82">
        <w:rPr>
          <w:sz w:val="24"/>
          <w:szCs w:val="24"/>
        </w:rPr>
        <w:t xml:space="preserve">un prototype </w:t>
      </w:r>
      <w:r w:rsidR="003172E1">
        <w:rPr>
          <w:sz w:val="24"/>
          <w:szCs w:val="24"/>
        </w:rPr>
        <w:t xml:space="preserve">initié </w:t>
      </w:r>
      <w:r w:rsidRPr="002E2D82">
        <w:rPr>
          <w:sz w:val="24"/>
          <w:szCs w:val="24"/>
        </w:rPr>
        <w:t>avec Pierre</w:t>
      </w:r>
      <w:r>
        <w:rPr>
          <w:sz w:val="24"/>
          <w:szCs w:val="24"/>
        </w:rPr>
        <w:t xml:space="preserve"> B.</w:t>
      </w:r>
      <w:r w:rsidRPr="002E2D82">
        <w:rPr>
          <w:sz w:val="24"/>
          <w:szCs w:val="24"/>
        </w:rPr>
        <w:t xml:space="preserve"> pour contrôler la température et l’humidité dans un détecteur. </w:t>
      </w:r>
      <w:r>
        <w:rPr>
          <w:sz w:val="24"/>
          <w:szCs w:val="24"/>
        </w:rPr>
        <w:t>Le prototype doit encore être amélioré (</w:t>
      </w:r>
      <w:r w:rsidR="003172E1">
        <w:rPr>
          <w:sz w:val="24"/>
          <w:szCs w:val="24"/>
        </w:rPr>
        <w:t xml:space="preserve">notamment proto </w:t>
      </w:r>
      <w:r>
        <w:rPr>
          <w:sz w:val="24"/>
          <w:szCs w:val="24"/>
        </w:rPr>
        <w:t xml:space="preserve">transféré dans une sphère en verre d’ANTARES). </w:t>
      </w:r>
    </w:p>
    <w:p w:rsidR="00287E7E" w:rsidRDefault="003172E1" w:rsidP="00287E7E">
      <w:pPr>
        <w:rPr>
          <w:sz w:val="24"/>
          <w:szCs w:val="24"/>
        </w:rPr>
      </w:pPr>
      <w:r>
        <w:rPr>
          <w:sz w:val="24"/>
          <w:szCs w:val="24"/>
        </w:rPr>
        <w:t>Cette année, i</w:t>
      </w:r>
      <w:r w:rsidR="00287E7E" w:rsidRPr="002E2D82">
        <w:rPr>
          <w:sz w:val="24"/>
          <w:szCs w:val="24"/>
        </w:rPr>
        <w:t xml:space="preserve">l est possible de s’intégrer </w:t>
      </w:r>
      <w:r>
        <w:rPr>
          <w:sz w:val="24"/>
          <w:szCs w:val="24"/>
        </w:rPr>
        <w:t>à</w:t>
      </w:r>
      <w:r w:rsidR="00287E7E" w:rsidRPr="002E2D82">
        <w:rPr>
          <w:sz w:val="24"/>
          <w:szCs w:val="24"/>
        </w:rPr>
        <w:t xml:space="preserve"> ce </w:t>
      </w:r>
      <w:r>
        <w:rPr>
          <w:sz w:val="24"/>
          <w:szCs w:val="24"/>
        </w:rPr>
        <w:t xml:space="preserve">dispositif en tant que personne donnant des idées à un projet </w:t>
      </w:r>
      <w:r w:rsidR="00287E7E" w:rsidRPr="002E2D82">
        <w:rPr>
          <w:sz w:val="24"/>
          <w:szCs w:val="24"/>
        </w:rPr>
        <w:t xml:space="preserve">ou </w:t>
      </w:r>
      <w:r>
        <w:rPr>
          <w:sz w:val="24"/>
          <w:szCs w:val="24"/>
        </w:rPr>
        <w:t xml:space="preserve">en tant que personne souhaitant proposer une </w:t>
      </w:r>
      <w:r w:rsidR="00287E7E" w:rsidRPr="002E2D82">
        <w:rPr>
          <w:sz w:val="24"/>
          <w:szCs w:val="24"/>
        </w:rPr>
        <w:t xml:space="preserve">action spécifique de médiation. </w:t>
      </w:r>
      <w:r>
        <w:rPr>
          <w:sz w:val="24"/>
          <w:szCs w:val="24"/>
        </w:rPr>
        <w:t>Ne pas tarder s’il y a des personnes intéressées (se rapprocher de la cellule SOC)</w:t>
      </w:r>
    </w:p>
    <w:p w:rsidR="00A96D1D" w:rsidRPr="00002CAE" w:rsidRDefault="00002CAE" w:rsidP="00287E7E">
      <w:pPr>
        <w:rPr>
          <w:sz w:val="24"/>
          <w:szCs w:val="24"/>
        </w:rPr>
      </w:pPr>
      <w:r>
        <w:rPr>
          <w:b/>
          <w:sz w:val="24"/>
          <w:szCs w:val="24"/>
        </w:rPr>
        <w:t xml:space="preserve">Coordination de la FS Marseille : </w:t>
      </w:r>
      <w:r w:rsidRPr="00002CAE">
        <w:rPr>
          <w:sz w:val="24"/>
          <w:szCs w:val="24"/>
        </w:rPr>
        <w:t>Julien Z. et Etienne F. Marie et Magali en soutien.</w:t>
      </w:r>
    </w:p>
    <w:p w:rsidR="00A3441C" w:rsidRPr="00A3441C" w:rsidRDefault="00A3441C" w:rsidP="00287E7E">
      <w:pPr>
        <w:rPr>
          <w:b/>
          <w:sz w:val="24"/>
          <w:szCs w:val="24"/>
        </w:rPr>
      </w:pPr>
      <w:r w:rsidRPr="00A3441C">
        <w:rPr>
          <w:b/>
          <w:sz w:val="24"/>
          <w:szCs w:val="24"/>
        </w:rPr>
        <w:t>Prochaines étapes :</w:t>
      </w:r>
    </w:p>
    <w:p w:rsidR="00A3441C" w:rsidRDefault="00A3441C" w:rsidP="00A3441C">
      <w:pPr>
        <w:pStyle w:val="Paragraphedeliste"/>
        <w:numPr>
          <w:ilvl w:val="0"/>
          <w:numId w:val="1"/>
        </w:numPr>
        <w:rPr>
          <w:sz w:val="24"/>
          <w:szCs w:val="24"/>
        </w:rPr>
      </w:pPr>
      <w:r>
        <w:rPr>
          <w:sz w:val="24"/>
          <w:szCs w:val="24"/>
        </w:rPr>
        <w:t xml:space="preserve">Informer le personnel </w:t>
      </w:r>
      <w:r w:rsidR="00BB5164">
        <w:rPr>
          <w:sz w:val="24"/>
          <w:szCs w:val="24"/>
        </w:rPr>
        <w:t xml:space="preserve">de la tenue de la Fête de la science avec thématique et premières idées, </w:t>
      </w:r>
      <w:r>
        <w:rPr>
          <w:sz w:val="24"/>
          <w:szCs w:val="24"/>
        </w:rPr>
        <w:t>à la prochaine réunion générale le 12 mai</w:t>
      </w:r>
    </w:p>
    <w:p w:rsidR="00A3441C" w:rsidRDefault="00A3441C" w:rsidP="00A3441C">
      <w:pPr>
        <w:pStyle w:val="Paragraphedeliste"/>
        <w:numPr>
          <w:ilvl w:val="0"/>
          <w:numId w:val="1"/>
        </w:numPr>
        <w:rPr>
          <w:sz w:val="24"/>
          <w:szCs w:val="24"/>
        </w:rPr>
      </w:pPr>
      <w:r>
        <w:rPr>
          <w:sz w:val="24"/>
          <w:szCs w:val="24"/>
        </w:rPr>
        <w:t xml:space="preserve">Se réunir une nouvelle fois, après avoir discuté avec </w:t>
      </w:r>
      <w:r w:rsidR="00BB5164">
        <w:rPr>
          <w:sz w:val="24"/>
          <w:szCs w:val="24"/>
        </w:rPr>
        <w:t>nos</w:t>
      </w:r>
      <w:r>
        <w:rPr>
          <w:sz w:val="24"/>
          <w:szCs w:val="24"/>
        </w:rPr>
        <w:t xml:space="preserve"> collègues et réfléchi à ce que nous allons proposer comme « projet » </w:t>
      </w:r>
    </w:p>
    <w:p w:rsidR="00BB5164" w:rsidRDefault="00BB5164" w:rsidP="00A3441C">
      <w:pPr>
        <w:pStyle w:val="Paragraphedeliste"/>
        <w:numPr>
          <w:ilvl w:val="0"/>
          <w:numId w:val="1"/>
        </w:numPr>
        <w:rPr>
          <w:sz w:val="24"/>
          <w:szCs w:val="24"/>
        </w:rPr>
      </w:pPr>
      <w:r>
        <w:rPr>
          <w:sz w:val="24"/>
          <w:szCs w:val="24"/>
        </w:rPr>
        <w:t>Soumettre le projet au plus tard le 25 mai</w:t>
      </w:r>
    </w:p>
    <w:p w:rsidR="00A96D1D" w:rsidRDefault="00A96D1D" w:rsidP="00A3441C">
      <w:pPr>
        <w:pStyle w:val="Paragraphedeliste"/>
        <w:numPr>
          <w:ilvl w:val="0"/>
          <w:numId w:val="1"/>
        </w:numPr>
        <w:rPr>
          <w:sz w:val="24"/>
          <w:szCs w:val="24"/>
        </w:rPr>
      </w:pPr>
      <w:r>
        <w:rPr>
          <w:sz w:val="24"/>
          <w:szCs w:val="24"/>
        </w:rPr>
        <w:t xml:space="preserve">Réserver les voitures </w:t>
      </w:r>
      <w:r w:rsidR="00002CAE">
        <w:rPr>
          <w:sz w:val="24"/>
          <w:szCs w:val="24"/>
        </w:rPr>
        <w:t>(fait en partie, pb de dispo)</w:t>
      </w:r>
    </w:p>
    <w:p w:rsidR="00002CAE" w:rsidRDefault="00002CAE" w:rsidP="00A3441C">
      <w:pPr>
        <w:pStyle w:val="Paragraphedeliste"/>
        <w:numPr>
          <w:ilvl w:val="0"/>
          <w:numId w:val="1"/>
        </w:numPr>
        <w:rPr>
          <w:sz w:val="24"/>
          <w:szCs w:val="24"/>
        </w:rPr>
      </w:pPr>
      <w:r>
        <w:rPr>
          <w:sz w:val="24"/>
          <w:szCs w:val="24"/>
        </w:rPr>
        <w:t xml:space="preserve">Remplir le document recensant les vidéos </w:t>
      </w:r>
    </w:p>
    <w:p w:rsidR="008B7D2C" w:rsidRDefault="008B7D2C" w:rsidP="00A3441C">
      <w:pPr>
        <w:pStyle w:val="Paragraphedeliste"/>
        <w:numPr>
          <w:ilvl w:val="0"/>
          <w:numId w:val="1"/>
        </w:numPr>
        <w:rPr>
          <w:sz w:val="24"/>
          <w:szCs w:val="24"/>
        </w:rPr>
      </w:pPr>
      <w:r>
        <w:rPr>
          <w:sz w:val="24"/>
          <w:szCs w:val="24"/>
        </w:rPr>
        <w:t>Ajouter les ressources CPPM sur le site web virtuel Fête de la science Région Sud</w:t>
      </w:r>
    </w:p>
    <w:p w:rsidR="00BB5164" w:rsidRDefault="00BB5164" w:rsidP="00A3441C">
      <w:pPr>
        <w:pStyle w:val="Paragraphedeliste"/>
        <w:numPr>
          <w:ilvl w:val="0"/>
          <w:numId w:val="1"/>
        </w:numPr>
        <w:rPr>
          <w:sz w:val="24"/>
          <w:szCs w:val="24"/>
        </w:rPr>
      </w:pPr>
      <w:r>
        <w:rPr>
          <w:sz w:val="24"/>
          <w:szCs w:val="24"/>
        </w:rPr>
        <w:t xml:space="preserve">Prévoir une réunion </w:t>
      </w:r>
      <w:r w:rsidR="003172E1">
        <w:rPr>
          <w:sz w:val="24"/>
          <w:szCs w:val="24"/>
        </w:rPr>
        <w:t xml:space="preserve">en juin-juillet </w:t>
      </w:r>
      <w:r>
        <w:rPr>
          <w:sz w:val="24"/>
          <w:szCs w:val="24"/>
        </w:rPr>
        <w:t>pour préciser qui fait quoi et quand</w:t>
      </w:r>
    </w:p>
    <w:p w:rsidR="003172E1" w:rsidRDefault="003172E1" w:rsidP="00A3441C">
      <w:pPr>
        <w:pStyle w:val="Paragraphedeliste"/>
        <w:numPr>
          <w:ilvl w:val="0"/>
          <w:numId w:val="1"/>
        </w:numPr>
        <w:rPr>
          <w:sz w:val="24"/>
          <w:szCs w:val="24"/>
        </w:rPr>
      </w:pPr>
      <w:r>
        <w:rPr>
          <w:sz w:val="24"/>
          <w:szCs w:val="24"/>
        </w:rPr>
        <w:t>Prévoir une réunion</w:t>
      </w:r>
      <w:r w:rsidR="00A96D1D">
        <w:rPr>
          <w:sz w:val="24"/>
          <w:szCs w:val="24"/>
        </w:rPr>
        <w:t xml:space="preserve"> en septembre pour finaliser le stand</w:t>
      </w:r>
    </w:p>
    <w:p w:rsidR="00A96D1D" w:rsidRDefault="00A96D1D" w:rsidP="00A3441C">
      <w:pPr>
        <w:pStyle w:val="Paragraphedeliste"/>
        <w:numPr>
          <w:ilvl w:val="0"/>
          <w:numId w:val="1"/>
        </w:numPr>
        <w:rPr>
          <w:sz w:val="24"/>
          <w:szCs w:val="24"/>
        </w:rPr>
      </w:pPr>
      <w:r>
        <w:rPr>
          <w:sz w:val="24"/>
          <w:szCs w:val="24"/>
        </w:rPr>
        <w:t>Prévoir une réunion en septembre pour expliquer ce qui sera présenté sur le stand</w:t>
      </w:r>
    </w:p>
    <w:p w:rsidR="008B7D2C" w:rsidRDefault="008B7D2C" w:rsidP="00A3441C">
      <w:pPr>
        <w:pStyle w:val="Paragraphedeliste"/>
        <w:numPr>
          <w:ilvl w:val="0"/>
          <w:numId w:val="1"/>
        </w:numPr>
        <w:rPr>
          <w:sz w:val="24"/>
          <w:szCs w:val="24"/>
        </w:rPr>
      </w:pPr>
      <w:r>
        <w:rPr>
          <w:sz w:val="24"/>
          <w:szCs w:val="24"/>
        </w:rPr>
        <w:t>Lire attentivement le recueil des recommandations de bonnes pratiques d’hygiène à destination des consommateurs et la liste des allergènes (documents fournis par les Petits Débrouillards)</w:t>
      </w:r>
    </w:p>
    <w:p w:rsidR="003172E1" w:rsidRDefault="003172E1" w:rsidP="00BB5164">
      <w:pPr>
        <w:rPr>
          <w:b/>
          <w:sz w:val="24"/>
          <w:szCs w:val="24"/>
        </w:rPr>
      </w:pPr>
    </w:p>
    <w:p w:rsidR="00012EB3" w:rsidRPr="00BB5164" w:rsidRDefault="00A3441C" w:rsidP="003172E1">
      <w:pPr>
        <w:jc w:val="center"/>
        <w:rPr>
          <w:b/>
          <w:sz w:val="24"/>
          <w:szCs w:val="24"/>
        </w:rPr>
      </w:pPr>
      <w:r w:rsidRPr="00BB5164">
        <w:rPr>
          <w:b/>
          <w:sz w:val="24"/>
          <w:szCs w:val="24"/>
        </w:rPr>
        <w:t xml:space="preserve">Prochaine réunion le 12 mai à </w:t>
      </w:r>
      <w:r w:rsidR="00FE6FCA">
        <w:rPr>
          <w:b/>
          <w:sz w:val="24"/>
          <w:szCs w:val="24"/>
        </w:rPr>
        <w:t>16</w:t>
      </w:r>
      <w:r w:rsidRPr="00BB5164">
        <w:rPr>
          <w:b/>
          <w:sz w:val="24"/>
          <w:szCs w:val="24"/>
        </w:rPr>
        <w:t>h</w:t>
      </w:r>
      <w:r w:rsidR="00012EB3" w:rsidRPr="00BB5164">
        <w:rPr>
          <w:b/>
          <w:sz w:val="24"/>
          <w:szCs w:val="24"/>
        </w:rPr>
        <w:t xml:space="preserve"> </w:t>
      </w:r>
      <w:r w:rsidR="00BB5164" w:rsidRPr="00BB5164">
        <w:rPr>
          <w:b/>
          <w:sz w:val="24"/>
          <w:szCs w:val="24"/>
        </w:rPr>
        <w:t>à l’Espace bibliothèque</w:t>
      </w:r>
    </w:p>
    <w:sectPr w:rsidR="00012EB3" w:rsidRPr="00BB516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6BF" w:rsidRDefault="00F246BF" w:rsidP="005C2EA6">
      <w:pPr>
        <w:spacing w:after="0" w:line="240" w:lineRule="auto"/>
      </w:pPr>
      <w:r>
        <w:separator/>
      </w:r>
    </w:p>
  </w:endnote>
  <w:endnote w:type="continuationSeparator" w:id="0">
    <w:p w:rsidR="00F246BF" w:rsidRDefault="00F246BF" w:rsidP="005C2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7931519"/>
      <w:docPartObj>
        <w:docPartGallery w:val="Page Numbers (Bottom of Page)"/>
        <w:docPartUnique/>
      </w:docPartObj>
    </w:sdtPr>
    <w:sdtEndPr>
      <w:rPr>
        <w:sz w:val="18"/>
        <w:szCs w:val="18"/>
      </w:rPr>
    </w:sdtEndPr>
    <w:sdtContent>
      <w:p w:rsidR="00A96D1D" w:rsidRPr="00A96D1D" w:rsidRDefault="00A96D1D">
        <w:pPr>
          <w:pStyle w:val="Pieddepage"/>
          <w:jc w:val="right"/>
          <w:rPr>
            <w:sz w:val="18"/>
            <w:szCs w:val="18"/>
          </w:rPr>
        </w:pPr>
        <w:r w:rsidRPr="00A96D1D">
          <w:rPr>
            <w:sz w:val="18"/>
            <w:szCs w:val="18"/>
          </w:rPr>
          <w:fldChar w:fldCharType="begin"/>
        </w:r>
        <w:r w:rsidRPr="00A96D1D">
          <w:rPr>
            <w:sz w:val="18"/>
            <w:szCs w:val="18"/>
          </w:rPr>
          <w:instrText>PAGE   \* MERGEFORMAT</w:instrText>
        </w:r>
        <w:r w:rsidRPr="00A96D1D">
          <w:rPr>
            <w:sz w:val="18"/>
            <w:szCs w:val="18"/>
          </w:rPr>
          <w:fldChar w:fldCharType="separate"/>
        </w:r>
        <w:r w:rsidRPr="00A96D1D">
          <w:rPr>
            <w:sz w:val="18"/>
            <w:szCs w:val="18"/>
          </w:rPr>
          <w:t>2</w:t>
        </w:r>
        <w:r w:rsidRPr="00A96D1D">
          <w:rPr>
            <w:sz w:val="18"/>
            <w:szCs w:val="18"/>
          </w:rPr>
          <w:fldChar w:fldCharType="end"/>
        </w:r>
        <w:r w:rsidRPr="00A96D1D">
          <w:rPr>
            <w:sz w:val="18"/>
            <w:szCs w:val="18"/>
          </w:rPr>
          <w:t>/3</w:t>
        </w:r>
      </w:p>
    </w:sdtContent>
  </w:sdt>
  <w:p w:rsidR="003172E1" w:rsidRDefault="003172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6BF" w:rsidRDefault="00F246BF" w:rsidP="005C2EA6">
      <w:pPr>
        <w:spacing w:after="0" w:line="240" w:lineRule="auto"/>
      </w:pPr>
      <w:r>
        <w:separator/>
      </w:r>
    </w:p>
  </w:footnote>
  <w:footnote w:type="continuationSeparator" w:id="0">
    <w:p w:rsidR="00F246BF" w:rsidRDefault="00F246BF" w:rsidP="005C2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EA6" w:rsidRPr="00A96D1D" w:rsidRDefault="005C2EA6">
    <w:pPr>
      <w:pStyle w:val="En-tte"/>
      <w:rPr>
        <w:sz w:val="18"/>
        <w:szCs w:val="18"/>
      </w:rPr>
    </w:pPr>
    <w:r w:rsidRPr="00A96D1D">
      <w:rPr>
        <w:sz w:val="18"/>
        <w:szCs w:val="18"/>
      </w:rPr>
      <w:t>CR_Reunion_FDS-Marseille_2026-04-27.docx</w:t>
    </w:r>
  </w:p>
  <w:p w:rsidR="005C2EA6" w:rsidRDefault="005C2EA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136D5"/>
    <w:multiLevelType w:val="hybridMultilevel"/>
    <w:tmpl w:val="862E0F6A"/>
    <w:lvl w:ilvl="0" w:tplc="B1BAE00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1851AD0"/>
    <w:multiLevelType w:val="hybridMultilevel"/>
    <w:tmpl w:val="5D922788"/>
    <w:lvl w:ilvl="0" w:tplc="6DA0FF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E2E"/>
    <w:rsid w:val="00002CAE"/>
    <w:rsid w:val="00012EB3"/>
    <w:rsid w:val="00043410"/>
    <w:rsid w:val="0007210F"/>
    <w:rsid w:val="000D7206"/>
    <w:rsid w:val="0017509A"/>
    <w:rsid w:val="00175A20"/>
    <w:rsid w:val="001F2045"/>
    <w:rsid w:val="0028017E"/>
    <w:rsid w:val="00287E7E"/>
    <w:rsid w:val="002E2D82"/>
    <w:rsid w:val="00314FF3"/>
    <w:rsid w:val="003172E1"/>
    <w:rsid w:val="003C0C34"/>
    <w:rsid w:val="00444B54"/>
    <w:rsid w:val="005B2F88"/>
    <w:rsid w:val="005C2EA6"/>
    <w:rsid w:val="005D5A24"/>
    <w:rsid w:val="00630E07"/>
    <w:rsid w:val="00685583"/>
    <w:rsid w:val="00845FCC"/>
    <w:rsid w:val="008B7D2C"/>
    <w:rsid w:val="008E31A3"/>
    <w:rsid w:val="00907981"/>
    <w:rsid w:val="009174D7"/>
    <w:rsid w:val="009A2DA6"/>
    <w:rsid w:val="009A4DD4"/>
    <w:rsid w:val="00A01E2E"/>
    <w:rsid w:val="00A23FBE"/>
    <w:rsid w:val="00A3441C"/>
    <w:rsid w:val="00A36396"/>
    <w:rsid w:val="00A84C6F"/>
    <w:rsid w:val="00A96D1D"/>
    <w:rsid w:val="00B60512"/>
    <w:rsid w:val="00BB5164"/>
    <w:rsid w:val="00C04C25"/>
    <w:rsid w:val="00C513FB"/>
    <w:rsid w:val="00C74982"/>
    <w:rsid w:val="00D81DFC"/>
    <w:rsid w:val="00D96344"/>
    <w:rsid w:val="00DF0400"/>
    <w:rsid w:val="00E27E5E"/>
    <w:rsid w:val="00E33E04"/>
    <w:rsid w:val="00E612BA"/>
    <w:rsid w:val="00E7445B"/>
    <w:rsid w:val="00EC1F7C"/>
    <w:rsid w:val="00EE360B"/>
    <w:rsid w:val="00F246BF"/>
    <w:rsid w:val="00FA004B"/>
    <w:rsid w:val="00FE6F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7DF4B"/>
  <w15:chartTrackingRefBased/>
  <w15:docId w15:val="{BFAF81B4-5B55-48F3-B0D8-3AEEB8E1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C0C34"/>
    <w:rPr>
      <w:color w:val="0563C1" w:themeColor="hyperlink"/>
      <w:u w:val="single"/>
    </w:rPr>
  </w:style>
  <w:style w:type="character" w:styleId="Mentionnonrsolue">
    <w:name w:val="Unresolved Mention"/>
    <w:basedOn w:val="Policepardfaut"/>
    <w:uiPriority w:val="99"/>
    <w:semiHidden/>
    <w:unhideWhenUsed/>
    <w:rsid w:val="003C0C34"/>
    <w:rPr>
      <w:color w:val="605E5C"/>
      <w:shd w:val="clear" w:color="auto" w:fill="E1DFDD"/>
    </w:rPr>
  </w:style>
  <w:style w:type="paragraph" w:styleId="NormalWeb">
    <w:name w:val="Normal (Web)"/>
    <w:basedOn w:val="Normal"/>
    <w:uiPriority w:val="99"/>
    <w:semiHidden/>
    <w:unhideWhenUsed/>
    <w:rsid w:val="003C0C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C0C34"/>
    <w:rPr>
      <w:b/>
      <w:bCs/>
    </w:rPr>
  </w:style>
  <w:style w:type="character" w:styleId="Accentuation">
    <w:name w:val="Emphasis"/>
    <w:basedOn w:val="Policepardfaut"/>
    <w:uiPriority w:val="20"/>
    <w:qFormat/>
    <w:rsid w:val="003C0C34"/>
    <w:rPr>
      <w:i/>
      <w:iCs/>
    </w:rPr>
  </w:style>
  <w:style w:type="paragraph" w:styleId="Paragraphedeliste">
    <w:name w:val="List Paragraph"/>
    <w:basedOn w:val="Normal"/>
    <w:uiPriority w:val="34"/>
    <w:qFormat/>
    <w:rsid w:val="002E2D82"/>
    <w:pPr>
      <w:ind w:left="720"/>
      <w:contextualSpacing/>
    </w:pPr>
  </w:style>
  <w:style w:type="paragraph" w:styleId="En-tte">
    <w:name w:val="header"/>
    <w:basedOn w:val="Normal"/>
    <w:link w:val="En-tteCar"/>
    <w:uiPriority w:val="99"/>
    <w:unhideWhenUsed/>
    <w:rsid w:val="005C2EA6"/>
    <w:pPr>
      <w:tabs>
        <w:tab w:val="center" w:pos="4536"/>
        <w:tab w:val="right" w:pos="9072"/>
      </w:tabs>
      <w:spacing w:after="0" w:line="240" w:lineRule="auto"/>
    </w:pPr>
  </w:style>
  <w:style w:type="character" w:customStyle="1" w:styleId="En-tteCar">
    <w:name w:val="En-tête Car"/>
    <w:basedOn w:val="Policepardfaut"/>
    <w:link w:val="En-tte"/>
    <w:uiPriority w:val="99"/>
    <w:rsid w:val="005C2EA6"/>
  </w:style>
  <w:style w:type="paragraph" w:styleId="Pieddepage">
    <w:name w:val="footer"/>
    <w:basedOn w:val="Normal"/>
    <w:link w:val="PieddepageCar"/>
    <w:uiPriority w:val="99"/>
    <w:unhideWhenUsed/>
    <w:rsid w:val="005C2E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2EA6"/>
  </w:style>
  <w:style w:type="character" w:styleId="Marquedecommentaire">
    <w:name w:val="annotation reference"/>
    <w:basedOn w:val="Policepardfaut"/>
    <w:uiPriority w:val="99"/>
    <w:semiHidden/>
    <w:unhideWhenUsed/>
    <w:rsid w:val="00A84C6F"/>
    <w:rPr>
      <w:sz w:val="16"/>
      <w:szCs w:val="16"/>
    </w:rPr>
  </w:style>
  <w:style w:type="paragraph" w:styleId="Commentaire">
    <w:name w:val="annotation text"/>
    <w:basedOn w:val="Normal"/>
    <w:link w:val="CommentaireCar"/>
    <w:uiPriority w:val="99"/>
    <w:semiHidden/>
    <w:unhideWhenUsed/>
    <w:rsid w:val="00A84C6F"/>
    <w:pPr>
      <w:spacing w:line="240" w:lineRule="auto"/>
    </w:pPr>
    <w:rPr>
      <w:sz w:val="20"/>
      <w:szCs w:val="20"/>
    </w:rPr>
  </w:style>
  <w:style w:type="character" w:customStyle="1" w:styleId="CommentaireCar">
    <w:name w:val="Commentaire Car"/>
    <w:basedOn w:val="Policepardfaut"/>
    <w:link w:val="Commentaire"/>
    <w:uiPriority w:val="99"/>
    <w:semiHidden/>
    <w:rsid w:val="00A84C6F"/>
    <w:rPr>
      <w:sz w:val="20"/>
      <w:szCs w:val="20"/>
    </w:rPr>
  </w:style>
  <w:style w:type="paragraph" w:styleId="Objetducommentaire">
    <w:name w:val="annotation subject"/>
    <w:basedOn w:val="Commentaire"/>
    <w:next w:val="Commentaire"/>
    <w:link w:val="ObjetducommentaireCar"/>
    <w:uiPriority w:val="99"/>
    <w:semiHidden/>
    <w:unhideWhenUsed/>
    <w:rsid w:val="00A84C6F"/>
    <w:rPr>
      <w:b/>
      <w:bCs/>
    </w:rPr>
  </w:style>
  <w:style w:type="character" w:customStyle="1" w:styleId="ObjetducommentaireCar">
    <w:name w:val="Objet du commentaire Car"/>
    <w:basedOn w:val="CommentaireCar"/>
    <w:link w:val="Objetducommentaire"/>
    <w:uiPriority w:val="99"/>
    <w:semiHidden/>
    <w:rsid w:val="00A84C6F"/>
    <w:rPr>
      <w:b/>
      <w:bCs/>
      <w:sz w:val="20"/>
      <w:szCs w:val="20"/>
    </w:rPr>
  </w:style>
  <w:style w:type="paragraph" w:styleId="Textedebulles">
    <w:name w:val="Balloon Text"/>
    <w:basedOn w:val="Normal"/>
    <w:link w:val="TextedebullesCar"/>
    <w:uiPriority w:val="99"/>
    <w:semiHidden/>
    <w:unhideWhenUsed/>
    <w:rsid w:val="00A84C6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4C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945718">
      <w:bodyDiv w:val="1"/>
      <w:marLeft w:val="0"/>
      <w:marRight w:val="0"/>
      <w:marTop w:val="0"/>
      <w:marBottom w:val="0"/>
      <w:divBdr>
        <w:top w:val="none" w:sz="0" w:space="0" w:color="auto"/>
        <w:left w:val="none" w:sz="0" w:space="0" w:color="auto"/>
        <w:bottom w:val="none" w:sz="0" w:space="0" w:color="auto"/>
        <w:right w:val="none" w:sz="0" w:space="0" w:color="auto"/>
      </w:divBdr>
    </w:div>
    <w:div w:id="1946382377">
      <w:bodyDiv w:val="1"/>
      <w:marLeft w:val="0"/>
      <w:marRight w:val="0"/>
      <w:marTop w:val="0"/>
      <w:marBottom w:val="0"/>
      <w:divBdr>
        <w:top w:val="none" w:sz="0" w:space="0" w:color="auto"/>
        <w:left w:val="none" w:sz="0" w:space="0" w:color="auto"/>
        <w:bottom w:val="none" w:sz="0" w:space="0" w:color="auto"/>
        <w:right w:val="none" w:sz="0" w:space="0" w:color="auto"/>
      </w:divBdr>
      <w:divsChild>
        <w:div w:id="645277411">
          <w:marLeft w:val="0"/>
          <w:marRight w:val="0"/>
          <w:marTop w:val="0"/>
          <w:marBottom w:val="0"/>
          <w:divBdr>
            <w:top w:val="none" w:sz="0" w:space="0" w:color="auto"/>
            <w:left w:val="none" w:sz="0" w:space="0" w:color="auto"/>
            <w:bottom w:val="none" w:sz="0" w:space="0" w:color="auto"/>
            <w:right w:val="none" w:sz="0" w:space="0" w:color="auto"/>
          </w:divBdr>
        </w:div>
        <w:div w:id="1454713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tedelascience.fr/le-cppm-et-la-physique-des-deux-infinis-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ico.in2p3.fr/event/3933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ox.in2p3.fr/s/2g94j7jxLi9dMpW" TargetMode="External"/><Relationship Id="rId4" Type="http://schemas.openxmlformats.org/officeDocument/2006/relationships/webSettings" Target="webSettings.xml"/><Relationship Id="rId9" Type="http://schemas.openxmlformats.org/officeDocument/2006/relationships/hyperlink" Target="https://box.in2p3.fr/s/4i5WxpE2Mb9A5wp"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1135</Words>
  <Characters>6244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CPPM UMR7346</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roger-chantin</dc:creator>
  <cp:keywords/>
  <dc:description/>
  <cp:lastModifiedBy>damoiseaux magali</cp:lastModifiedBy>
  <cp:revision>6</cp:revision>
  <dcterms:created xsi:type="dcterms:W3CDTF">2026-04-29T09:48:00Z</dcterms:created>
  <dcterms:modified xsi:type="dcterms:W3CDTF">2026-04-29T14:21:00Z</dcterms:modified>
</cp:coreProperties>
</file>