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5159" w:type="pct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40"/>
        <w:gridCol w:w="3357"/>
        <w:gridCol w:w="2955"/>
      </w:tblGrid>
      <w:tr w:rsidRPr="008254A0" w:rsidR="00F26521" w:rsidTr="103D563D" w14:paraId="397B281B" w14:textId="77777777">
        <w:trPr>
          <w:trHeight w:val="1191"/>
        </w:trPr>
        <w:tc>
          <w:tcPr>
            <w:tcW w:w="5000" w:type="pct"/>
            <w:gridSpan w:val="3"/>
            <w:tcMar/>
            <w:vAlign w:val="center"/>
          </w:tcPr>
          <w:p w:rsidRPr="00350E0B" w:rsidR="00626DD1" w:rsidP="33163BB3" w:rsidRDefault="00337104" w14:paraId="006EE606" w14:textId="4B8D105C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 xml:space="preserve">Project </w:t>
            </w:r>
            <w:r w:rsidRPr="33163BB3" w:rsidR="7813729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management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 xml:space="preserve"> 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document</w:t>
            </w:r>
          </w:p>
        </w:tc>
      </w:tr>
      <w:tr w:rsidRPr="008254A0" w:rsidR="00F26521" w:rsidTr="103D563D" w14:paraId="55C35069" w14:textId="77777777">
        <w:trPr>
          <w:trHeight w:val="5035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tcMar/>
          </w:tcPr>
          <w:p w:rsidRPr="00350E0B" w:rsidR="004A624C" w:rsidP="33163BB3" w:rsidRDefault="004A624C" w14:paraId="44BE68EE" w14:textId="77777777">
            <w:pPr>
              <w:ind w:right="-8"/>
              <w:jc w:val="center"/>
              <w:rPr>
                <w:rFonts w:ascii="Avenir Book" w:hAnsi="Avenir Book" w:eastAsia="Avenir Book" w:cs="Avenir Book"/>
                <w:b w:val="1"/>
                <w:bCs w:val="1"/>
                <w:color w:val="000000" w:themeColor="text1"/>
                <w:sz w:val="44"/>
                <w:szCs w:val="44"/>
                <w:lang w:eastAsia="it-IT"/>
              </w:rPr>
            </w:pPr>
          </w:p>
          <w:p w:rsidRPr="00350E0B" w:rsidR="004A624C" w:rsidP="33163BB3" w:rsidRDefault="004A624C" w14:paraId="57CC3E96" w14:textId="77777777">
            <w:pPr>
              <w:ind w:right="-8"/>
              <w:jc w:val="center"/>
              <w:rPr>
                <w:rFonts w:ascii="Avenir Book" w:hAnsi="Avenir Book" w:eastAsia="Avenir Book" w:cs="Avenir Book"/>
                <w:b w:val="1"/>
                <w:bCs w:val="1"/>
                <w:color w:val="000000" w:themeColor="text1"/>
                <w:sz w:val="44"/>
                <w:szCs w:val="44"/>
                <w:lang w:eastAsia="it-IT"/>
              </w:rPr>
            </w:pPr>
          </w:p>
          <w:p w:rsidRPr="00350E0B" w:rsidR="0075068E" w:rsidP="33163BB3" w:rsidRDefault="00337104" w14:paraId="5189EF4F" w14:textId="4CE0A849">
            <w:pPr>
              <w:jc w:val="center"/>
              <w:rPr>
                <w:rFonts w:ascii="Avenir Book" w:hAnsi="Avenir Book" w:eastAsia="Avenir Book" w:cs="Avenir Book"/>
                <w:b w:val="1"/>
                <w:bCs w:val="1"/>
                <w:color w:val="000000" w:themeColor="text1"/>
                <w:sz w:val="44"/>
                <w:szCs w:val="44"/>
                <w:lang w:eastAsia="it-IT"/>
              </w:rPr>
            </w:pPr>
            <w:r w:rsidRPr="68639848" w:rsidR="00608A90">
              <w:rPr>
                <w:rFonts w:ascii="Avenir Book" w:hAnsi="Avenir Book" w:eastAsia="Avenir Book" w:cs="Avenir Book"/>
                <w:b w:val="1"/>
                <w:bCs w:val="1"/>
                <w:color w:val="000000" w:themeColor="text1" w:themeTint="FF" w:themeShade="FF"/>
                <w:sz w:val="44"/>
                <w:szCs w:val="44"/>
                <w:lang w:eastAsia="it-IT"/>
              </w:rPr>
              <w:t>Project Office</w:t>
            </w:r>
            <w:r w:rsidRPr="68639848" w:rsidR="2FB895A3">
              <w:rPr>
                <w:rFonts w:ascii="Avenir Book" w:hAnsi="Avenir Book" w:eastAsia="Avenir Book" w:cs="Avenir Book"/>
                <w:b w:val="1"/>
                <w:bCs w:val="1"/>
                <w:color w:val="000000" w:themeColor="text1" w:themeTint="FF" w:themeShade="FF"/>
                <w:sz w:val="44"/>
                <w:szCs w:val="44"/>
                <w:lang w:eastAsia="it-IT"/>
              </w:rPr>
              <w:t xml:space="preserve"> IT </w:t>
            </w:r>
            <w:r w:rsidRPr="68639848" w:rsidR="46521483">
              <w:rPr>
                <w:rFonts w:ascii="Avenir Book" w:hAnsi="Avenir Book" w:eastAsia="Avenir Book" w:cs="Avenir Book"/>
                <w:b w:val="1"/>
                <w:bCs w:val="1"/>
                <w:color w:val="000000" w:themeColor="text1" w:themeTint="FF" w:themeShade="FF"/>
                <w:sz w:val="44"/>
                <w:szCs w:val="44"/>
                <w:lang w:eastAsia="it-IT"/>
              </w:rPr>
              <w:t xml:space="preserve">Tools Requirements </w:t>
            </w:r>
            <w:r w:rsidRPr="68639848" w:rsidR="46521483">
              <w:rPr>
                <w:rFonts w:ascii="Avenir Book" w:hAnsi="Avenir Book" w:eastAsia="Avenir Book" w:cs="Avenir Book"/>
                <w:b w:val="1"/>
                <w:bCs w:val="1"/>
                <w:color w:val="000000" w:themeColor="text1" w:themeTint="FF" w:themeShade="FF"/>
                <w:sz w:val="44"/>
                <w:szCs w:val="44"/>
                <w:lang w:eastAsia="it-IT"/>
              </w:rPr>
              <w:t>description</w:t>
            </w:r>
          </w:p>
          <w:p w:rsidRPr="00350E0B" w:rsidR="004A624C" w:rsidP="33163BB3" w:rsidRDefault="004A624C" w14:paraId="33AE9C57" w14:textId="77777777">
            <w:pPr>
              <w:ind w:right="-8"/>
              <w:jc w:val="center"/>
              <w:rPr>
                <w:rFonts w:ascii="Avenir Book" w:hAnsi="Avenir Book" w:eastAsia="Avenir Book" w:cs="Avenir Book"/>
                <w:b w:val="1"/>
                <w:bCs w:val="1"/>
                <w:color w:val="000000" w:themeColor="text1"/>
                <w:sz w:val="28"/>
                <w:szCs w:val="28"/>
              </w:rPr>
            </w:pPr>
          </w:p>
          <w:p w:rsidRPr="00350E0B" w:rsidR="003B2911" w:rsidP="33163BB3" w:rsidRDefault="00F916DA" w14:paraId="4CB08BFF" w14:textId="72FF5881">
            <w:pPr>
              <w:pStyle w:val="Paragrafo"/>
              <w:jc w:val="center"/>
              <w:rPr>
                <w:rFonts w:ascii="Avenir Book" w:hAnsi="Avenir Book" w:eastAsia="Avenir Book" w:cs="Avenir Book"/>
                <w:b w:val="1"/>
                <w:bCs w:val="1"/>
                <w:lang w:val="en-GB"/>
              </w:rPr>
            </w:pPr>
            <w:r w:rsidRPr="33163BB3" w:rsidR="6183C8D1">
              <w:rPr>
                <w:rFonts w:ascii="Avenir Book" w:hAnsi="Avenir Book" w:eastAsia="Avenir Book" w:cs="Avenir Book"/>
                <w:b w:val="1"/>
                <w:bCs w:val="1"/>
                <w:lang w:val="en-GB"/>
              </w:rPr>
              <w:t>Abstract</w:t>
            </w:r>
          </w:p>
          <w:p w:rsidRPr="00350E0B" w:rsidR="00337104" w:rsidP="33163BB3" w:rsidRDefault="00081EAC" w14:paraId="48F338FC" w14:textId="7E95E0E9">
            <w:pPr>
              <w:pStyle w:val="Paragrafo"/>
              <w:jc w:val="center"/>
              <w:rPr>
                <w:rFonts w:ascii="Avenir Book" w:hAnsi="Avenir Book" w:eastAsia="Avenir Book" w:cs="Avenir Book"/>
                <w:lang w:val="en-GB"/>
              </w:rPr>
            </w:pPr>
            <w:r w:rsidRPr="33163BB3" w:rsidR="430AF84B">
              <w:rPr>
                <w:rFonts w:ascii="Avenir Book" w:hAnsi="Avenir Book" w:eastAsia="Avenir Book" w:cs="Avenir Book"/>
                <w:lang w:val="en-GB"/>
              </w:rPr>
              <w:t>T</w:t>
            </w:r>
            <w:r w:rsidRPr="33163BB3" w:rsidR="06AC0249">
              <w:rPr>
                <w:rFonts w:ascii="Avenir Book" w:hAnsi="Avenir Book" w:eastAsia="Avenir Book" w:cs="Avenir Book"/>
                <w:lang w:val="en-GB"/>
              </w:rPr>
              <w:t xml:space="preserve">his document </w:t>
            </w:r>
            <w:r w:rsidRPr="33163BB3" w:rsidR="430AF84B">
              <w:rPr>
                <w:rFonts w:ascii="Avenir Book" w:hAnsi="Avenir Book" w:eastAsia="Avenir Book" w:cs="Avenir Book"/>
                <w:lang w:val="en-GB"/>
              </w:rPr>
              <w:t xml:space="preserve">describes the </w:t>
            </w:r>
            <w:r w:rsidRPr="33163BB3" w:rsidR="667E03C4">
              <w:rPr>
                <w:rFonts w:ascii="Avenir Book" w:hAnsi="Avenir Book" w:eastAsia="Avenir Book" w:cs="Avenir Book"/>
                <w:lang w:val="en-GB"/>
              </w:rPr>
              <w:t>n</w:t>
            </w:r>
            <w:proofErr w:type="spellStart"/>
            <w:r w:rsidRPr="33163BB3" w:rsidR="667E03C4">
              <w:rPr>
                <w:rFonts w:ascii="Avenir Book" w:hAnsi="Avenir Book" w:eastAsia="Avenir Book" w:cs="Avenir Book"/>
              </w:rPr>
              <w:t>eeds</w:t>
            </w:r>
            <w:proofErr w:type="spellEnd"/>
            <w:r w:rsidRPr="33163BB3" w:rsidR="667E03C4">
              <w:rPr>
                <w:rFonts w:ascii="Avenir Book" w:hAnsi="Avenir Book" w:eastAsia="Avenir Book" w:cs="Avenir Book"/>
              </w:rPr>
              <w:t xml:space="preserve"> of </w:t>
            </w:r>
            <w:r w:rsidRPr="33163BB3" w:rsidR="430AF84B">
              <w:rPr>
                <w:rFonts w:ascii="Avenir Book" w:hAnsi="Avenir Book" w:eastAsia="Avenir Book" w:cs="Avenir Book"/>
                <w:lang w:val="en-GB"/>
              </w:rPr>
              <w:t xml:space="preserve">the Einstein Telescope Project Office </w:t>
            </w:r>
            <w:r w:rsidRPr="33163BB3" w:rsidR="667E03C4">
              <w:rPr>
                <w:rFonts w:ascii="Avenir Book" w:hAnsi="Avenir Book" w:eastAsia="Avenir Book" w:cs="Avenir Book"/>
              </w:rPr>
              <w:t>IT tools</w:t>
            </w:r>
            <w:r w:rsidRPr="33163BB3" w:rsidR="492275E3">
              <w:rPr>
                <w:rFonts w:ascii="Avenir Book" w:hAnsi="Avenir Book" w:eastAsia="Avenir Book" w:cs="Avenir Book"/>
              </w:rPr>
              <w:t>.</w:t>
            </w:r>
          </w:p>
          <w:p w:rsidRPr="00350E0B" w:rsidR="00F916DA" w:rsidP="33163BB3" w:rsidRDefault="00F916DA" w14:paraId="2BF7A009" w14:textId="77777777">
            <w:pPr>
              <w:pStyle w:val="Paragrafo"/>
              <w:rPr>
                <w:rFonts w:ascii="Avenir Book" w:hAnsi="Avenir Book" w:eastAsia="Avenir Book" w:cs="Avenir Book"/>
                <w:lang w:val="en-GB"/>
              </w:rPr>
            </w:pPr>
          </w:p>
        </w:tc>
      </w:tr>
      <w:tr w:rsidRPr="008254A0" w:rsidR="00F26521" w:rsidTr="103D563D" w14:paraId="5E1D2346" w14:textId="77777777">
        <w:trPr>
          <w:trHeight w:val="421"/>
        </w:trPr>
        <w:tc>
          <w:tcPr>
            <w:tcW w:w="1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26DD1" w:rsidP="33163BB3" w:rsidRDefault="00231C16" w14:paraId="40F0AF80" w14:textId="4A92CA72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2AB902E7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Aut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hor</w:t>
            </w:r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26DD1" w:rsidP="33163BB3" w:rsidRDefault="00231C16" w14:paraId="6C8995CB" w14:textId="1171381A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2AB902E7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Verifi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ed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26DD1" w:rsidP="33163BB3" w:rsidRDefault="008254A0" w14:paraId="754473D8" w14:textId="20C27790">
            <w:pPr>
              <w:ind w:right="-150"/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11C8A52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Approved</w:t>
            </w:r>
          </w:p>
        </w:tc>
      </w:tr>
      <w:tr w:rsidRPr="008254A0" w:rsidR="00F26521" w:rsidTr="103D563D" w14:paraId="0AF9A898" w14:textId="77777777">
        <w:trPr>
          <w:trHeight w:val="2554"/>
        </w:trPr>
        <w:tc>
          <w:tcPr>
            <w:tcW w:w="1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E0B" w:rsidR="00786E30" w:rsidP="33163BB3" w:rsidRDefault="00081EAC" w14:paraId="1EDF0D5F" w14:textId="1C6F8703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proofErr w:type="spellStart"/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L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.</w:t>
            </w:r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Latronico</w:t>
            </w:r>
            <w:proofErr w:type="spellEnd"/>
          </w:p>
        </w:tc>
        <w:tc>
          <w:tcPr>
            <w:tcW w:w="1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E0B" w:rsidR="004A624C" w:rsidP="33163BB3" w:rsidRDefault="00337104" w14:paraId="730E4D42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lang w:val="it-IT"/>
              </w:rPr>
            </w:pPr>
            <w:proofErr w:type="spellStart"/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it-IT"/>
              </w:rPr>
              <w:t>A.Rocchi</w:t>
            </w:r>
            <w:proofErr w:type="spellEnd"/>
          </w:p>
          <w:p w:rsidRPr="00350E0B" w:rsidR="00337104" w:rsidP="33163BB3" w:rsidRDefault="00081EAC" w14:paraId="65BBEB71" w14:textId="0C68ABEC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lang w:val="it-IT"/>
              </w:rPr>
            </w:pPr>
            <w:proofErr w:type="spellStart"/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  <w:lang w:val="it-IT"/>
              </w:rPr>
              <w:t>A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it-IT"/>
              </w:rPr>
              <w:t>.</w:t>
            </w:r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  <w:lang w:val="it-IT"/>
              </w:rPr>
              <w:t>Variola</w:t>
            </w:r>
            <w:proofErr w:type="spellEnd"/>
          </w:p>
          <w:p w:rsidRPr="00350E0B" w:rsidR="00337104" w:rsidP="33163BB3" w:rsidRDefault="00337104" w14:paraId="71C77978" w14:textId="45066B5B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lang w:val="it-IT"/>
              </w:rPr>
            </w:pPr>
            <w:proofErr w:type="spellStart"/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it-IT"/>
              </w:rPr>
              <w:t>A.Falone</w:t>
            </w:r>
            <w:proofErr w:type="spellEnd"/>
          </w:p>
          <w:p w:rsidRPr="00350E0B" w:rsidR="00337104" w:rsidP="33163BB3" w:rsidRDefault="00337104" w14:paraId="6E10C04A" w14:textId="50E16408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lang w:val="it-IT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0E0B" w:rsidR="004A624C" w:rsidP="33163BB3" w:rsidRDefault="00337104" w14:paraId="268114B6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proofErr w:type="spellStart"/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R.Saban</w:t>
            </w:r>
            <w:proofErr w:type="spellEnd"/>
          </w:p>
          <w:p w:rsidRPr="00350E0B" w:rsidR="00337104" w:rsidP="103D563D" w:rsidRDefault="00337104" w14:paraId="3EE5A1DB" w14:textId="4F9C041C">
            <w:pPr>
              <w:jc w:val="center"/>
              <w:rPr>
                <w:rFonts w:ascii="Avenir Book" w:hAnsi="Avenir Book" w:eastAsia="Avenir Book" w:cs="Avenir Book"/>
                <w:color w:val="000000" w:themeColor="text1" w:themeTint="FF" w:themeShade="FF"/>
              </w:rPr>
            </w:pPr>
            <w:proofErr w:type="spellStart"/>
            <w:r w:rsidRPr="103D563D" w:rsidR="7AB47E6F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R.Flaminio</w:t>
            </w:r>
            <w:proofErr w:type="spellEnd"/>
          </w:p>
          <w:p w:rsidRPr="00350E0B" w:rsidR="00337104" w:rsidP="103D563D" w:rsidRDefault="00337104" w14:paraId="13ADBB5D" w14:textId="69986913">
            <w:pPr>
              <w:pStyle w:val="Normal"/>
              <w:jc w:val="center"/>
              <w:rPr>
                <w:rFonts w:ascii="Avenir Book" w:hAnsi="Avenir Book" w:eastAsia="Avenir Book" w:cs="Avenir Book"/>
                <w:color w:val="auto" w:themeColor="text1"/>
              </w:rPr>
            </w:pPr>
            <w:proofErr w:type="spellStart"/>
            <w:r w:rsidRPr="103D563D" w:rsidR="5E7BDF39">
              <w:rPr>
                <w:rFonts w:ascii="Avenir Book" w:hAnsi="Avenir Book" w:eastAsia="Avenir Book" w:cs="Avenir Book"/>
                <w:color w:val="auto"/>
              </w:rPr>
              <w:t>A.Freise</w:t>
            </w:r>
            <w:proofErr w:type="spellEnd"/>
          </w:p>
        </w:tc>
      </w:tr>
      <w:tr w:rsidRPr="008254A0" w:rsidR="00F26521" w:rsidTr="103D563D" w14:paraId="0F5FCB56" w14:textId="77777777">
        <w:trPr>
          <w:trHeight w:val="2295"/>
        </w:trPr>
        <w:tc>
          <w:tcPr>
            <w:tcW w:w="5000" w:type="pct"/>
            <w:gridSpan w:val="3"/>
            <w:tcBorders>
              <w:top w:val="single" w:color="auto" w:sz="4" w:space="0"/>
            </w:tcBorders>
            <w:tcMar/>
          </w:tcPr>
          <w:p w:rsidRPr="00350E0B" w:rsidR="001F6A83" w:rsidP="33163BB3" w:rsidRDefault="00337104" w14:paraId="26C57F79" w14:textId="23B3FF9B">
            <w:pPr>
              <w:pStyle w:val="Paragrafo"/>
              <w:rPr>
                <w:rFonts w:ascii="Avenir Book" w:hAnsi="Avenir Book" w:eastAsia="Avenir Book" w:cs="Avenir Book"/>
                <w:color w:val="000000" w:themeColor="text1"/>
                <w:lang w:val="en-GB"/>
              </w:rPr>
            </w:pP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en-GB"/>
              </w:rPr>
              <w:t>Distribution list</w:t>
            </w:r>
            <w:r w:rsidRPr="33163BB3" w:rsidR="25B4F213">
              <w:rPr>
                <w:rFonts w:ascii="Avenir Book" w:hAnsi="Avenir Book" w:eastAsia="Avenir Book" w:cs="Avenir Book"/>
                <w:color w:val="000000" w:themeColor="text1" w:themeTint="FF" w:themeShade="FF"/>
                <w:lang w:val="en-GB"/>
              </w:rPr>
              <w:t>: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en-GB"/>
              </w:rPr>
              <w:t xml:space="preserve"> </w:t>
            </w:r>
            <w:proofErr w:type="spellStart"/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  <w:lang w:val="en-GB"/>
              </w:rPr>
              <w:t>tbd</w:t>
            </w:r>
            <w:proofErr w:type="spellEnd"/>
          </w:p>
          <w:p w:rsidRPr="00350E0B" w:rsidR="0068108F" w:rsidP="33163BB3" w:rsidRDefault="0068108F" w14:paraId="01B81DE7" w14:textId="77777777">
            <w:pPr>
              <w:pStyle w:val="Paragrafo"/>
              <w:numPr>
                <w:ilvl w:val="0"/>
                <w:numId w:val="29"/>
              </w:numPr>
              <w:rPr>
                <w:rFonts w:ascii="Avenir Book" w:hAnsi="Avenir Book" w:eastAsia="Avenir Book" w:cs="Avenir Book"/>
                <w:color w:val="000000" w:themeColor="text1"/>
                <w:lang w:val="en-GB"/>
              </w:rPr>
            </w:pPr>
          </w:p>
        </w:tc>
      </w:tr>
    </w:tbl>
    <w:p w:rsidRPr="00350E0B" w:rsidR="0068108F" w:rsidP="33163BB3" w:rsidRDefault="0068108F" w14:paraId="6908605C" w14:textId="77777777">
      <w:pPr>
        <w:spacing w:before="0"/>
        <w:rPr>
          <w:rFonts w:ascii="Avenir Book" w:hAnsi="Avenir Book" w:eastAsia="Avenir Book" w:cs="Avenir Book"/>
          <w:color w:val="000000" w:themeColor="text1"/>
        </w:rPr>
      </w:pPr>
      <w:r w:rsidRPr="33163BB3">
        <w:rPr>
          <w:rFonts w:ascii="Avenir Book" w:hAnsi="Avenir Book" w:eastAsia="Avenir Book" w:cs="Avenir Book"/>
          <w:color w:val="000000" w:themeColor="text1" w:themeTint="FF" w:themeShade="FF"/>
        </w:rPr>
        <w:br w:type="page"/>
      </w:r>
    </w:p>
    <w:p w:rsidRPr="00350E0B" w:rsidR="0068108F" w:rsidP="33163BB3" w:rsidRDefault="0068108F" w14:paraId="01658A29" w14:textId="77777777">
      <w:pPr>
        <w:rPr>
          <w:rFonts w:ascii="Avenir Book" w:hAnsi="Avenir Book" w:eastAsia="Avenir Book" w:cs="Avenir Book"/>
          <w:color w:val="000000" w:themeColor="text1"/>
        </w:rPr>
      </w:pPr>
    </w:p>
    <w:tbl>
      <w:tblPr>
        <w:tblStyle w:val="TableGrid"/>
        <w:tblW w:w="5161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64"/>
        <w:gridCol w:w="1381"/>
        <w:gridCol w:w="5468"/>
        <w:gridCol w:w="1843"/>
      </w:tblGrid>
      <w:tr w:rsidRPr="008254A0" w:rsidR="0068108F" w:rsidTr="103D563D" w14:paraId="3FBC216C" w14:textId="777777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350E0B" w:rsidR="0068108F" w:rsidP="33163BB3" w:rsidRDefault="00337104" w14:paraId="2F71E71D" w14:textId="267B92EE">
            <w:pPr>
              <w:rPr>
                <w:rFonts w:ascii="Avenir Book" w:hAnsi="Avenir Book" w:eastAsia="Avenir Book" w:cs="Avenir Book"/>
                <w:b w:val="1"/>
                <w:bCs w:val="1"/>
                <w:color w:val="000000" w:themeColor="text1"/>
              </w:rPr>
            </w:pPr>
            <w:r w:rsidRPr="33163BB3" w:rsidR="6F2F7974">
              <w:rPr>
                <w:rFonts w:ascii="Avenir Book" w:hAnsi="Avenir Book" w:eastAsia="Avenir Book" w:cs="Avenir Book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Revisions history</w:t>
            </w:r>
          </w:p>
        </w:tc>
      </w:tr>
      <w:tr w:rsidRPr="008254A0" w:rsidR="0068108F" w:rsidTr="103D563D" w14:paraId="58B2BEDE" w14:textId="77777777">
        <w:trPr>
          <w:trHeight w:val="577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8108F" w:rsidP="33163BB3" w:rsidRDefault="0068108F" w14:paraId="2F5B0211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463069BD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Rev.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8108F" w:rsidP="33163BB3" w:rsidRDefault="0068108F" w14:paraId="516B0F74" w14:textId="0E95F7DB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463069BD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Dat</w:t>
            </w: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e</w:t>
            </w:r>
          </w:p>
        </w:tc>
        <w:tc>
          <w:tcPr>
            <w:tcW w:w="2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8108F" w:rsidP="33163BB3" w:rsidRDefault="00337104" w14:paraId="133CC7B6" w14:textId="52EDFE1F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Modifications description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0E0B" w:rsidR="0068108F" w:rsidP="33163BB3" w:rsidRDefault="00337104" w14:paraId="1DC63A2E" w14:textId="0F6AEE64">
            <w:pPr>
              <w:jc w:val="center"/>
              <w:rPr>
                <w:rFonts w:ascii="Avenir Book" w:hAnsi="Avenir Book" w:eastAsia="Avenir Book" w:cs="Avenir Book"/>
                <w:color w:val="000000" w:themeColor="text1"/>
              </w:rPr>
            </w:pPr>
            <w:r w:rsidRPr="33163BB3" w:rsidR="6F2F7974">
              <w:rPr>
                <w:rFonts w:ascii="Avenir Book" w:hAnsi="Avenir Book" w:eastAsia="Avenir Book" w:cs="Avenir Book"/>
                <w:color w:val="000000" w:themeColor="text1" w:themeTint="FF" w:themeShade="FF"/>
              </w:rPr>
              <w:t>Author/Editor</w:t>
            </w:r>
          </w:p>
        </w:tc>
      </w:tr>
      <w:tr w:rsidRPr="008254A0" w:rsidR="007A69BB" w:rsidTr="103D563D" w14:paraId="1A9EE59F" w14:textId="77777777">
        <w:tc>
          <w:tcPr>
            <w:tcW w:w="355" w:type="pct"/>
            <w:tcBorders>
              <w:top w:val="single" w:color="auto" w:sz="4" w:space="0"/>
            </w:tcBorders>
            <w:tcMar/>
            <w:vAlign w:val="center"/>
          </w:tcPr>
          <w:p w:rsidRPr="00350E0B" w:rsidR="008254A0" w:rsidP="33163BB3" w:rsidRDefault="008254A0" w14:paraId="5C51216A" w14:textId="5F71A1F5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33163BB3" w:rsidR="11C8A524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0.1</w:t>
            </w:r>
          </w:p>
        </w:tc>
        <w:tc>
          <w:tcPr>
            <w:tcW w:w="738" w:type="pct"/>
            <w:tcBorders>
              <w:top w:val="single" w:color="auto" w:sz="4" w:space="0"/>
            </w:tcBorders>
            <w:tcMar/>
            <w:vAlign w:val="center"/>
          </w:tcPr>
          <w:p w:rsidRPr="00350E0B" w:rsidR="008254A0" w:rsidP="33163BB3" w:rsidRDefault="00081EAC" w14:paraId="2F7BC663" w14:textId="3981049E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17</w:t>
            </w:r>
            <w:r w:rsidRPr="33163BB3" w:rsidR="11C8A524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/10/2022</w:t>
            </w:r>
          </w:p>
        </w:tc>
        <w:tc>
          <w:tcPr>
            <w:tcW w:w="2922" w:type="pct"/>
            <w:tcBorders>
              <w:top w:val="single" w:color="auto" w:sz="4" w:space="0"/>
            </w:tcBorders>
            <w:tcMar/>
          </w:tcPr>
          <w:p w:rsidRPr="00350E0B" w:rsidR="008254A0" w:rsidP="33163BB3" w:rsidRDefault="008254A0" w14:paraId="3A768680" w14:textId="3ECDA350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7F25AA97" w:rsidR="18649826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First draft</w:t>
            </w:r>
          </w:p>
        </w:tc>
        <w:tc>
          <w:tcPr>
            <w:tcW w:w="985" w:type="pct"/>
            <w:tcBorders>
              <w:top w:val="single" w:color="auto" w:sz="4" w:space="0"/>
            </w:tcBorders>
            <w:tcMar/>
          </w:tcPr>
          <w:p w:rsidRPr="00350E0B" w:rsidR="008254A0" w:rsidP="33163BB3" w:rsidRDefault="00081EAC" w14:paraId="7012C1BA" w14:textId="7001C06E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33163BB3" w:rsidR="430AF8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L. Latronico</w:t>
            </w:r>
          </w:p>
        </w:tc>
      </w:tr>
      <w:tr w:rsidRPr="008254A0" w:rsidR="007A69BB" w:rsidTr="103D563D" w14:paraId="02972CD5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5CDBD1B6" w14:textId="25D4FABF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7F25AA97" w:rsidR="2DB6A4D1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0.2</w:t>
            </w: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780921DC" w14:textId="699018D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7F25AA97" w:rsidR="2DB6A4D1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2/11/2022</w:t>
            </w:r>
          </w:p>
        </w:tc>
        <w:tc>
          <w:tcPr>
            <w:tcW w:w="2922" w:type="pct"/>
            <w:tcMar/>
          </w:tcPr>
          <w:p w:rsidRPr="00350E0B" w:rsidR="008254A0" w:rsidP="33163BB3" w:rsidRDefault="008254A0" w14:paraId="1164E099" w14:textId="7A808A29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103D563D" w:rsidR="53E95A13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First complete draft including comments from internal review</w:t>
            </w:r>
          </w:p>
        </w:tc>
        <w:tc>
          <w:tcPr>
            <w:tcW w:w="985" w:type="pct"/>
            <w:tcMar/>
          </w:tcPr>
          <w:p w:rsidRPr="00350E0B" w:rsidR="008254A0" w:rsidP="33163BB3" w:rsidRDefault="008254A0" w14:paraId="660901CE" w14:textId="0F5B8115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7F25AA97" w:rsidR="2DB6A4D1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L. Latronico</w:t>
            </w:r>
          </w:p>
        </w:tc>
      </w:tr>
      <w:tr w:rsidRPr="008254A0" w:rsidR="007A69BB" w:rsidTr="103D563D" w14:paraId="6FE23A94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7C9F978E" w14:textId="39A49F52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103D563D" w:rsidR="24844B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0.3</w:t>
            </w: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11861AED" w14:textId="5A013FC1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103D563D" w:rsidR="24844B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3/11/2022</w:t>
            </w:r>
          </w:p>
        </w:tc>
        <w:tc>
          <w:tcPr>
            <w:tcW w:w="2922" w:type="pct"/>
            <w:tcMar/>
          </w:tcPr>
          <w:p w:rsidRPr="00350E0B" w:rsidR="008254A0" w:rsidP="33163BB3" w:rsidRDefault="008254A0" w14:paraId="60C3B5B6" w14:textId="2E77A312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103D563D" w:rsidR="24844B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Distribution for review by INFRADEV group</w:t>
            </w:r>
          </w:p>
        </w:tc>
        <w:tc>
          <w:tcPr>
            <w:tcW w:w="985" w:type="pct"/>
            <w:tcMar/>
          </w:tcPr>
          <w:p w:rsidRPr="00350E0B" w:rsidR="008254A0" w:rsidP="33163BB3" w:rsidRDefault="008254A0" w14:paraId="4F1EE91F" w14:textId="13D55FB4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  <w:r w:rsidRPr="103D563D" w:rsidR="24844B4B">
              <w:rPr>
                <w:rFonts w:ascii="Avenir Book" w:hAnsi="Avenir Book" w:eastAsia="Avenir Book" w:cs="Avenir Book"/>
                <w:color w:val="000000" w:themeColor="text1" w:themeTint="FF" w:themeShade="FF"/>
                <w:sz w:val="20"/>
                <w:szCs w:val="20"/>
              </w:rPr>
              <w:t>L. Latronico</w:t>
            </w:r>
          </w:p>
        </w:tc>
      </w:tr>
      <w:tr w:rsidRPr="008254A0" w:rsidR="007A69BB" w:rsidTr="103D563D" w14:paraId="0655816B" w14:textId="77777777">
        <w:trPr>
          <w:trHeight w:val="291"/>
        </w:trPr>
        <w:tc>
          <w:tcPr>
            <w:tcW w:w="355" w:type="pct"/>
            <w:tcMar/>
            <w:vAlign w:val="center"/>
          </w:tcPr>
          <w:p w:rsidRPr="00350E0B" w:rsidR="008254A0" w:rsidP="33163BB3" w:rsidRDefault="008254A0" w14:paraId="54EE2452" w14:textId="424E99DE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4EF42EA3" w14:textId="38702BD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08ADFCAF" w14:textId="77133F4C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15C37468" w14:textId="0C4CBD9F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0EFEE0F1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19528BDD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0ECC5449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4FCA346F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1B4A5DD8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4A87478F" w14:textId="77777777">
        <w:trPr>
          <w:trHeight w:val="291"/>
        </w:trPr>
        <w:tc>
          <w:tcPr>
            <w:tcW w:w="355" w:type="pct"/>
            <w:tcMar/>
            <w:vAlign w:val="center"/>
          </w:tcPr>
          <w:p w:rsidRPr="00350E0B" w:rsidR="008254A0" w:rsidP="33163BB3" w:rsidRDefault="008254A0" w14:paraId="63083D3D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4E223622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1183A28D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01FFB9CB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1F3ECCEA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42D1163D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6A4EF21B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71AAEEBD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4595CF4E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42D70604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4747DDDC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2B172B3F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32E2E010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44BA86ED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60C79C95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4E0EB213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24D26EF3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37F73745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2210277D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  <w:tr w:rsidRPr="008254A0" w:rsidR="007A69BB" w:rsidTr="103D563D" w14:paraId="74D388C9" w14:textId="77777777">
        <w:tc>
          <w:tcPr>
            <w:tcW w:w="355" w:type="pct"/>
            <w:tcMar/>
            <w:vAlign w:val="center"/>
          </w:tcPr>
          <w:p w:rsidRPr="00350E0B" w:rsidR="008254A0" w:rsidP="33163BB3" w:rsidRDefault="008254A0" w14:paraId="64CEE67B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Mar/>
            <w:vAlign w:val="center"/>
          </w:tcPr>
          <w:p w:rsidRPr="00350E0B" w:rsidR="008254A0" w:rsidP="33163BB3" w:rsidRDefault="008254A0" w14:paraId="706CDB2A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2922" w:type="pct"/>
            <w:tcMar/>
          </w:tcPr>
          <w:p w:rsidRPr="00350E0B" w:rsidR="008254A0" w:rsidP="33163BB3" w:rsidRDefault="008254A0" w14:paraId="1B20DC56" w14:textId="77777777">
            <w:pPr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tcMar/>
          </w:tcPr>
          <w:p w:rsidRPr="00350E0B" w:rsidR="008254A0" w:rsidP="33163BB3" w:rsidRDefault="008254A0" w14:paraId="56B18F4E" w14:textId="77777777">
            <w:pPr>
              <w:jc w:val="center"/>
              <w:rPr>
                <w:rFonts w:ascii="Avenir Book" w:hAnsi="Avenir Book" w:eastAsia="Avenir Book" w:cs="Avenir Book"/>
                <w:color w:val="000000" w:themeColor="text1"/>
                <w:sz w:val="20"/>
                <w:szCs w:val="20"/>
              </w:rPr>
            </w:pPr>
          </w:p>
        </w:tc>
      </w:tr>
    </w:tbl>
    <w:sdt>
      <w:sdtPr>
        <w:id w:val="424644629"/>
        <w:docPartObj>
          <w:docPartGallery w:val="Table of Contents"/>
          <w:docPartUnique/>
        </w:docPartObj>
      </w:sdtPr>
      <w:sdtContent>
        <w:p w:rsidRPr="00350E0B" w:rsidR="00E930CC" w:rsidP="103D563D" w:rsidRDefault="00E52C2F" w14:paraId="723384F9" w14:textId="55301A89">
          <w:pPr>
            <w:pStyle w:val="TOCHeading"/>
            <w:numPr>
              <w:numId w:val="0"/>
            </w:numPr>
            <w:rPr>
              <w:rFonts w:ascii="Avenir Book" w:hAnsi="Avenir Book" w:eastAsia="Avenir Book" w:cs="Avenir Book"/>
              <w:i w:val="0"/>
              <w:iCs w:val="0"/>
              <w:color w:val="000000" w:themeColor="text1"/>
              <w:lang w:val="en-GB"/>
            </w:rPr>
          </w:pPr>
          <w:r w:rsidRPr="103D563D" w:rsidR="775A3FF1">
            <w:rPr>
              <w:rFonts w:ascii="Avenir Book" w:hAnsi="Avenir Book" w:eastAsia="Avenir Book" w:cs="Avenir Book"/>
              <w:i w:val="0"/>
              <w:iCs w:val="0"/>
              <w:color w:val="000000" w:themeColor="text1" w:themeTint="FF" w:themeShade="FF"/>
              <w:lang w:val="en-GB"/>
            </w:rPr>
            <w:t>S</w:t>
          </w:r>
          <w:r w:rsidRPr="103D563D" w:rsidR="7AB47E6F">
            <w:rPr>
              <w:rFonts w:ascii="Avenir Book" w:hAnsi="Avenir Book" w:eastAsia="Avenir Book" w:cs="Avenir Book"/>
              <w:i w:val="0"/>
              <w:iCs w:val="0"/>
              <w:color w:val="000000" w:themeColor="text1" w:themeTint="FF" w:themeShade="FF"/>
              <w:lang w:val="en-GB"/>
            </w:rPr>
            <w:t>ummary</w:t>
          </w:r>
        </w:p>
        <w:p w:rsidR="00216BE7" w:rsidP="33163BB3" w:rsidRDefault="00216BE7" w14:paraId="539F8EBE" w14:textId="4D06EA3F">
          <w:pPr>
            <w:pStyle w:val="TOC1"/>
            <w:tabs>
              <w:tab w:val="left" w:leader="none" w:pos="480"/>
              <w:tab w:val="right" w:leader="dot" w:pos="9060"/>
            </w:tabs>
          </w:pPr>
          <w:r>
            <w:fldChar w:fldCharType="begin"/>
          </w:r>
          <w:r>
            <w:instrText xml:space="preserve">TOC \o "1-3"</w:instrText>
          </w:r>
          <w:r>
            <w:fldChar w:fldCharType="separate"/>
          </w:r>
          <w:r w:rsidR="103D563D">
            <w:rPr/>
            <w:t>1</w:t>
          </w:r>
          <w:r>
            <w:tab/>
          </w:r>
          <w:r w:rsidR="103D563D">
            <w:rPr/>
            <w:t>List of Acronyms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2</w:t>
          </w:r>
          <w:r>
            <w:fldChar w:fldCharType="end"/>
          </w:r>
        </w:p>
        <w:p w:rsidR="00216BE7" w:rsidP="33163BB3" w:rsidRDefault="50C143BF" w14:paraId="2B33F634" w14:textId="22FB1942">
          <w:pPr>
            <w:pStyle w:val="TOC1"/>
            <w:tabs>
              <w:tab w:val="left" w:leader="none" w:pos="480"/>
              <w:tab w:val="right" w:leader="dot" w:pos="9060"/>
            </w:tabs>
          </w:pPr>
          <w:r w:rsidR="103D563D">
            <w:rPr/>
            <w:t>2</w:t>
          </w:r>
          <w:r>
            <w:tab/>
          </w:r>
          <w:r w:rsidR="103D563D">
            <w:rPr/>
            <w:t>Project Office working goals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3</w:t>
          </w:r>
          <w:r>
            <w:fldChar w:fldCharType="end"/>
          </w:r>
        </w:p>
        <w:p w:rsidR="00216BE7" w:rsidP="33163BB3" w:rsidRDefault="50C143BF" w14:paraId="0378E0F1" w14:textId="61950522">
          <w:pPr>
            <w:pStyle w:val="TOC1"/>
            <w:tabs>
              <w:tab w:val="left" w:leader="none" w:pos="480"/>
              <w:tab w:val="right" w:leader="dot" w:pos="9060"/>
            </w:tabs>
          </w:pPr>
          <w:r w:rsidR="103D563D">
            <w:rPr/>
            <w:t>3</w:t>
          </w:r>
          <w:r>
            <w:tab/>
          </w:r>
          <w:r w:rsidR="103D563D">
            <w:rPr/>
            <w:t>General requirements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4</w:t>
          </w:r>
          <w:r>
            <w:fldChar w:fldCharType="end"/>
          </w:r>
        </w:p>
        <w:p w:rsidR="00216BE7" w:rsidP="33163BB3" w:rsidRDefault="50C143BF" w14:paraId="4F5A2BEE" w14:textId="30FBC655">
          <w:pPr>
            <w:pStyle w:val="TOC1"/>
            <w:tabs>
              <w:tab w:val="left" w:leader="none" w:pos="480"/>
              <w:tab w:val="right" w:leader="dot" w:pos="9060"/>
            </w:tabs>
          </w:pPr>
          <w:r w:rsidR="103D563D">
            <w:rPr/>
            <w:t>4</w:t>
          </w:r>
          <w:r>
            <w:tab/>
          </w:r>
          <w:r w:rsidR="103D563D">
            <w:rPr/>
            <w:t>The Project Office List of tools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5</w:t>
          </w:r>
          <w:r>
            <w:fldChar w:fldCharType="end"/>
          </w:r>
        </w:p>
        <w:p w:rsidR="00216BE7" w:rsidP="50C143BF" w:rsidRDefault="50C143BF" w14:paraId="51543402" w14:textId="5975D2C4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1.</w:t>
          </w:r>
          <w:r>
            <w:tab/>
          </w:r>
          <w:r w:rsidR="103D563D">
            <w:rPr/>
            <w:t>Project management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6</w:t>
          </w:r>
          <w:r>
            <w:fldChar w:fldCharType="end"/>
          </w:r>
        </w:p>
        <w:p w:rsidR="00216BE7" w:rsidP="50C143BF" w:rsidRDefault="50C143BF" w14:paraId="265C15CF" w14:textId="144B7626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2.</w:t>
          </w:r>
          <w:r>
            <w:tab/>
          </w:r>
          <w:r w:rsidR="103D563D">
            <w:rPr/>
            <w:t>Documents repository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6</w:t>
          </w:r>
          <w:r>
            <w:fldChar w:fldCharType="end"/>
          </w:r>
        </w:p>
        <w:p w:rsidR="00216BE7" w:rsidP="50C143BF" w:rsidRDefault="50C143BF" w14:paraId="35BD5AF3" w14:textId="3D8B698A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3.</w:t>
          </w:r>
          <w:r>
            <w:tab/>
          </w:r>
          <w:r w:rsidR="103D563D">
            <w:rPr/>
            <w:t>Configuration management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7</w:t>
          </w:r>
          <w:r>
            <w:fldChar w:fldCharType="end"/>
          </w:r>
        </w:p>
        <w:p w:rsidR="00216BE7" w:rsidP="50C143BF" w:rsidRDefault="50C143BF" w14:paraId="3C56F152" w14:textId="76D51081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4.</w:t>
          </w:r>
          <w:r>
            <w:tab/>
          </w:r>
          <w:r w:rsidR="103D563D">
            <w:rPr/>
            <w:t>Project reporting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7</w:t>
          </w:r>
          <w:r>
            <w:fldChar w:fldCharType="end"/>
          </w:r>
        </w:p>
        <w:p w:rsidR="00216BE7" w:rsidP="50C143BF" w:rsidRDefault="50C143BF" w14:paraId="6E74B6D8" w14:textId="38F893CD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5.</w:t>
          </w:r>
          <w:r>
            <w:tab/>
          </w:r>
          <w:r w:rsidR="103D563D">
            <w:rPr/>
            <w:t>Interfaces management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8</w:t>
          </w:r>
          <w:r>
            <w:fldChar w:fldCharType="end"/>
          </w:r>
        </w:p>
        <w:p w:rsidR="00216BE7" w:rsidP="50C143BF" w:rsidRDefault="50C143BF" w14:paraId="0E97776E" w14:textId="1F767649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6.</w:t>
          </w:r>
          <w:r>
            <w:tab/>
          </w:r>
          <w:r w:rsidR="103D563D">
            <w:rPr/>
            <w:t>Users Communication management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8</w:t>
          </w:r>
          <w:r>
            <w:fldChar w:fldCharType="end"/>
          </w:r>
        </w:p>
        <w:p w:rsidR="00216BE7" w:rsidP="50C143BF" w:rsidRDefault="50C143BF" w14:paraId="63CD6D48" w14:textId="6AB4DEC2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7.</w:t>
          </w:r>
          <w:r>
            <w:tab/>
          </w:r>
          <w:r w:rsidR="103D563D">
            <w:rPr/>
            <w:t>Project workflow management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9</w:t>
          </w:r>
          <w:r>
            <w:fldChar w:fldCharType="end"/>
          </w:r>
        </w:p>
        <w:p w:rsidR="00216BE7" w:rsidP="50C143BF" w:rsidRDefault="50C143BF" w14:paraId="5AE65772" w14:textId="753743D8">
          <w:pPr>
            <w:pStyle w:val="TOC2"/>
            <w:tabs>
              <w:tab w:val="left" w:pos="660"/>
              <w:tab w:val="right" w:leader="dot" w:pos="9060"/>
            </w:tabs>
          </w:pPr>
          <w:r w:rsidR="103D563D">
            <w:rPr/>
            <w:t>8.</w:t>
          </w:r>
          <w:r>
            <w:tab/>
          </w:r>
          <w:r w:rsidR="103D563D">
            <w:rPr/>
            <w:t>Finance &amp; resource monitoring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9</w:t>
          </w:r>
          <w:r>
            <w:fldChar w:fldCharType="end"/>
          </w:r>
        </w:p>
        <w:p w:rsidR="00216BE7" w:rsidP="33163BB3" w:rsidRDefault="50C143BF" w14:paraId="51B586A8" w14:textId="72EE4DB6">
          <w:pPr>
            <w:pStyle w:val="TOC1"/>
            <w:tabs>
              <w:tab w:val="left" w:leader="none" w:pos="480"/>
              <w:tab w:val="right" w:leader="dot" w:pos="9060"/>
            </w:tabs>
          </w:pPr>
          <w:r w:rsidR="103D563D">
            <w:rPr/>
            <w:t>5</w:t>
          </w:r>
          <w:r>
            <w:tab/>
          </w:r>
          <w:r w:rsidR="103D563D">
            <w:rPr/>
            <w:t>Conclusions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10</w:t>
          </w:r>
          <w:r>
            <w:fldChar w:fldCharType="end"/>
          </w:r>
        </w:p>
        <w:p w:rsidR="00216BE7" w:rsidP="33163BB3" w:rsidRDefault="50C143BF" w14:paraId="3BFBB77E" w14:textId="3DD6016F">
          <w:pPr>
            <w:pStyle w:val="TOC1"/>
            <w:tabs>
              <w:tab w:val="left" w:leader="none" w:pos="480"/>
              <w:tab w:val="right" w:leader="dot" w:pos="9060"/>
            </w:tabs>
          </w:pPr>
          <w:r w:rsidR="103D563D">
            <w:rPr/>
            <w:t>6</w:t>
          </w:r>
          <w:r>
            <w:tab/>
          </w:r>
          <w:r w:rsidR="103D563D">
            <w:rPr/>
            <w:t>Bibliography</w:t>
          </w:r>
          <w:r>
            <w:tab/>
          </w:r>
          <w:r>
            <w:fldChar w:fldCharType="begin"/>
          </w:r>
          <w:r>
            <w:instrText xml:space="preserve">PAGEREF  \h</w:instrText>
          </w:r>
          <w:r>
            <w:fldChar w:fldCharType="separate"/>
          </w:r>
          <w:r w:rsidR="103D563D">
            <w:rPr/>
            <w:t>10</w:t>
          </w:r>
          <w:r>
            <w:fldChar w:fldCharType="end"/>
          </w:r>
          <w:r>
            <w:fldChar w:fldCharType="end"/>
          </w:r>
        </w:p>
      </w:sdtContent>
    </w:sdt>
    <w:p w:rsidRPr="00350E0B" w:rsidR="00E930CC" w:rsidP="33163BB3" w:rsidRDefault="00E930CC" w14:paraId="5E0D513A" w14:textId="42BB3C28">
      <w:pPr>
        <w:rPr>
          <w:rFonts w:ascii="Avenir Book" w:hAnsi="Avenir Book" w:eastAsia="Avenir Book" w:cs="Avenir Book"/>
          <w:noProof/>
          <w:color w:val="000000" w:themeColor="text1"/>
        </w:rPr>
      </w:pPr>
    </w:p>
    <w:p w:rsidRPr="00350E0B" w:rsidR="00456443" w:rsidP="33163BB3" w:rsidRDefault="000F47DE" w14:paraId="3FF20253" w14:textId="77777777">
      <w:pPr>
        <w:rPr>
          <w:rFonts w:ascii="Avenir Book" w:hAnsi="Avenir Book" w:eastAsia="Avenir Book" w:cs="Avenir Book"/>
        </w:rPr>
      </w:pPr>
      <w:r w:rsidRPr="33163BB3">
        <w:rPr>
          <w:rFonts w:ascii="Avenir Book" w:hAnsi="Avenir Book" w:eastAsia="Avenir Book" w:cs="Avenir Book"/>
          <w:noProof/>
          <w:color w:val="000000" w:themeColor="text1" w:themeTint="FF" w:themeShade="FF"/>
        </w:rPr>
        <w:br w:type="page"/>
      </w:r>
    </w:p>
    <w:p w:rsidR="00910B90" w:rsidP="33163BB3" w:rsidRDefault="00337104" w14:paraId="42500557" w14:textId="38B8028E">
      <w:pPr>
        <w:pStyle w:val="Heading1"/>
        <w:rPr>
          <w:rFonts w:ascii="Avenir Book" w:hAnsi="Avenir Book" w:eastAsia="Avenir Book" w:cs="Avenir Book"/>
          <w:lang w:val="en-GB"/>
        </w:rPr>
      </w:pPr>
      <w:bookmarkStart w:name="_Toc116576256" w:id="0"/>
      <w:r w:rsidRPr="33163BB3" w:rsidR="6F2F7974">
        <w:rPr>
          <w:rFonts w:ascii="Avenir Book" w:hAnsi="Avenir Book" w:eastAsia="Avenir Book" w:cs="Avenir Book"/>
          <w:lang w:val="en-GB"/>
        </w:rPr>
        <w:t>List of Acronyms</w:t>
      </w:r>
      <w:bookmarkEnd w:id="0"/>
    </w:p>
    <w:p w:rsidRPr="007A69BB" w:rsidR="007A69BB" w:rsidP="33163BB3" w:rsidRDefault="007A69BB" w14:paraId="0646C207" w14:textId="77777777">
      <w:pPr>
        <w:pStyle w:val="Paragrafo"/>
        <w:rPr>
          <w:rFonts w:ascii="Avenir Book" w:hAnsi="Avenir Book" w:eastAsia="Avenir Book" w:cs="Avenir Book"/>
          <w:lang w:val="en-GB"/>
        </w:rPr>
      </w:pPr>
    </w:p>
    <w:tbl>
      <w:tblPr>
        <w:tblStyle w:val="TableGrid"/>
        <w:tblW w:w="8075" w:type="dxa"/>
        <w:tblInd w:w="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82"/>
        <w:gridCol w:w="6693"/>
      </w:tblGrid>
      <w:tr w:rsidRPr="009E32B8" w:rsidR="00C5014F" w:rsidTr="33163BB3" w14:paraId="1DC71317" w14:textId="77777777">
        <w:tc>
          <w:tcPr>
            <w:tcW w:w="1382" w:type="dxa"/>
            <w:tcMar/>
          </w:tcPr>
          <w:p w:rsidRPr="009E32B8" w:rsidR="00C5014F" w:rsidP="33163BB3" w:rsidRDefault="00C5014F" w14:paraId="0B24B807" w14:textId="77777777">
            <w:pPr>
              <w:rPr>
                <w:rFonts w:ascii="Avenir Book" w:hAnsi="Avenir Book" w:eastAsia="Avenir Book" w:cs="Avenir Book"/>
                <w:lang w:val="fr-CH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ET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1AB49BBB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Einstein Telescope</w:t>
            </w:r>
          </w:p>
        </w:tc>
      </w:tr>
      <w:tr w:rsidRPr="009E32B8" w:rsidR="00C5014F" w:rsidTr="33163BB3" w14:paraId="5A281295" w14:textId="77777777">
        <w:tc>
          <w:tcPr>
            <w:tcW w:w="1382" w:type="dxa"/>
            <w:tcMar/>
          </w:tcPr>
          <w:p w:rsidR="00C5014F" w:rsidP="33163BB3" w:rsidRDefault="00C5014F" w14:paraId="61CE4BC2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ET-PO</w:t>
            </w:r>
          </w:p>
          <w:p w:rsidRPr="009E32B8" w:rsidR="00D34587" w:rsidP="33163BB3" w:rsidRDefault="00D34587" w14:paraId="79341362" w14:textId="739B74C0">
            <w:pPr>
              <w:rPr>
                <w:rFonts w:ascii="Avenir Book" w:hAnsi="Avenir Book" w:eastAsia="Avenir Book" w:cs="Avenir Book"/>
              </w:rPr>
            </w:pPr>
            <w:r w:rsidRPr="33163BB3" w:rsidR="4F8F7F06">
              <w:rPr>
                <w:rFonts w:ascii="Avenir Book" w:hAnsi="Avenir Book" w:eastAsia="Avenir Book" w:cs="Avenir Book"/>
              </w:rPr>
              <w:t>ET-PB</w:t>
            </w:r>
          </w:p>
        </w:tc>
        <w:tc>
          <w:tcPr>
            <w:tcW w:w="6693" w:type="dxa"/>
            <w:tcMar/>
          </w:tcPr>
          <w:p w:rsidR="00C5014F" w:rsidP="33163BB3" w:rsidRDefault="00C5014F" w14:paraId="3D5170FB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Einstein Telescope Project Office</w:t>
            </w:r>
          </w:p>
          <w:p w:rsidRPr="009E32B8" w:rsidR="00D34587" w:rsidP="33163BB3" w:rsidRDefault="00D34587" w14:paraId="5DD89DBC" w14:textId="71B8ECEC">
            <w:pPr>
              <w:rPr>
                <w:rFonts w:ascii="Avenir Book" w:hAnsi="Avenir Book" w:eastAsia="Avenir Book" w:cs="Avenir Book"/>
              </w:rPr>
            </w:pPr>
            <w:r w:rsidRPr="33163BB3" w:rsidR="4F8F7F06">
              <w:rPr>
                <w:rFonts w:ascii="Avenir Book" w:hAnsi="Avenir Book" w:eastAsia="Avenir Book" w:cs="Avenir Book"/>
              </w:rPr>
              <w:t>Einstein Telescope Project Board</w:t>
            </w:r>
          </w:p>
        </w:tc>
      </w:tr>
      <w:tr w:rsidRPr="009E32B8" w:rsidR="00C5014F" w:rsidTr="33163BB3" w14:paraId="1A58489D" w14:textId="77777777">
        <w:tc>
          <w:tcPr>
            <w:tcW w:w="1382" w:type="dxa"/>
            <w:tcMar/>
          </w:tcPr>
          <w:p w:rsidRPr="009E32B8" w:rsidR="00C5014F" w:rsidP="33163BB3" w:rsidRDefault="00C5014F" w14:paraId="4E5DBD70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ET-PP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7D394D52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Einstein Telescope Preparatory Phase</w:t>
            </w:r>
          </w:p>
        </w:tc>
      </w:tr>
      <w:tr w:rsidRPr="00FB6164" w:rsidR="00C5014F" w:rsidTr="33163BB3" w14:paraId="38FD2E57" w14:textId="77777777">
        <w:tc>
          <w:tcPr>
            <w:tcW w:w="1382" w:type="dxa"/>
            <w:tcMar/>
          </w:tcPr>
          <w:p w:rsidRPr="009E32B8" w:rsidR="00C5014F" w:rsidP="33163BB3" w:rsidRDefault="00C5014F" w14:paraId="4BCEEB38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INFN</w:t>
            </w:r>
          </w:p>
        </w:tc>
        <w:tc>
          <w:tcPr>
            <w:tcW w:w="6693" w:type="dxa"/>
            <w:tcMar/>
          </w:tcPr>
          <w:p w:rsidRPr="00350E0B" w:rsidR="00C5014F" w:rsidP="33163BB3" w:rsidRDefault="00C5014F" w14:paraId="5C22AABE" w14:textId="77777777">
            <w:pPr>
              <w:rPr>
                <w:rFonts w:ascii="Avenir Book" w:hAnsi="Avenir Book" w:eastAsia="Avenir Book" w:cs="Avenir Book"/>
                <w:lang w:val="it-IT"/>
              </w:rPr>
            </w:pPr>
            <w:r w:rsidRPr="33163BB3" w:rsidR="5BB8D59B">
              <w:rPr>
                <w:rFonts w:ascii="Avenir Book" w:hAnsi="Avenir Book" w:eastAsia="Avenir Book" w:cs="Avenir Book"/>
                <w:lang w:val="it-IT"/>
              </w:rPr>
              <w:t>Istituto Italiano di Fisica Nucleare</w:t>
            </w:r>
          </w:p>
        </w:tc>
      </w:tr>
      <w:tr w:rsidRPr="009E32B8" w:rsidR="00C5014F" w:rsidTr="33163BB3" w14:paraId="1AECD0DC" w14:textId="77777777">
        <w:tc>
          <w:tcPr>
            <w:tcW w:w="1382" w:type="dxa"/>
            <w:tcMar/>
          </w:tcPr>
          <w:p w:rsidRPr="009E32B8" w:rsidR="00C5014F" w:rsidP="33163BB3" w:rsidRDefault="00C5014F" w14:paraId="63E787FC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IT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4458BA38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Information Technology</w:t>
            </w:r>
          </w:p>
        </w:tc>
      </w:tr>
      <w:tr w:rsidRPr="009E32B8" w:rsidR="00C5014F" w:rsidTr="33163BB3" w14:paraId="47DDD658" w14:textId="77777777">
        <w:tc>
          <w:tcPr>
            <w:tcW w:w="1382" w:type="dxa"/>
            <w:tcMar/>
          </w:tcPr>
          <w:p w:rsidRPr="009E32B8" w:rsidR="00C5014F" w:rsidP="33163BB3" w:rsidRDefault="00C5014F" w14:paraId="0A154B96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LHC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6E016DCA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Large Hadron Collider</w:t>
            </w:r>
          </w:p>
        </w:tc>
      </w:tr>
      <w:tr w:rsidRPr="009E32B8" w:rsidR="00C5014F" w:rsidTr="33163BB3" w14:paraId="1485B81F" w14:textId="77777777">
        <w:tc>
          <w:tcPr>
            <w:tcW w:w="1382" w:type="dxa"/>
            <w:tcMar/>
          </w:tcPr>
          <w:p w:rsidRPr="009E32B8" w:rsidR="00C5014F" w:rsidP="33163BB3" w:rsidRDefault="00C5014F" w14:paraId="2474C078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OBS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2E086E8C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Organization Breakdown Structure</w:t>
            </w:r>
          </w:p>
        </w:tc>
      </w:tr>
      <w:tr w:rsidRPr="009E32B8" w:rsidR="00C5014F" w:rsidTr="33163BB3" w14:paraId="06C156D0" w14:textId="77777777">
        <w:tc>
          <w:tcPr>
            <w:tcW w:w="1382" w:type="dxa"/>
            <w:tcMar/>
          </w:tcPr>
          <w:p w:rsidRPr="009E32B8" w:rsidR="00C5014F" w:rsidP="33163BB3" w:rsidRDefault="00C5014F" w14:paraId="68F526C5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ORAMS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1FDD4589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Operability, Reliability, Availability, Maintainability and Safety</w:t>
            </w:r>
          </w:p>
        </w:tc>
      </w:tr>
      <w:tr w:rsidRPr="009E32B8" w:rsidR="00C5014F" w:rsidTr="33163BB3" w14:paraId="187A1D6C" w14:textId="77777777">
        <w:tc>
          <w:tcPr>
            <w:tcW w:w="1382" w:type="dxa"/>
            <w:tcMar/>
          </w:tcPr>
          <w:p w:rsidRPr="009E32B8" w:rsidR="00C5014F" w:rsidP="33163BB3" w:rsidRDefault="00C5014F" w14:paraId="422C2C53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PBS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33AD3FEC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Product Breakdown Structure</w:t>
            </w:r>
          </w:p>
        </w:tc>
      </w:tr>
      <w:tr w:rsidRPr="009E32B8" w:rsidR="00C5014F" w:rsidTr="33163BB3" w14:paraId="7DCF802C" w14:textId="77777777">
        <w:tc>
          <w:tcPr>
            <w:tcW w:w="1382" w:type="dxa"/>
            <w:tcMar/>
          </w:tcPr>
          <w:p w:rsidRPr="009E32B8" w:rsidR="00C5014F" w:rsidP="33163BB3" w:rsidRDefault="00C5014F" w14:paraId="1FC78629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PM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4472A923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Project Management</w:t>
            </w:r>
          </w:p>
        </w:tc>
      </w:tr>
      <w:tr w:rsidRPr="009E32B8" w:rsidR="00C5014F" w:rsidTr="33163BB3" w14:paraId="7CCD7656" w14:textId="77777777">
        <w:tc>
          <w:tcPr>
            <w:tcW w:w="1382" w:type="dxa"/>
            <w:tcMar/>
          </w:tcPr>
          <w:p w:rsidR="00C5014F" w:rsidP="33163BB3" w:rsidRDefault="00C5014F" w14:paraId="5ACAE3BB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PMP</w:t>
            </w:r>
          </w:p>
          <w:p w:rsidRPr="009E32B8" w:rsidR="005B50ED" w:rsidP="33163BB3" w:rsidRDefault="005B50ED" w14:paraId="1C751DBC" w14:textId="270CA3A8">
            <w:pPr>
              <w:rPr>
                <w:rFonts w:ascii="Avenir Book" w:hAnsi="Avenir Book" w:eastAsia="Avenir Book" w:cs="Avenir Book"/>
              </w:rPr>
            </w:pPr>
            <w:r w:rsidRPr="33163BB3" w:rsidR="7ED8952B">
              <w:rPr>
                <w:rFonts w:ascii="Avenir Book" w:hAnsi="Avenir Book" w:eastAsia="Avenir Book" w:cs="Avenir Book"/>
              </w:rPr>
              <w:t>RACI</w:t>
            </w:r>
          </w:p>
        </w:tc>
        <w:tc>
          <w:tcPr>
            <w:tcW w:w="6693" w:type="dxa"/>
            <w:tcMar/>
          </w:tcPr>
          <w:p w:rsidR="00C5014F" w:rsidP="33163BB3" w:rsidRDefault="00C5014F" w14:paraId="218B2449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Project Management Plan</w:t>
            </w:r>
          </w:p>
          <w:p w:rsidRPr="009E32B8" w:rsidR="005B50ED" w:rsidP="33163BB3" w:rsidRDefault="005B50ED" w14:paraId="5402719D" w14:textId="5297978B">
            <w:pPr>
              <w:rPr>
                <w:rFonts w:ascii="Avenir Book" w:hAnsi="Avenir Book" w:eastAsia="Avenir Book" w:cs="Avenir Book"/>
              </w:rPr>
            </w:pPr>
            <w:r w:rsidRPr="33163BB3" w:rsidR="7ED8952B">
              <w:rPr>
                <w:rFonts w:ascii="Avenir Book" w:hAnsi="Avenir Book" w:eastAsia="Avenir Book" w:cs="Avenir Book"/>
              </w:rPr>
              <w:t>Responsible, Accountable, Consulted, Informed</w:t>
            </w:r>
          </w:p>
        </w:tc>
      </w:tr>
      <w:tr w:rsidRPr="009E32B8" w:rsidR="00C5014F" w:rsidTr="33163BB3" w14:paraId="4859A7D5" w14:textId="77777777">
        <w:tc>
          <w:tcPr>
            <w:tcW w:w="1382" w:type="dxa"/>
            <w:tcMar/>
          </w:tcPr>
          <w:p w:rsidRPr="009E32B8" w:rsidR="00C5014F" w:rsidP="33163BB3" w:rsidRDefault="00C5014F" w14:paraId="7141CD6E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RMP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0472EF79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Requirements Management Plan</w:t>
            </w:r>
          </w:p>
        </w:tc>
      </w:tr>
      <w:tr w:rsidRPr="009E32B8" w:rsidR="00C5014F" w:rsidTr="33163BB3" w14:paraId="389EBC26" w14:textId="77777777">
        <w:tc>
          <w:tcPr>
            <w:tcW w:w="1382" w:type="dxa"/>
            <w:tcMar/>
          </w:tcPr>
          <w:p w:rsidRPr="009E32B8" w:rsidR="00C5014F" w:rsidP="33163BB3" w:rsidRDefault="00C5014F" w14:paraId="32887D08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RR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39316FE7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Requirements Register</w:t>
            </w:r>
          </w:p>
        </w:tc>
      </w:tr>
      <w:tr w:rsidRPr="009E32B8" w:rsidR="00C5014F" w:rsidTr="33163BB3" w14:paraId="3273A9DA" w14:textId="77777777">
        <w:tc>
          <w:tcPr>
            <w:tcW w:w="1382" w:type="dxa"/>
            <w:tcMar/>
          </w:tcPr>
          <w:p w:rsidRPr="009E32B8" w:rsidR="00C5014F" w:rsidP="33163BB3" w:rsidRDefault="00C5014F" w14:paraId="3096F7A0" w14:textId="5F6E31D2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SEP</w:t>
            </w:r>
          </w:p>
          <w:p w:rsidRPr="009E32B8" w:rsidR="00C5014F" w:rsidP="33163BB3" w:rsidRDefault="00C5014F" w14:paraId="3CA4BF5E" w14:textId="6E17EF14">
            <w:pPr>
              <w:pStyle w:val="Normal"/>
              <w:rPr>
                <w:rFonts w:ascii="Avenir Book" w:hAnsi="Avenir Book" w:eastAsia="Avenir Book" w:cs="Avenir Book"/>
              </w:rPr>
            </w:pPr>
            <w:r w:rsidRPr="33163BB3" w:rsidR="55523F37">
              <w:rPr>
                <w:rFonts w:ascii="Avenir Book" w:hAnsi="Avenir Book" w:eastAsia="Avenir Book" w:cs="Avenir Book"/>
              </w:rPr>
              <w:t>SLA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28BFC6B1" w14:textId="13673771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System Engineering Plan</w:t>
            </w:r>
          </w:p>
          <w:p w:rsidRPr="009E32B8" w:rsidR="00C5014F" w:rsidP="33163BB3" w:rsidRDefault="00C5014F" w14:paraId="174E5085" w14:textId="582C4D2C">
            <w:pPr>
              <w:pStyle w:val="Normal"/>
              <w:rPr>
                <w:rFonts w:ascii="Avenir Book" w:hAnsi="Avenir Book" w:eastAsia="Avenir Book" w:cs="Avenir Book"/>
              </w:rPr>
            </w:pPr>
            <w:r w:rsidRPr="33163BB3" w:rsidR="64954ABA">
              <w:rPr>
                <w:rFonts w:ascii="Avenir Book" w:hAnsi="Avenir Book" w:eastAsia="Avenir Book" w:cs="Avenir Book"/>
              </w:rPr>
              <w:t>Service Level Agreement</w:t>
            </w:r>
          </w:p>
        </w:tc>
      </w:tr>
      <w:tr w:rsidRPr="009E32B8" w:rsidR="00C5014F" w:rsidTr="33163BB3" w14:paraId="660E1712" w14:textId="77777777">
        <w:tc>
          <w:tcPr>
            <w:tcW w:w="1382" w:type="dxa"/>
            <w:tcMar/>
          </w:tcPr>
          <w:p w:rsidRPr="009E32B8" w:rsidR="00C5014F" w:rsidP="33163BB3" w:rsidRDefault="00C5014F" w14:paraId="1A47D821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SMP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513B2BD9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Schedule Management Plan</w:t>
            </w:r>
          </w:p>
        </w:tc>
      </w:tr>
      <w:tr w:rsidRPr="009E32B8" w:rsidR="00C5014F" w:rsidTr="33163BB3" w14:paraId="4573C4B3" w14:textId="77777777">
        <w:tc>
          <w:tcPr>
            <w:tcW w:w="1382" w:type="dxa"/>
            <w:tcMar/>
          </w:tcPr>
          <w:p w:rsidRPr="009E32B8" w:rsidR="00C5014F" w:rsidP="33163BB3" w:rsidRDefault="00C5014F" w14:paraId="4597F551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TDR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71AAEDDA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Technical Design report</w:t>
            </w:r>
          </w:p>
        </w:tc>
      </w:tr>
      <w:tr w:rsidRPr="009E32B8" w:rsidR="00C5014F" w:rsidTr="33163BB3" w14:paraId="46696C4B" w14:textId="77777777">
        <w:tc>
          <w:tcPr>
            <w:tcW w:w="1382" w:type="dxa"/>
            <w:tcMar/>
          </w:tcPr>
          <w:p w:rsidRPr="009E32B8" w:rsidR="00C5014F" w:rsidP="33163BB3" w:rsidRDefault="00C5014F" w14:paraId="054DCE4A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TRL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14EF9665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Technical Readiness Level</w:t>
            </w:r>
          </w:p>
        </w:tc>
      </w:tr>
      <w:tr w:rsidRPr="009E32B8" w:rsidR="00C5014F" w:rsidTr="33163BB3" w14:paraId="096B59BC" w14:textId="77777777">
        <w:tc>
          <w:tcPr>
            <w:tcW w:w="1382" w:type="dxa"/>
            <w:tcMar/>
          </w:tcPr>
          <w:p w:rsidRPr="009E32B8" w:rsidR="00C5014F" w:rsidP="33163BB3" w:rsidRDefault="00C5014F" w14:paraId="556C5DA6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WBS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3951926E" w14:textId="77777777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Work Breakdown Structure</w:t>
            </w:r>
          </w:p>
        </w:tc>
      </w:tr>
      <w:tr w:rsidRPr="009E32B8" w:rsidR="00C5014F" w:rsidTr="33163BB3" w14:paraId="6EEFE22D" w14:textId="77777777">
        <w:tc>
          <w:tcPr>
            <w:tcW w:w="1382" w:type="dxa"/>
            <w:tcMar/>
          </w:tcPr>
          <w:p w:rsidRPr="009E32B8" w:rsidR="00C5014F" w:rsidP="33163BB3" w:rsidRDefault="00C5014F" w14:paraId="7D4F89E9" w14:textId="0D435B4B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WG</w:t>
            </w:r>
          </w:p>
          <w:p w:rsidRPr="009E32B8" w:rsidR="00C5014F" w:rsidP="33163BB3" w:rsidRDefault="00C5014F" w14:paraId="765E379E" w14:textId="1EA618FE">
            <w:pPr>
              <w:pStyle w:val="Normal"/>
              <w:rPr>
                <w:rFonts w:ascii="Avenir Book" w:hAnsi="Avenir Book" w:eastAsia="Avenir Book" w:cs="Avenir Book"/>
                <w:color w:val="000000" w:themeColor="text1" w:themeTint="FF" w:themeShade="FF"/>
                <w:lang w:eastAsia="it-IT"/>
              </w:rPr>
            </w:pPr>
            <w:r w:rsidRPr="33163BB3" w:rsidR="0257A598">
              <w:rPr>
                <w:rFonts w:ascii="Avenir Book" w:hAnsi="Avenir Book" w:eastAsia="Avenir Book" w:cs="Avenir Book"/>
                <w:color w:val="000000" w:themeColor="text1" w:themeTint="FF" w:themeShade="FF"/>
                <w:lang w:eastAsia="it-IT"/>
              </w:rPr>
              <w:t>WYSIWG</w:t>
            </w:r>
          </w:p>
        </w:tc>
        <w:tc>
          <w:tcPr>
            <w:tcW w:w="6693" w:type="dxa"/>
            <w:tcMar/>
          </w:tcPr>
          <w:p w:rsidRPr="009E32B8" w:rsidR="00C5014F" w:rsidP="33163BB3" w:rsidRDefault="00C5014F" w14:paraId="4FAAB2BB" w14:textId="2CBCC458">
            <w:pPr>
              <w:rPr>
                <w:rFonts w:ascii="Avenir Book" w:hAnsi="Avenir Book" w:eastAsia="Avenir Book" w:cs="Avenir Book"/>
              </w:rPr>
            </w:pPr>
            <w:r w:rsidRPr="33163BB3" w:rsidR="5BB8D59B">
              <w:rPr>
                <w:rFonts w:ascii="Avenir Book" w:hAnsi="Avenir Book" w:eastAsia="Avenir Book" w:cs="Avenir Book"/>
              </w:rPr>
              <w:t>Working Group</w:t>
            </w:r>
          </w:p>
          <w:p w:rsidRPr="009E32B8" w:rsidR="00C5014F" w:rsidP="33163BB3" w:rsidRDefault="00C5014F" w14:paraId="17889CB1" w14:textId="29C6E3C7">
            <w:pPr>
              <w:pStyle w:val="Normal"/>
              <w:rPr>
                <w:rFonts w:ascii="Avenir Book" w:hAnsi="Avenir Book" w:eastAsia="Avenir Book" w:cs="Avenir Book"/>
              </w:rPr>
            </w:pPr>
            <w:r w:rsidRPr="33163BB3" w:rsidR="575BC89B">
              <w:rPr>
                <w:rFonts w:ascii="Avenir Book" w:hAnsi="Avenir Book" w:eastAsia="Avenir Book" w:cs="Avenir Book"/>
              </w:rPr>
              <w:t>What You See Is What You Get</w:t>
            </w:r>
          </w:p>
        </w:tc>
      </w:tr>
    </w:tbl>
    <w:p w:rsidRPr="00350E0B" w:rsidR="00456443" w:rsidP="33163BB3" w:rsidRDefault="00C46125" w14:paraId="12E9B69F" w14:textId="2057F927">
      <w:pPr>
        <w:pStyle w:val="Heading1"/>
        <w:rPr>
          <w:rFonts w:ascii="Avenir Book" w:hAnsi="Avenir Book" w:eastAsia="Avenir Book" w:cs="Avenir Book"/>
          <w:lang w:val="en-GB"/>
        </w:rPr>
      </w:pPr>
      <w:bookmarkStart w:name="_Toc116576257" w:id="1"/>
      <w:r w:rsidRPr="33163BB3" w:rsidR="667E03C4">
        <w:rPr>
          <w:rFonts w:ascii="Avenir Book" w:hAnsi="Avenir Book" w:eastAsia="Avenir Book" w:cs="Avenir Book"/>
          <w:lang w:val="en-GB"/>
        </w:rPr>
        <w:t>Project Office working goals</w:t>
      </w:r>
      <w:bookmarkEnd w:id="1"/>
    </w:p>
    <w:p w:rsidR="00C46125" w:rsidP="33163BB3" w:rsidRDefault="00C46125" w14:paraId="56FA9F0C" w14:textId="7DA551F2">
      <w:pPr>
        <w:pStyle w:val="Paragrafo"/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52859E58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The </w:t>
      </w:r>
      <w:r w:rsidRPr="33163BB3" w:rsidR="710FCF29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Einstein Telescope Project Office</w:t>
      </w:r>
      <w:r w:rsidRPr="33163BB3" w:rsidR="31AAD16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(ET-PO</w:t>
      </w:r>
      <w:r w:rsidRPr="33163BB3" w:rsidR="710FCF29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) </w:t>
      </w:r>
      <w:r w:rsidRPr="33163BB3" w:rsidR="24825F3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will set up the project management environment for the </w:t>
      </w:r>
      <w:r w:rsidRPr="33163BB3" w:rsidR="22E68EDB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construction of the </w:t>
      </w:r>
      <w:r w:rsidRPr="33163BB3" w:rsidR="24825F3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ET</w:t>
      </w:r>
      <w:r w:rsidRPr="33163BB3" w:rsidR="32FF46AA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Research Infrastructure</w:t>
      </w:r>
      <w:r w:rsidRPr="33163BB3" w:rsidR="48092C0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(RI)</w:t>
      </w:r>
      <w:r w:rsidRPr="33163BB3" w:rsidR="32FF46AA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. The ET-PO will define processes and tools</w:t>
      </w:r>
      <w:r w:rsidRPr="33163BB3" w:rsidR="3E97036B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32FF46AA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for</w:t>
      </w:r>
      <w:r w:rsidRPr="33163BB3" w:rsidR="7B119688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planning, imp</w:t>
      </w:r>
      <w:r w:rsidRPr="33163BB3" w:rsidR="7B119688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lemen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t</w:t>
      </w:r>
      <w:r w:rsidRPr="33163BB3" w:rsidR="1964BD8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ing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,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monito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ring</w:t>
      </w:r>
      <w:r w:rsidRPr="33163BB3" w:rsidR="4D7E2D22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, control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and re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po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rting the </w:t>
      </w:r>
      <w:r w:rsidRPr="33163BB3" w:rsidR="3F69B07B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entire project 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development</w:t>
      </w:r>
      <w:r w:rsidRPr="33163BB3" w:rsidR="32B767D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.</w:t>
      </w:r>
    </w:p>
    <w:p w:rsidR="00C46125" w:rsidP="33163BB3" w:rsidRDefault="4A8AE01E" w14:paraId="1700DB04" w14:textId="445F9B89">
      <w:pPr>
        <w:pStyle w:val="Paragrafo"/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4B18A45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In particular</w:t>
      </w:r>
      <w:r w:rsidRPr="33163BB3" w:rsidR="00C0F6A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, the </w:t>
      </w:r>
      <w:r w:rsidRPr="33163BB3" w:rsidR="5A44298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ET-</w:t>
      </w:r>
      <w:r w:rsidRPr="33163BB3" w:rsidR="00C0F6A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PO</w:t>
      </w:r>
      <w:r w:rsidRPr="33163BB3" w:rsidR="04BCF5D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4B18A45C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will </w:t>
      </w:r>
      <w:r w:rsidRPr="33163BB3" w:rsidR="7E46BBF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provide</w:t>
      </w:r>
      <w:r w:rsidRPr="33163BB3" w:rsidR="16EADB2E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4247F539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executive </w:t>
      </w:r>
      <w:r w:rsidRPr="33163BB3" w:rsidR="01A93C0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sup</w:t>
      </w:r>
      <w:r w:rsidRPr="33163BB3" w:rsidR="01A93C0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po</w:t>
      </w:r>
      <w:r w:rsidRPr="33163BB3" w:rsidR="01A93C0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rt </w:t>
      </w:r>
      <w:r w:rsidRPr="33163BB3" w:rsidR="3C1FF20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for</w:t>
      </w:r>
      <w:r w:rsidRPr="33163BB3" w:rsidR="3C1FF20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7472D00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key</w:t>
      </w:r>
      <w:r w:rsidRPr="33163BB3" w:rsidR="7F82B43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039F0D35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proje</w:t>
      </w:r>
      <w:r w:rsidRPr="33163BB3" w:rsidR="039F0D35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ct </w:t>
      </w:r>
      <w:r w:rsidRPr="33163BB3" w:rsidR="6B79628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objectives</w:t>
      </w:r>
      <w:r w:rsidRPr="33163BB3" w:rsidR="7F82B43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, such as</w:t>
      </w:r>
      <w:r w:rsidRPr="33163BB3" w:rsidR="7A41071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:</w:t>
      </w:r>
    </w:p>
    <w:p w:rsidR="00C46125" w:rsidP="33163BB3" w:rsidRDefault="174FCFC8" w14:paraId="3F279BBE" w14:textId="6CFCB5BD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172564C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establis</w:t>
      </w:r>
      <w:r w:rsidRPr="33163BB3" w:rsidR="5E356AA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h</w:t>
      </w:r>
      <w:r w:rsidRPr="33163BB3" w:rsidR="172564C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4D045AE9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agreed and efficient 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decision</w:t>
      </w:r>
      <w:r w:rsidRPr="33163BB3" w:rsidR="2BE60E9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-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making processes</w:t>
      </w:r>
      <w:r w:rsidRPr="33163BB3" w:rsidR="2B0050F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;</w:t>
      </w:r>
    </w:p>
    <w:p w:rsidR="00C46125" w:rsidP="33163BB3" w:rsidRDefault="00BA7455" w14:paraId="47160F07" w14:textId="5886472F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defin</w:t>
      </w:r>
      <w:r w:rsidRPr="33163BB3" w:rsidR="47A041E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e and </w:t>
      </w:r>
      <w:r w:rsidRPr="33163BB3" w:rsidR="47A041E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maintain</w:t>
      </w:r>
      <w:r w:rsidRPr="33163BB3" w:rsidR="47A041E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science </w:t>
      </w:r>
      <w:r w:rsidRPr="33163BB3" w:rsidR="6E9B66BB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and technical 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requirements</w:t>
      </w:r>
      <w:r w:rsidRPr="33163BB3" w:rsidR="02055A9E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;</w:t>
      </w:r>
    </w:p>
    <w:p w:rsidR="00C46125" w:rsidP="33163BB3" w:rsidRDefault="00BA7455" w14:paraId="4C2A2AC8" w14:textId="01AE93C6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flow-down </w:t>
      </w:r>
      <w:r w:rsidRPr="33163BB3" w:rsidR="1056C4FA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requirements </w:t>
      </w:r>
      <w:r w:rsidRPr="33163BB3" w:rsidR="02709D1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and their dependencies </w:t>
      </w:r>
      <w:r w:rsidRPr="33163BB3" w:rsidR="1056C4FA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at all levels;</w:t>
      </w:r>
    </w:p>
    <w:p w:rsidR="00C46125" w:rsidP="33163BB3" w:rsidRDefault="22F4247F" w14:paraId="474E94EE" w14:textId="2AC04862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47575F35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identify</w:t>
      </w:r>
      <w:r w:rsidRPr="33163BB3" w:rsidR="1056C4FA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 expectations and </w:t>
      </w:r>
      <w:r w:rsidRPr="33163BB3" w:rsidR="61DA6F5C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resources </w:t>
      </w:r>
      <w:r w:rsidRPr="33163BB3" w:rsidR="1056C4FA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constraints from the stakeholders;</w:t>
      </w:r>
    </w:p>
    <w:p w:rsidR="00C46125" w:rsidP="33163BB3" w:rsidRDefault="23764C7D" w14:paraId="7915C148" w14:textId="5E5D39B3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7C8F8D52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c</w:t>
      </w:r>
      <w:r w:rsidRPr="33163BB3" w:rsidR="788999E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apture </w:t>
      </w:r>
      <w:r w:rsidRPr="33163BB3" w:rsidR="136BCA6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requirements</w:t>
      </w:r>
      <w:r w:rsidRPr="33163BB3" w:rsidR="6295C91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,</w:t>
      </w:r>
      <w:r w:rsidRPr="33163BB3" w:rsidR="4872191E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bookmarkStart w:name="_Int_p1HORqU8" w:id="675008753"/>
      <w:r w:rsidRPr="33163BB3" w:rsidR="27A8803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constraints,</w:t>
      </w:r>
      <w:bookmarkEnd w:id="675008753"/>
      <w:r w:rsidRPr="33163BB3" w:rsidR="4872191E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</w:t>
      </w:r>
      <w:r w:rsidRPr="33163BB3" w:rsidR="2A19FC9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and interfaces </w:t>
      </w:r>
      <w:r w:rsidRPr="33163BB3" w:rsidR="1D882FC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into a technical baseline</w:t>
      </w:r>
      <w:r w:rsidRPr="33163BB3" w:rsidR="2E264D3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;</w:t>
      </w:r>
    </w:p>
    <w:p w:rsidR="5B29D046" w:rsidP="68639848" w:rsidRDefault="5B29D046" w14:paraId="63D21D72" w14:textId="3B256B28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</w:pP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p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rovide 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a 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s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c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h</w:t>
      </w:r>
      <w:r w:rsidRPr="7F25AA97" w:rsidR="5B29D046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edule and budget management framework</w:t>
      </w:r>
    </w:p>
    <w:p w:rsidR="00C46125" w:rsidP="33163BB3" w:rsidRDefault="3619AE91" w14:paraId="55342C94" w14:textId="58AC537B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26DBEA5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k</w:t>
      </w:r>
      <w:r w:rsidRPr="33163BB3" w:rsidR="5E9F72E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ick-off and control the </w:t>
      </w:r>
      <w:r w:rsidRPr="33163BB3" w:rsidR="058E4DB2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project baseline </w:t>
      </w:r>
      <w:r w:rsidRPr="33163BB3" w:rsidR="1D882FC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implement</w:t>
      </w:r>
      <w:r w:rsidRPr="33163BB3" w:rsidR="0BBC8E9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ation</w:t>
      </w:r>
      <w:r w:rsidRPr="33163BB3" w:rsidR="6264F1E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;</w:t>
      </w:r>
    </w:p>
    <w:p w:rsidR="5AFB1529" w:rsidP="68639848" w:rsidRDefault="5AFB1529" w14:paraId="4BB9C81A" w14:textId="0C6FD7D5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</w:pPr>
      <w:r w:rsidRPr="7F25AA97" w:rsidR="5AFB15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i</w:t>
      </w:r>
      <w:r w:rsidRPr="7F25AA97" w:rsidR="5AFB15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ntroduce and monitor the processes of </w:t>
      </w:r>
      <w:r w:rsidRPr="7F25AA97" w:rsidR="5AFB15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technical and processes </w:t>
      </w:r>
      <w:r w:rsidRPr="7F25AA97" w:rsidR="5AFB15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chang</w:t>
      </w:r>
      <w:r w:rsidRPr="7F25AA97" w:rsidR="5AFB15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e requests</w:t>
      </w:r>
    </w:p>
    <w:p w:rsidR="00C46125" w:rsidP="33163BB3" w:rsidRDefault="62B883A6" w14:paraId="07AF609B" w14:textId="785DC81A">
      <w:pPr>
        <w:pStyle w:val="Paragrafo"/>
        <w:numPr>
          <w:ilvl w:val="0"/>
          <w:numId w:val="7"/>
        </w:numPr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</w:pPr>
      <w:r w:rsidRPr="33163BB3" w:rsidR="5741D92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r</w:t>
      </w:r>
      <w:r w:rsidRPr="33163BB3" w:rsidR="6264F1E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eport the progress to the stakeholders.</w:t>
      </w:r>
    </w:p>
    <w:p w:rsidR="68639848" w:rsidP="68639848" w:rsidRDefault="68639848" w14:paraId="6159269E" w14:textId="21C6145A">
      <w:pPr>
        <w:pStyle w:val="Paragrafo"/>
        <w:ind w:left="0"/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</w:pPr>
    </w:p>
    <w:p w:rsidR="0ACA1629" w:rsidP="7F25AA97" w:rsidRDefault="0ACA1629" w14:paraId="1B718206" w14:textId="1FE861A6">
      <w:pPr>
        <w:pStyle w:val="Paragrafo"/>
        <w:ind w:left="0"/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</w:pPr>
      <w:r w:rsidRPr="7F25AA97" w:rsidR="0ACA16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All these activities </w:t>
      </w:r>
      <w:r w:rsidRPr="7F25AA97" w:rsidR="0ACA1629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shall be </w:t>
      </w:r>
      <w:r w:rsidRPr="7F25AA97" w:rsidR="6558C317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developed</w:t>
      </w:r>
      <w:r w:rsidRPr="7F25AA97" w:rsidR="23EA9CA4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 </w:t>
      </w:r>
      <w:r w:rsidRPr="7F25AA97" w:rsidR="588FADCA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in</w:t>
      </w:r>
      <w:r w:rsidRPr="7F25AA97" w:rsidR="588FADCA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 line with</w:t>
      </w:r>
      <w:r w:rsidRPr="7F25AA97" w:rsidR="23EA9CA4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 xml:space="preserve"> </w:t>
      </w:r>
      <w:r w:rsidRPr="7F25AA97" w:rsidR="23EA9CA4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the main ET-PO mandate [</w:t>
      </w:r>
      <w:r w:rsidRPr="7F25AA97" w:rsidR="581F250E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1</w:t>
      </w:r>
      <w:r w:rsidRPr="7F25AA97" w:rsidR="23EA9CA4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]</w:t>
      </w:r>
      <w:r w:rsidRPr="7F25AA97" w:rsidR="5B2DBDA5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.</w:t>
      </w:r>
    </w:p>
    <w:p w:rsidRPr="00ED4599" w:rsidR="00EF09E0" w:rsidP="33163BB3" w:rsidRDefault="00BA7455" w14:paraId="0821310B" w14:textId="65C42E8B">
      <w:pPr>
        <w:pStyle w:val="Paragrafo"/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The ET-PO will need </w:t>
      </w:r>
      <w:r w:rsidRPr="33163BB3" w:rsidR="6188136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to select and adopt suitable 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IT tools to support </w:t>
      </w:r>
      <w:r w:rsidRPr="33163BB3" w:rsidR="5127F776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this</w:t>
      </w:r>
      <w:r w:rsidRPr="33163BB3" w:rsidR="086002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work</w:t>
      </w:r>
      <w:r w:rsidRPr="33163BB3" w:rsidR="6F2CC2C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. </w:t>
      </w:r>
    </w:p>
    <w:p w:rsidRPr="00ED4599" w:rsidR="00EF09E0" w:rsidP="7F25AA97" w:rsidRDefault="64E763AC" w14:paraId="0E017BCA" w14:textId="1F7D6A0C">
      <w:pPr>
        <w:pStyle w:val="Paragrafo"/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</w:pPr>
      <w:r w:rsidRPr="33163BB3" w:rsidR="3B0F5840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T</w:t>
      </w:r>
      <w:r w:rsidRPr="33163BB3" w:rsidR="6F2CC2C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his document defines the requirements </w:t>
      </w:r>
      <w:r w:rsidRPr="33163BB3" w:rsidR="7224FE7F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>for this task</w:t>
      </w:r>
      <w:r w:rsidRPr="33163BB3" w:rsidR="5EA62FF1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and a list of specific </w:t>
      </w:r>
      <w:r w:rsidRPr="33163BB3" w:rsidR="67231715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functions </w:t>
      </w:r>
      <w:r w:rsidRPr="33163BB3" w:rsidR="3B9C89F0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required </w:t>
      </w:r>
      <w:r w:rsidRPr="33163BB3" w:rsidR="3C375249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to </w:t>
      </w:r>
      <w:r w:rsidRPr="33163BB3" w:rsidR="67231715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the tools that will be selected</w:t>
      </w:r>
      <w:r w:rsidRPr="33163BB3" w:rsidR="24A690E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by the PO in consultation with</w:t>
      </w:r>
      <w:r w:rsidRPr="33163BB3" w:rsidR="3CEDA44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ET project executive boards.</w:t>
      </w:r>
    </w:p>
    <w:p w:rsidRPr="00ED4599" w:rsidR="00EF09E0" w:rsidP="33163BB3" w:rsidRDefault="64E763AC" w14:paraId="0FF9F613" w14:textId="241A9C5A">
      <w:pPr>
        <w:pStyle w:val="Paragrafo"/>
        <w:rPr>
          <w:rStyle w:val="normaltextrun"/>
          <w:rFonts w:ascii="Avenir Book" w:hAnsi="Avenir Book" w:eastAsia="Avenir Book" w:cs="Avenir Book"/>
          <w:color w:val="000000" w:themeColor="text1"/>
          <w:lang w:val="en-GB"/>
        </w:rPr>
      </w:pPr>
      <w:r w:rsidRPr="33163BB3" w:rsidR="3CEDA444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This document is</w:t>
      </w:r>
      <w:r w:rsidRPr="33163BB3" w:rsidR="24A690E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 the D</w:t>
      </w:r>
      <w:r w:rsidRPr="33163BB3" w:rsidR="5BADB38D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5.</w:t>
      </w:r>
      <w:r w:rsidRPr="33163BB3" w:rsidR="24A690E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2 deliverable of the </w:t>
      </w:r>
      <w:r w:rsidRPr="33163BB3" w:rsidR="2794F438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WP5 </w:t>
      </w:r>
      <w:r w:rsidRPr="33163BB3" w:rsidR="2C7DF7A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of the ET-PP HORIZON-INFRA-2021-DEV-02 </w:t>
      </w:r>
      <w:r w:rsidRPr="33163BB3" w:rsidR="2C7DF7A7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proposal</w:t>
      </w:r>
      <w:r w:rsidRPr="33163BB3" w:rsidR="24A690E3">
        <w:rPr>
          <w:rStyle w:val="normaltextrun"/>
          <w:rFonts w:ascii="Avenir Book" w:hAnsi="Avenir Book" w:eastAsia="Avenir Book" w:cs="Avenir Book"/>
          <w:color w:val="000000"/>
          <w:position w:val="2"/>
          <w:lang w:val="en-GB"/>
        </w:rPr>
        <w:t xml:space="preserve">.</w:t>
      </w:r>
    </w:p>
    <w:p w:rsidR="001A3BF7" w:rsidP="33163BB3" w:rsidRDefault="03B7B29A" w14:paraId="09172641" w14:textId="19BA944B">
      <w:pPr>
        <w:pStyle w:val="Heading1"/>
        <w:rPr>
          <w:rFonts w:ascii="Avenir Book" w:hAnsi="Avenir Book" w:eastAsia="Avenir Book" w:cs="Avenir Book"/>
          <w:lang w:val="en-GB"/>
        </w:rPr>
      </w:pPr>
      <w:bookmarkStart w:name="_Toc116576258" w:id="2"/>
      <w:r w:rsidRPr="33163BB3" w:rsidR="69EBB7BD">
        <w:rPr>
          <w:rFonts w:ascii="Avenir Book" w:hAnsi="Avenir Book" w:eastAsia="Avenir Book" w:cs="Avenir Book"/>
          <w:lang w:val="en-GB"/>
        </w:rPr>
        <w:t>General requirements</w:t>
      </w:r>
      <w:bookmarkEnd w:id="2"/>
    </w:p>
    <w:p w:rsidR="00777CC7" w:rsidP="33163BB3" w:rsidRDefault="00777CC7" w14:paraId="63557D89" w14:textId="747CE6FA">
      <w:pPr>
        <w:pStyle w:val="Paragrafo"/>
        <w:rPr>
          <w:rFonts w:ascii="Avenir Book" w:hAnsi="Avenir Book" w:eastAsia="Avenir Book" w:cs="Avenir Book"/>
          <w:lang w:val="en-GB"/>
        </w:rPr>
      </w:pPr>
    </w:p>
    <w:p w:rsidR="6E9F6280" w:rsidP="33163BB3" w:rsidRDefault="7CC61E06" w14:paraId="63B3E9C4" w14:textId="0A12E927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7EF739FE">
        <w:rPr>
          <w:rStyle w:val="normaltextrun"/>
          <w:rFonts w:ascii="Avenir Book" w:hAnsi="Avenir Book" w:eastAsia="Avenir Book" w:cs="Avenir Book"/>
          <w:color w:val="000000" w:themeColor="text1" w:themeTint="FF" w:themeShade="FF"/>
          <w:lang w:val="en-GB"/>
        </w:rPr>
        <w:t>With reference to the ET-PO Mandate and Structure document,</w:t>
      </w:r>
      <w:r w:rsidRPr="33163BB3" w:rsidR="7EF739FE">
        <w:rPr>
          <w:rFonts w:ascii="Avenir Book" w:hAnsi="Avenir Book" w:eastAsia="Avenir Book" w:cs="Avenir Book"/>
          <w:lang w:val="en-GB"/>
        </w:rPr>
        <w:t xml:space="preserve"> the PO will </w:t>
      </w:r>
      <w:r w:rsidRPr="33163BB3" w:rsidR="534C31C0">
        <w:rPr>
          <w:rFonts w:ascii="Avenir Book" w:hAnsi="Avenir Book" w:eastAsia="Avenir Book" w:cs="Avenir Book"/>
          <w:lang w:val="en-GB"/>
        </w:rPr>
        <w:t xml:space="preserve">complete </w:t>
      </w:r>
      <w:r w:rsidRPr="33163BB3" w:rsidR="7EF739FE">
        <w:rPr>
          <w:rFonts w:ascii="Avenir Book" w:hAnsi="Avenir Book" w:eastAsia="Avenir Book" w:cs="Avenir Book"/>
          <w:lang w:val="en-GB"/>
        </w:rPr>
        <w:t xml:space="preserve">several activities through </w:t>
      </w:r>
      <w:r w:rsidRPr="33163BB3" w:rsidR="14F08D0A">
        <w:rPr>
          <w:rFonts w:ascii="Avenir Book" w:hAnsi="Avenir Book" w:eastAsia="Avenir Book" w:cs="Avenir Book"/>
          <w:lang w:val="en-GB"/>
        </w:rPr>
        <w:t>the action of twelve W</w:t>
      </w:r>
      <w:r w:rsidRPr="33163BB3" w:rsidR="7EF739FE">
        <w:rPr>
          <w:rFonts w:ascii="Avenir Book" w:hAnsi="Avenir Book" w:eastAsia="Avenir Book" w:cs="Avenir Book"/>
          <w:lang w:val="en-GB"/>
        </w:rPr>
        <w:t>ork Pack</w:t>
      </w:r>
      <w:r w:rsidRPr="33163BB3" w:rsidR="09E01F39">
        <w:rPr>
          <w:rFonts w:ascii="Avenir Book" w:hAnsi="Avenir Book" w:eastAsia="Avenir Book" w:cs="Avenir Book"/>
          <w:lang w:val="en-GB"/>
        </w:rPr>
        <w:t>a</w:t>
      </w:r>
      <w:r w:rsidRPr="33163BB3" w:rsidR="7EF739FE">
        <w:rPr>
          <w:rFonts w:ascii="Avenir Book" w:hAnsi="Avenir Book" w:eastAsia="Avenir Book" w:cs="Avenir Book"/>
          <w:lang w:val="en-GB"/>
        </w:rPr>
        <w:t>ges</w:t>
      </w:r>
      <w:r w:rsidRPr="33163BB3" w:rsidR="14737CDF">
        <w:rPr>
          <w:rFonts w:ascii="Avenir Book" w:hAnsi="Avenir Book" w:eastAsia="Avenir Book" w:cs="Avenir Book"/>
          <w:lang w:val="en-GB"/>
        </w:rPr>
        <w:t xml:space="preserve"> (</w:t>
      </w:r>
      <w:hyperlink w:anchor="Bookmark1">
        <w:r w:rsidRPr="33163BB3" w:rsidR="14737CDF">
          <w:rPr>
            <w:rStyle w:val="Hyperlink"/>
            <w:rFonts w:ascii="Avenir Book" w:hAnsi="Avenir Book" w:eastAsia="Avenir Book" w:cs="Avenir Book"/>
            <w:lang w:val="en-GB"/>
          </w:rPr>
          <w:t>1</w:t>
        </w:r>
      </w:hyperlink>
      <w:r w:rsidRPr="33163BB3" w:rsidR="14737CDF">
        <w:rPr>
          <w:rFonts w:ascii="Avenir Book" w:hAnsi="Avenir Book" w:eastAsia="Avenir Book" w:cs="Avenir Book"/>
          <w:lang w:val="en-GB"/>
        </w:rPr>
        <w:t>)</w:t>
      </w:r>
      <w:r w:rsidRPr="33163BB3" w:rsidR="7EF739FE">
        <w:rPr>
          <w:rFonts w:ascii="Avenir Book" w:hAnsi="Avenir Book" w:eastAsia="Avenir Book" w:cs="Avenir Book"/>
          <w:lang w:val="en-GB"/>
        </w:rPr>
        <w:t>.</w:t>
      </w:r>
    </w:p>
    <w:p w:rsidR="6E9F6280" w:rsidP="33163BB3" w:rsidRDefault="7EFFE214" w14:paraId="2033DE72" w14:textId="3B692EFA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291D40F0">
        <w:rPr>
          <w:rFonts w:ascii="Avenir Book" w:hAnsi="Avenir Book" w:eastAsia="Avenir Book" w:cs="Avenir Book"/>
          <w:lang w:val="en-GB"/>
        </w:rPr>
        <w:t xml:space="preserve">Each WP will </w:t>
      </w:r>
      <w:r w:rsidRPr="33163BB3" w:rsidR="18BBC412">
        <w:rPr>
          <w:rFonts w:ascii="Avenir Book" w:hAnsi="Avenir Book" w:eastAsia="Avenir Book" w:cs="Avenir Book"/>
          <w:lang w:val="en-GB"/>
        </w:rPr>
        <w:t xml:space="preserve">need to </w:t>
      </w:r>
      <w:r w:rsidRPr="33163BB3" w:rsidR="291D40F0">
        <w:rPr>
          <w:rFonts w:ascii="Avenir Book" w:hAnsi="Avenir Book" w:eastAsia="Avenir Book" w:cs="Avenir Book"/>
          <w:lang w:val="en-GB"/>
        </w:rPr>
        <w:t xml:space="preserve">rely on IT tools to </w:t>
      </w:r>
      <w:r w:rsidRPr="33163BB3" w:rsidR="5D6C6037">
        <w:rPr>
          <w:rFonts w:ascii="Avenir Book" w:hAnsi="Avenir Book" w:eastAsia="Avenir Book" w:cs="Avenir Book"/>
          <w:lang w:val="en-GB"/>
        </w:rPr>
        <w:t>develop</w:t>
      </w:r>
      <w:r w:rsidRPr="33163BB3" w:rsidR="1ADF1B3F">
        <w:rPr>
          <w:rFonts w:ascii="Avenir Book" w:hAnsi="Avenir Book" w:eastAsia="Avenir Book" w:cs="Avenir Book"/>
          <w:lang w:val="en-GB"/>
        </w:rPr>
        <w:t>, share</w:t>
      </w:r>
      <w:r w:rsidRPr="33163BB3" w:rsidR="5D6C6037">
        <w:rPr>
          <w:rFonts w:ascii="Avenir Book" w:hAnsi="Avenir Book" w:eastAsia="Avenir Book" w:cs="Avenir Book"/>
          <w:lang w:val="en-GB"/>
        </w:rPr>
        <w:t xml:space="preserve"> and </w:t>
      </w:r>
      <w:r w:rsidRPr="33163BB3" w:rsidR="278E71A9">
        <w:rPr>
          <w:rFonts w:ascii="Avenir Book" w:hAnsi="Avenir Book" w:eastAsia="Avenir Book" w:cs="Avenir Book"/>
          <w:lang w:val="en-GB"/>
        </w:rPr>
        <w:t>deliver its output</w:t>
      </w:r>
      <w:r w:rsidRPr="33163BB3" w:rsidR="0D4AE1EE">
        <w:rPr>
          <w:rFonts w:ascii="Avenir Book" w:hAnsi="Avenir Book" w:eastAsia="Avenir Book" w:cs="Avenir Book"/>
          <w:lang w:val="en-GB"/>
        </w:rPr>
        <w:t>s</w:t>
      </w:r>
      <w:r w:rsidRPr="33163BB3" w:rsidR="307330A7">
        <w:rPr>
          <w:rFonts w:ascii="Avenir Book" w:hAnsi="Avenir Book" w:eastAsia="Avenir Book" w:cs="Avenir Book"/>
          <w:lang w:val="en-GB"/>
        </w:rPr>
        <w:t>.</w:t>
      </w:r>
      <w:r w:rsidRPr="33163BB3" w:rsidR="72E86215">
        <w:rPr>
          <w:rFonts w:ascii="Avenir Book" w:hAnsi="Avenir Book" w:eastAsia="Avenir Book" w:cs="Avenir Book"/>
          <w:lang w:val="en-GB"/>
        </w:rPr>
        <w:t xml:space="preserve"> </w:t>
      </w:r>
    </w:p>
    <w:p w:rsidR="6E9F6280" w:rsidP="33163BB3" w:rsidRDefault="4469C0A9" w14:paraId="7F3D6F13" w14:textId="1A9EC9A8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72E86215">
        <w:rPr>
          <w:rFonts w:ascii="Avenir Book" w:hAnsi="Avenir Book" w:eastAsia="Avenir Book" w:cs="Avenir Book"/>
          <w:lang w:val="en-GB"/>
        </w:rPr>
        <w:t>As significant data, which evolve with the project</w:t>
      </w:r>
      <w:r w:rsidRPr="33163BB3" w:rsidR="04A6A7AB">
        <w:rPr>
          <w:rFonts w:ascii="Avenir Book" w:hAnsi="Avenir Book" w:eastAsia="Avenir Book" w:cs="Avenir Book"/>
          <w:lang w:val="en-GB"/>
        </w:rPr>
        <w:t>,</w:t>
      </w:r>
      <w:r w:rsidRPr="33163BB3" w:rsidR="72E86215">
        <w:rPr>
          <w:rFonts w:ascii="Avenir Book" w:hAnsi="Avenir Book" w:eastAsia="Avenir Book" w:cs="Avenir Book"/>
          <w:lang w:val="en-GB"/>
        </w:rPr>
        <w:t xml:space="preserve"> are shared across many </w:t>
      </w:r>
      <w:r w:rsidRPr="33163BB3" w:rsidR="38CBB0E9">
        <w:rPr>
          <w:rFonts w:ascii="Avenir Book" w:hAnsi="Avenir Book" w:eastAsia="Avenir Book" w:cs="Avenir Book"/>
          <w:lang w:val="en-GB"/>
        </w:rPr>
        <w:t>WPs (</w:t>
      </w:r>
      <w:proofErr w:type="spellStart"/>
      <w:r w:rsidRPr="33163BB3" w:rsidR="38CBB0E9">
        <w:rPr>
          <w:rFonts w:ascii="Avenir Book" w:hAnsi="Avenir Book" w:eastAsia="Avenir Book" w:cs="Avenir Book"/>
          <w:lang w:val="en-GB"/>
        </w:rPr>
        <w:t>eg</w:t>
      </w:r>
      <w:proofErr w:type="spellEnd"/>
      <w:r w:rsidRPr="33163BB3" w:rsidR="38CBB0E9">
        <w:rPr>
          <w:rFonts w:ascii="Avenir Book" w:hAnsi="Avenir Book" w:eastAsia="Avenir Book" w:cs="Avenir Book"/>
          <w:lang w:val="en-GB"/>
        </w:rPr>
        <w:t xml:space="preserve"> PBS, WBS, schedule)</w:t>
      </w:r>
      <w:r w:rsidRPr="33163BB3" w:rsidR="284865D6">
        <w:rPr>
          <w:rFonts w:ascii="Avenir Book" w:hAnsi="Avenir Book" w:eastAsia="Avenir Book" w:cs="Avenir Book"/>
          <w:lang w:val="en-GB"/>
        </w:rPr>
        <w:t xml:space="preserve">, </w:t>
      </w:r>
      <w:r w:rsidRPr="33163BB3" w:rsidR="4A7145EE">
        <w:rPr>
          <w:rFonts w:ascii="Avenir Book" w:hAnsi="Avenir Book" w:eastAsia="Avenir Book" w:cs="Avenir Book"/>
          <w:lang w:val="en-GB"/>
        </w:rPr>
        <w:t xml:space="preserve">a general requirement </w:t>
      </w:r>
      <w:r w:rsidRPr="33163BB3" w:rsidR="284865D6">
        <w:rPr>
          <w:rFonts w:ascii="Avenir Book" w:hAnsi="Avenir Book" w:eastAsia="Avenir Book" w:cs="Avenir Book"/>
          <w:lang w:val="en-GB"/>
        </w:rPr>
        <w:t xml:space="preserve">is that </w:t>
      </w:r>
      <w:r w:rsidRPr="33163BB3" w:rsidR="284865D6">
        <w:rPr>
          <w:rFonts w:ascii="Avenir Book" w:hAnsi="Avenir Book" w:eastAsia="Avenir Book" w:cs="Avenir Book"/>
          <w:b w:val="1"/>
          <w:bCs w:val="1"/>
          <w:lang w:val="en-GB"/>
        </w:rPr>
        <w:t xml:space="preserve">the tools used in </w:t>
      </w:r>
      <w:r w:rsidRPr="33163BB3" w:rsidR="43DA82B6">
        <w:rPr>
          <w:rFonts w:ascii="Avenir Book" w:hAnsi="Avenir Book" w:eastAsia="Avenir Book" w:cs="Avenir Book"/>
          <w:b w:val="1"/>
          <w:bCs w:val="1"/>
          <w:lang w:val="en-GB"/>
        </w:rPr>
        <w:t>different</w:t>
      </w:r>
      <w:r w:rsidRPr="33163BB3" w:rsidR="284865D6">
        <w:rPr>
          <w:rFonts w:ascii="Avenir Book" w:hAnsi="Avenir Book" w:eastAsia="Avenir Book" w:cs="Avenir Book"/>
          <w:b w:val="1"/>
          <w:bCs w:val="1"/>
          <w:lang w:val="en-GB"/>
        </w:rPr>
        <w:t xml:space="preserve"> WP</w:t>
      </w:r>
      <w:r w:rsidRPr="33163BB3" w:rsidR="36FBB3B4">
        <w:rPr>
          <w:rFonts w:ascii="Avenir Book" w:hAnsi="Avenir Book" w:eastAsia="Avenir Book" w:cs="Avenir Book"/>
          <w:b w:val="1"/>
          <w:bCs w:val="1"/>
          <w:lang w:val="en-GB"/>
        </w:rPr>
        <w:t>s</w:t>
      </w:r>
      <w:r w:rsidRPr="33163BB3" w:rsidR="628AF9FD">
        <w:rPr>
          <w:rFonts w:ascii="Avenir Book" w:hAnsi="Avenir Book" w:eastAsia="Avenir Book" w:cs="Avenir Book"/>
          <w:b w:val="1"/>
          <w:bCs w:val="1"/>
          <w:lang w:val="en-GB"/>
        </w:rPr>
        <w:t xml:space="preserve"> reference to the same database of project deliverables and</w:t>
      </w:r>
      <w:r w:rsidRPr="33163BB3" w:rsidR="284865D6">
        <w:rPr>
          <w:rFonts w:ascii="Avenir Book" w:hAnsi="Avenir Book" w:eastAsia="Avenir Book" w:cs="Avenir Book"/>
          <w:b w:val="1"/>
          <w:bCs w:val="1"/>
          <w:lang w:val="en-GB"/>
        </w:rPr>
        <w:t xml:space="preserve"> </w:t>
      </w:r>
      <w:r w:rsidRPr="33163BB3" w:rsidR="18D91C46">
        <w:rPr>
          <w:rFonts w:ascii="Avenir Book" w:hAnsi="Avenir Book" w:eastAsia="Avenir Book" w:cs="Avenir Book"/>
          <w:b w:val="1"/>
          <w:bCs w:val="1"/>
          <w:lang w:val="en-GB"/>
        </w:rPr>
        <w:t xml:space="preserve">therefore have an I/O function </w:t>
      </w:r>
      <w:r w:rsidRPr="33163BB3" w:rsidR="62B9A5C6">
        <w:rPr>
          <w:rFonts w:ascii="Avenir Book" w:hAnsi="Avenir Book" w:eastAsia="Avenir Book" w:cs="Avenir Book"/>
          <w:b w:val="1"/>
          <w:bCs w:val="1"/>
          <w:lang w:val="en-GB"/>
        </w:rPr>
        <w:t>towards external data</w:t>
      </w:r>
      <w:r w:rsidRPr="33163BB3" w:rsidR="284865D6">
        <w:rPr>
          <w:rFonts w:ascii="Avenir Book" w:hAnsi="Avenir Book" w:eastAsia="Avenir Book" w:cs="Avenir Book"/>
          <w:lang w:val="en-GB"/>
        </w:rPr>
        <w:t>.</w:t>
      </w:r>
    </w:p>
    <w:p w:rsidR="6E9F6280" w:rsidP="33163BB3" w:rsidRDefault="2DFD8CF6" w14:paraId="49DA6D7D" w14:textId="3A7F9A7D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069321F8">
        <w:rPr>
          <w:rFonts w:ascii="Avenir Book" w:hAnsi="Avenir Book" w:eastAsia="Avenir Book" w:cs="Avenir Book"/>
          <w:lang w:val="en-GB"/>
        </w:rPr>
        <w:t>However</w:t>
      </w:r>
      <w:r w:rsidRPr="33163BB3" w:rsidR="284865D6">
        <w:rPr>
          <w:rFonts w:ascii="Avenir Book" w:hAnsi="Avenir Book" w:eastAsia="Avenir Book" w:cs="Avenir Book"/>
          <w:lang w:val="en-GB"/>
        </w:rPr>
        <w:t xml:space="preserve">, there is </w:t>
      </w:r>
      <w:r w:rsidRPr="33163BB3" w:rsidR="30657080">
        <w:rPr>
          <w:rFonts w:ascii="Avenir Book" w:hAnsi="Avenir Book" w:eastAsia="Avenir Book" w:cs="Avenir Book"/>
          <w:lang w:val="en-GB"/>
        </w:rPr>
        <w:t xml:space="preserve">no single software that implements all the necessary functions </w:t>
      </w:r>
      <w:r w:rsidRPr="33163BB3" w:rsidR="2F457C94">
        <w:rPr>
          <w:rFonts w:ascii="Avenir Book" w:hAnsi="Avenir Book" w:eastAsia="Avenir Book" w:cs="Avenir Book"/>
          <w:lang w:val="en-GB"/>
        </w:rPr>
        <w:t xml:space="preserve">needed by the PO </w:t>
      </w:r>
      <w:r w:rsidRPr="33163BB3" w:rsidR="30657080">
        <w:rPr>
          <w:rFonts w:ascii="Avenir Book" w:hAnsi="Avenir Book" w:eastAsia="Avenir Book" w:cs="Avenir Book"/>
          <w:lang w:val="en-GB"/>
        </w:rPr>
        <w:t>WP</w:t>
      </w:r>
      <w:r w:rsidRPr="33163BB3" w:rsidR="2B8C57EE">
        <w:rPr>
          <w:rFonts w:ascii="Avenir Book" w:hAnsi="Avenir Book" w:eastAsia="Avenir Book" w:cs="Avenir Book"/>
          <w:lang w:val="en-GB"/>
        </w:rPr>
        <w:t>s</w:t>
      </w:r>
      <w:r w:rsidRPr="33163BB3" w:rsidR="22CF7065">
        <w:rPr>
          <w:rFonts w:ascii="Avenir Book" w:hAnsi="Avenir Book" w:eastAsia="Avenir Book" w:cs="Avenir Book"/>
          <w:lang w:val="en-GB"/>
        </w:rPr>
        <w:t xml:space="preserve">, </w:t>
      </w:r>
      <w:r w:rsidRPr="33163BB3" w:rsidR="0EAB80ED">
        <w:rPr>
          <w:rFonts w:ascii="Avenir Book" w:hAnsi="Avenir Book" w:eastAsia="Avenir Book" w:cs="Avenir Book"/>
          <w:lang w:val="en-GB"/>
        </w:rPr>
        <w:t xml:space="preserve">although some integrated frameworks do exist on the market, which offer a bundle of tools that come under the same license and environment. </w:t>
      </w:r>
    </w:p>
    <w:p w:rsidR="6E9F6280" w:rsidP="33163BB3" w:rsidRDefault="4D7C6A20" w14:paraId="3AB90105" w14:textId="0CC2E969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5200A70B">
        <w:rPr>
          <w:rFonts w:ascii="Avenir Book" w:hAnsi="Avenir Book" w:eastAsia="Avenir Book" w:cs="Avenir Book"/>
          <w:lang w:val="en-GB"/>
        </w:rPr>
        <w:t>Moreover</w:t>
      </w:r>
      <w:r w:rsidRPr="33163BB3" w:rsidR="0EAB80ED">
        <w:rPr>
          <w:rFonts w:ascii="Avenir Book" w:hAnsi="Avenir Book" w:eastAsia="Avenir Book" w:cs="Avenir Book"/>
          <w:lang w:val="en-GB"/>
        </w:rPr>
        <w:t xml:space="preserve">, </w:t>
      </w:r>
      <w:r w:rsidRPr="33163BB3" w:rsidR="0F3E0DDD">
        <w:rPr>
          <w:rFonts w:ascii="Avenir Book" w:hAnsi="Avenir Book" w:eastAsia="Avenir Book" w:cs="Avenir Book"/>
          <w:lang w:val="en-GB"/>
        </w:rPr>
        <w:t xml:space="preserve">some flexibility in the choice of tools may be motivated by the existence of </w:t>
      </w:r>
      <w:r w:rsidRPr="33163BB3" w:rsidR="3C32D1D0">
        <w:rPr>
          <w:rFonts w:ascii="Avenir Book" w:hAnsi="Avenir Book" w:eastAsia="Avenir Book" w:cs="Avenir Book"/>
          <w:lang w:val="en-GB"/>
        </w:rPr>
        <w:t xml:space="preserve">multiple stakeholders </w:t>
      </w:r>
      <w:r w:rsidRPr="33163BB3" w:rsidR="4A5DFB2B">
        <w:rPr>
          <w:rFonts w:ascii="Avenir Book" w:hAnsi="Avenir Book" w:eastAsia="Avenir Book" w:cs="Avenir Book"/>
          <w:lang w:val="en-GB"/>
        </w:rPr>
        <w:t xml:space="preserve">and collaborators, with specific constraints in the choice of </w:t>
      </w:r>
      <w:r w:rsidRPr="33163BB3" w:rsidR="59D85986">
        <w:rPr>
          <w:rFonts w:ascii="Avenir Book" w:hAnsi="Avenir Book" w:eastAsia="Avenir Book" w:cs="Avenir Book"/>
          <w:lang w:val="en-GB"/>
        </w:rPr>
        <w:t xml:space="preserve">tools and/or </w:t>
      </w:r>
      <w:r w:rsidRPr="33163BB3" w:rsidR="4A5DFB2B">
        <w:rPr>
          <w:rFonts w:ascii="Avenir Book" w:hAnsi="Avenir Book" w:eastAsia="Avenir Book" w:cs="Avenir Book"/>
          <w:lang w:val="en-GB"/>
        </w:rPr>
        <w:t xml:space="preserve">formats </w:t>
      </w:r>
      <w:r w:rsidRPr="33163BB3" w:rsidR="58737F2B">
        <w:rPr>
          <w:rFonts w:ascii="Avenir Book" w:hAnsi="Avenir Book" w:eastAsia="Avenir Book" w:cs="Avenir Book"/>
          <w:lang w:val="en-GB"/>
        </w:rPr>
        <w:t>(</w:t>
      </w:r>
      <w:proofErr w:type="spellStart"/>
      <w:r w:rsidRPr="33163BB3" w:rsidR="58737F2B">
        <w:rPr>
          <w:rFonts w:ascii="Avenir Book" w:hAnsi="Avenir Book" w:eastAsia="Avenir Book" w:cs="Avenir Book"/>
          <w:lang w:val="en-GB"/>
        </w:rPr>
        <w:t>eg</w:t>
      </w:r>
      <w:proofErr w:type="spellEnd"/>
      <w:r w:rsidRPr="33163BB3" w:rsidR="58737F2B">
        <w:rPr>
          <w:rFonts w:ascii="Avenir Book" w:hAnsi="Avenir Book" w:eastAsia="Avenir Book" w:cs="Avenir Book"/>
          <w:lang w:val="en-GB"/>
        </w:rPr>
        <w:t xml:space="preserve"> </w:t>
      </w:r>
      <w:r w:rsidRPr="33163BB3" w:rsidR="338C0E7B">
        <w:rPr>
          <w:rFonts w:ascii="Avenir Book" w:hAnsi="Avenir Book" w:eastAsia="Avenir Book" w:cs="Avenir Book"/>
          <w:lang w:val="en-GB"/>
        </w:rPr>
        <w:t xml:space="preserve">open-source vs licensed tools, </w:t>
      </w:r>
      <w:r w:rsidRPr="33163BB3" w:rsidR="58737F2B">
        <w:rPr>
          <w:rFonts w:ascii="Avenir Book" w:hAnsi="Avenir Book" w:eastAsia="Avenir Book" w:cs="Avenir Book"/>
          <w:lang w:val="en-GB"/>
        </w:rPr>
        <w:t>procurement practices across different administrations</w:t>
      </w:r>
      <w:r w:rsidRPr="33163BB3" w:rsidR="0FE05C1E">
        <w:rPr>
          <w:rFonts w:ascii="Avenir Book" w:hAnsi="Avenir Book" w:eastAsia="Avenir Book" w:cs="Avenir Book"/>
          <w:lang w:val="en-GB"/>
        </w:rPr>
        <w:t xml:space="preserve"> ...</w:t>
      </w:r>
      <w:r w:rsidRPr="33163BB3" w:rsidR="58737F2B">
        <w:rPr>
          <w:rFonts w:ascii="Avenir Book" w:hAnsi="Avenir Book" w:eastAsia="Avenir Book" w:cs="Avenir Book"/>
          <w:lang w:val="en-GB"/>
        </w:rPr>
        <w:t>)</w:t>
      </w:r>
      <w:r w:rsidRPr="33163BB3" w:rsidR="31B09508">
        <w:rPr>
          <w:rFonts w:ascii="Avenir Book" w:hAnsi="Avenir Book" w:eastAsia="Avenir Book" w:cs="Avenir Book"/>
          <w:lang w:val="en-GB"/>
        </w:rPr>
        <w:t>.</w:t>
      </w:r>
      <w:r w:rsidRPr="33163BB3" w:rsidR="1B4D85FB">
        <w:rPr>
          <w:rFonts w:ascii="Avenir Book" w:hAnsi="Avenir Book" w:eastAsia="Avenir Book" w:cs="Avenir Book"/>
          <w:lang w:val="en-GB"/>
        </w:rPr>
        <w:t xml:space="preserve"> </w:t>
      </w:r>
      <w:r w:rsidRPr="33163BB3" w:rsidR="22CF7065">
        <w:rPr>
          <w:rFonts w:ascii="Avenir Book" w:hAnsi="Avenir Book" w:eastAsia="Avenir Book" w:cs="Avenir Book"/>
          <w:lang w:val="en-GB"/>
        </w:rPr>
        <w:t xml:space="preserve"> </w:t>
      </w:r>
    </w:p>
    <w:p w:rsidR="6E9F6280" w:rsidP="33163BB3" w:rsidRDefault="2F15D665" w14:paraId="5CBC3D35" w14:textId="468DE421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0BBAD545">
        <w:rPr>
          <w:rFonts w:ascii="Avenir Book" w:hAnsi="Avenir Book" w:eastAsia="Avenir Book" w:cs="Avenir Book"/>
          <w:lang w:val="en-GB"/>
        </w:rPr>
        <w:t xml:space="preserve">We shall therefore </w:t>
      </w:r>
      <w:r w:rsidRPr="33163BB3" w:rsidR="77EEB79E">
        <w:rPr>
          <w:rFonts w:ascii="Avenir Book" w:hAnsi="Avenir Book" w:eastAsia="Avenir Book" w:cs="Avenir Book"/>
          <w:lang w:val="en-GB"/>
        </w:rPr>
        <w:t xml:space="preserve">first list </w:t>
      </w:r>
      <w:r w:rsidRPr="33163BB3" w:rsidR="0BBAD545">
        <w:rPr>
          <w:rFonts w:ascii="Avenir Book" w:hAnsi="Avenir Book" w:eastAsia="Avenir Book" w:cs="Avenir Book"/>
          <w:lang w:val="en-GB"/>
        </w:rPr>
        <w:t>general</w:t>
      </w:r>
      <w:r w:rsidRPr="33163BB3" w:rsidR="66177518">
        <w:rPr>
          <w:rFonts w:ascii="Avenir Book" w:hAnsi="Avenir Book" w:eastAsia="Avenir Book" w:cs="Avenir Book"/>
          <w:lang w:val="en-GB"/>
        </w:rPr>
        <w:t xml:space="preserve"> requirements</w:t>
      </w:r>
      <w:r w:rsidRPr="33163BB3" w:rsidR="5F455B34">
        <w:rPr>
          <w:rFonts w:ascii="Avenir Book" w:hAnsi="Avenir Book" w:eastAsia="Avenir Book" w:cs="Avenir Book"/>
          <w:lang w:val="en-GB"/>
        </w:rPr>
        <w:t xml:space="preserve">. </w:t>
      </w:r>
    </w:p>
    <w:p w:rsidR="6E9F6280" w:rsidP="33163BB3" w:rsidRDefault="4882D07A" w14:paraId="6B1C5D1C" w14:textId="2FBA36B9">
      <w:pPr>
        <w:pStyle w:val="Paragrafo"/>
        <w:rPr>
          <w:rFonts w:ascii="Avenir Book" w:hAnsi="Avenir Book" w:eastAsia="Avenir Book" w:cs="Avenir Book"/>
          <w:lang w:val="en-GB"/>
        </w:rPr>
      </w:pPr>
      <w:r w:rsidRPr="33163BB3" w:rsidR="6508C7FE">
        <w:rPr>
          <w:rFonts w:ascii="Avenir Book" w:hAnsi="Avenir Book" w:eastAsia="Avenir Book" w:cs="Avenir Book"/>
          <w:lang w:val="en-GB"/>
        </w:rPr>
        <w:t>Each IT tool to be adopted by the ET-PO shall</w:t>
      </w:r>
      <w:r w:rsidRPr="33163BB3" w:rsidR="4894F805">
        <w:rPr>
          <w:rFonts w:ascii="Avenir Book" w:hAnsi="Avenir Book" w:eastAsia="Avenir Book" w:cs="Avenir Book"/>
          <w:lang w:val="en-GB"/>
        </w:rPr>
        <w:t xml:space="preserve"> (</w:t>
      </w:r>
      <w:hyperlink w:anchor="Bookmark2">
        <w:r w:rsidRPr="33163BB3" w:rsidR="4894F805">
          <w:rPr>
            <w:rStyle w:val="Hyperlink"/>
            <w:rFonts w:ascii="Avenir Book" w:hAnsi="Avenir Book" w:eastAsia="Avenir Book" w:cs="Avenir Book"/>
            <w:lang w:val="en-GB"/>
          </w:rPr>
          <w:t>2</w:t>
        </w:r>
      </w:hyperlink>
      <w:r w:rsidRPr="33163BB3" w:rsidR="4894F805">
        <w:rPr>
          <w:rFonts w:ascii="Avenir Book" w:hAnsi="Avenir Book" w:eastAsia="Avenir Book" w:cs="Avenir Book"/>
          <w:lang w:val="en-GB"/>
        </w:rPr>
        <w:t>)</w:t>
      </w:r>
      <w:r w:rsidRPr="33163BB3" w:rsidR="6508C7FE">
        <w:rPr>
          <w:rFonts w:ascii="Avenir Book" w:hAnsi="Avenir Book" w:eastAsia="Avenir Book" w:cs="Avenir Book"/>
          <w:lang w:val="en-GB"/>
        </w:rPr>
        <w:t>:</w:t>
      </w:r>
    </w:p>
    <w:p w:rsidR="6E9F6280" w:rsidP="33163BB3" w:rsidRDefault="6E9F6280" w14:paraId="7E41404B" w14:textId="0B2B0EB1">
      <w:pPr>
        <w:pStyle w:val="Paragrafo"/>
        <w:rPr>
          <w:rFonts w:ascii="Avenir Book" w:hAnsi="Avenir Book" w:eastAsia="Avenir Book" w:cs="Avenir Book"/>
          <w:lang w:val="en-GB"/>
        </w:rPr>
      </w:pPr>
    </w:p>
    <w:p w:rsidR="6E9F6280" w:rsidP="33163BB3" w:rsidRDefault="4882D07A" w14:paraId="357764D9" w14:textId="2664D640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6508C7F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Be cloud</w:t>
      </w:r>
      <w:r w:rsidRPr="33163BB3" w:rsidR="479D8E8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based</w:t>
      </w:r>
      <w:r w:rsidRPr="33163BB3" w:rsidR="6E179A9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with server-side backend for data storage and backup;</w:t>
      </w:r>
    </w:p>
    <w:p w:rsidR="6E9F6280" w:rsidP="33163BB3" w:rsidRDefault="68979FD8" w14:paraId="3EA33E39" w14:textId="797868C4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0D094A9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</w:t>
      </w:r>
      <w:r w:rsidRPr="33163BB3" w:rsidR="6E179A9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llo</w:t>
      </w:r>
      <w:r w:rsidRPr="33163BB3" w:rsidR="0D094A9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w </w:t>
      </w:r>
      <w:r w:rsidRPr="33163BB3" w:rsidR="5CC1BB9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concurrent usage from multiple users</w:t>
      </w:r>
      <w:r w:rsidRPr="33163BB3" w:rsidR="738FF67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 via desktop applications and/or cross-platform web-based interfaces;</w:t>
      </w:r>
    </w:p>
    <w:p w:rsidR="6E9F6280" w:rsidP="33163BB3" w:rsidRDefault="056B8397" w14:paraId="27DFBFBE" w14:textId="5D8DEE3E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738FF67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secure user identification for data checkout and check in;</w:t>
      </w:r>
    </w:p>
    <w:p w:rsidR="6E9F6280" w:rsidP="33163BB3" w:rsidRDefault="1B79E59A" w14:paraId="3E27A08C" w14:textId="29C95CD1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6920C2B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version control and comparison (track history of an object or product);</w:t>
      </w:r>
    </w:p>
    <w:p w:rsidR="6E9F6280" w:rsidP="7F25AA97" w:rsidRDefault="27CE12B5" w14:paraId="2B3B7A81" w14:textId="79C1ED65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78AF210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Offer the a</w:t>
      </w:r>
      <w:r w:rsidRPr="103D563D" w:rsidR="331CE2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bility to </w:t>
      </w:r>
      <w:r w:rsidRPr="103D563D" w:rsidR="0D6AA77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securely </w:t>
      </w:r>
      <w:r w:rsidRPr="103D563D" w:rsidR="331CE2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share data real time with internal and external stakeholders</w:t>
      </w:r>
      <w:r w:rsidRPr="103D563D" w:rsidR="331CE2F2">
        <w:rPr>
          <w:rFonts w:ascii="Avenir Book" w:hAnsi="Avenir Book" w:eastAsia="Avenir Book" w:cs="Avenir Book"/>
          <w:color w:val="auto"/>
          <w:lang w:eastAsia="it-IT"/>
        </w:rPr>
        <w:t>;</w:t>
      </w:r>
      <w:r w:rsidRPr="103D563D" w:rsidR="18AB80FF">
        <w:rPr>
          <w:rFonts w:ascii="Avenir Book" w:hAnsi="Avenir Book" w:eastAsia="Avenir Book" w:cs="Avenir Book"/>
          <w:color w:val="auto"/>
          <w:lang w:eastAsia="it-IT"/>
        </w:rPr>
        <w:t xml:space="preserve"> </w:t>
      </w:r>
    </w:p>
    <w:p w:rsidR="6E9F6280" w:rsidP="33163BB3" w:rsidRDefault="28EC3C4D" w14:paraId="66BA6D6E" w14:textId="13487377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3EA9C31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Allow i</w:t>
      </w:r>
      <w:r w:rsidRPr="33163BB3" w:rsidR="29EE9F2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ntegration with other databases or legacy systems</w:t>
      </w:r>
      <w:r w:rsidRPr="33163BB3" w:rsidR="50A47EE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 with other tools in use by the ET-PO</w:t>
      </w:r>
      <w:r w:rsidRPr="33163BB3" w:rsidR="29EE9F2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6E9F6280" w:rsidP="33163BB3" w:rsidRDefault="5A1ECACB" w14:paraId="27BEF052" w14:textId="121743CE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7F25AA97" w:rsidR="536912A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Be c</w:t>
      </w:r>
      <w:r w:rsidRPr="7F25AA97" w:rsidR="29EE9F2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ompatible with required support contractors and/or suppliers (i.e., can accept data from a third party as required);</w:t>
      </w:r>
    </w:p>
    <w:p w:rsidR="0375EAF0" w:rsidP="7F25AA97" w:rsidRDefault="0375EAF0" w14:paraId="625B2DB6" w14:textId="67E8B983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025FBF5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Be available </w:t>
      </w:r>
      <w:r w:rsidRPr="103D563D" w:rsidR="15FD880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for </w:t>
      </w:r>
      <w:r w:rsidRPr="103D563D" w:rsidR="025FBF5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the entire </w:t>
      </w:r>
      <w:r w:rsidRPr="103D563D" w:rsidR="4729692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duration of the </w:t>
      </w:r>
      <w:r w:rsidRPr="103D563D" w:rsidR="025FBF5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project</w:t>
      </w:r>
      <w:r w:rsidRPr="103D563D" w:rsidR="1D94A36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</w:t>
      </w:r>
      <w:r w:rsidRPr="103D563D" w:rsidR="0426221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note this means at least two decades for ET</w:t>
      </w:r>
      <w:r w:rsidRPr="103D563D" w:rsidR="1D94A36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)</w:t>
      </w:r>
      <w:r w:rsidRPr="103D563D" w:rsidR="025FBF5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773881DB" w:rsidP="103D563D" w:rsidRDefault="773881DB" w14:paraId="7427BD27" w14:textId="07A98E33">
      <w:pPr>
        <w:pStyle w:val="ListParagraph"/>
        <w:numPr>
          <w:ilvl w:val="0"/>
          <w:numId w:val="6"/>
        </w:numPr>
        <w:spacing w:before="0"/>
        <w:jc w:val="both"/>
        <w:rPr>
          <w:rFonts w:ascii="Avenir Book" w:hAnsi="Avenir Book" w:eastAsia="Avenir Book" w:cs="Avenir Book"/>
          <w:color w:val="auto"/>
          <w:lang w:eastAsia="it-IT"/>
        </w:rPr>
      </w:pPr>
      <w:r w:rsidRPr="103D563D" w:rsidR="773881DB">
        <w:rPr>
          <w:rFonts w:ascii="Avenir Book" w:hAnsi="Avenir Book" w:eastAsia="Avenir Book" w:cs="Avenir Book"/>
          <w:color w:val="auto"/>
          <w:lang w:eastAsia="it-IT"/>
        </w:rPr>
        <w:t>Allow updates</w:t>
      </w:r>
      <w:r w:rsidRPr="103D563D" w:rsidR="535CB05D">
        <w:rPr>
          <w:rFonts w:ascii="Avenir Book" w:hAnsi="Avenir Book" w:eastAsia="Avenir Book" w:cs="Avenir Book"/>
          <w:color w:val="auto"/>
          <w:lang w:eastAsia="it-IT"/>
        </w:rPr>
        <w:t>.</w:t>
      </w:r>
    </w:p>
    <w:p w:rsidR="6E9F6280" w:rsidP="33163BB3" w:rsidRDefault="7DD54E57" w14:paraId="08617711" w14:textId="0C4D8E86">
      <w:pPr>
        <w:pStyle w:val="Heading1"/>
        <w:rPr>
          <w:rFonts w:ascii="Avenir Book" w:hAnsi="Avenir Book" w:eastAsia="Avenir Book" w:cs="Avenir Book"/>
          <w:lang w:val="en-GB"/>
        </w:rPr>
      </w:pPr>
      <w:r w:rsidRPr="33163BB3" w:rsidR="157DE736">
        <w:rPr>
          <w:rFonts w:ascii="Avenir Book" w:hAnsi="Avenir Book" w:eastAsia="Avenir Book" w:cs="Avenir Book"/>
          <w:lang w:val="en-GB"/>
        </w:rPr>
        <w:t>The Project Office List of tools</w:t>
      </w:r>
    </w:p>
    <w:p w:rsidR="6E9F6280" w:rsidP="33163BB3" w:rsidRDefault="6E9F6280" w14:paraId="6A07C86F" w14:textId="3D498849">
      <w:pPr>
        <w:pStyle w:val="Paragrafo"/>
        <w:spacing w:before="0"/>
        <w:rPr>
          <w:rFonts w:ascii="Avenir Book" w:hAnsi="Avenir Book" w:eastAsia="Avenir Book" w:cs="Avenir Book"/>
        </w:rPr>
      </w:pPr>
    </w:p>
    <w:p w:rsidR="6E9F6280" w:rsidP="33163BB3" w:rsidRDefault="4042F745" w14:paraId="20A09434" w14:textId="19FAB0E1">
      <w:pPr>
        <w:pStyle w:val="Paragrafo"/>
        <w:rPr>
          <w:rFonts w:ascii="Avenir Book" w:hAnsi="Avenir Book" w:eastAsia="Avenir Book" w:cs="Avenir Book"/>
          <w:lang w:val="en-GB"/>
        </w:rPr>
      </w:pPr>
      <w:r w:rsidRPr="7F25AA97" w:rsidR="01BBEAC0">
        <w:rPr>
          <w:rFonts w:ascii="Avenir Book" w:hAnsi="Avenir Book" w:eastAsia="Avenir Book" w:cs="Avenir Book"/>
          <w:lang w:val="en-GB"/>
        </w:rPr>
        <w:t>While the work of the ET-PO is organized in WPs</w:t>
      </w:r>
      <w:r w:rsidRPr="7F25AA97" w:rsidR="1DAD90B1">
        <w:rPr>
          <w:rFonts w:ascii="Avenir Book" w:hAnsi="Avenir Book" w:eastAsia="Avenir Book" w:cs="Avenir Book"/>
          <w:lang w:val="en-GB"/>
        </w:rPr>
        <w:t xml:space="preserve"> with specific deliverables</w:t>
      </w:r>
      <w:r w:rsidRPr="7F25AA97" w:rsidR="01BBEAC0">
        <w:rPr>
          <w:rFonts w:ascii="Avenir Book" w:hAnsi="Avenir Book" w:eastAsia="Avenir Book" w:cs="Avenir Book"/>
          <w:lang w:val="en-GB"/>
        </w:rPr>
        <w:t xml:space="preserve">, </w:t>
      </w:r>
      <w:r w:rsidRPr="7F25AA97" w:rsidR="1A2C43C2">
        <w:rPr>
          <w:rFonts w:ascii="Avenir Book" w:hAnsi="Avenir Book" w:eastAsia="Avenir Book" w:cs="Avenir Book"/>
          <w:lang w:val="en-GB"/>
        </w:rPr>
        <w:t xml:space="preserve">there will be significant overlap of data and software tools </w:t>
      </w:r>
      <w:r w:rsidRPr="7F25AA97" w:rsidR="0CA1C8C4">
        <w:rPr>
          <w:rFonts w:ascii="Avenir Book" w:hAnsi="Avenir Book" w:eastAsia="Avenir Book" w:cs="Avenir Book"/>
          <w:lang w:val="en-GB"/>
        </w:rPr>
        <w:t xml:space="preserve">across </w:t>
      </w:r>
      <w:r w:rsidRPr="7F25AA97" w:rsidR="22363BFA">
        <w:rPr>
          <w:rFonts w:ascii="Avenir Book" w:hAnsi="Avenir Book" w:eastAsia="Avenir Book" w:cs="Avenir Book"/>
          <w:lang w:val="en-GB"/>
        </w:rPr>
        <w:t>different WPs</w:t>
      </w:r>
      <w:r w:rsidRPr="7F25AA97" w:rsidR="0F6B58B9">
        <w:rPr>
          <w:rFonts w:ascii="Avenir Book" w:hAnsi="Avenir Book" w:eastAsia="Avenir Book" w:cs="Avenir Book"/>
          <w:lang w:val="en-GB"/>
        </w:rPr>
        <w:t xml:space="preserve"> and </w:t>
      </w:r>
      <w:r w:rsidRPr="7F25AA97" w:rsidR="0F6B58B9">
        <w:rPr>
          <w:rFonts w:ascii="Avenir Book" w:hAnsi="Avenir Book" w:eastAsia="Avenir Book" w:cs="Avenir Book"/>
          <w:lang w:val="en-GB"/>
        </w:rPr>
        <w:t>identifying</w:t>
      </w:r>
      <w:r w:rsidRPr="7F25AA97" w:rsidR="0F6B58B9">
        <w:rPr>
          <w:rFonts w:ascii="Avenir Book" w:hAnsi="Avenir Book" w:eastAsia="Avenir Book" w:cs="Avenir Book"/>
          <w:lang w:val="en-GB"/>
        </w:rPr>
        <w:t xml:space="preserve"> specific tools </w:t>
      </w:r>
      <w:r w:rsidRPr="7F25AA97" w:rsidR="1C08A0E3">
        <w:rPr>
          <w:rFonts w:ascii="Avenir Book" w:hAnsi="Avenir Book" w:eastAsia="Avenir Book" w:cs="Avenir Book"/>
          <w:lang w:val="en-GB"/>
        </w:rPr>
        <w:t>with</w:t>
      </w:r>
      <w:r w:rsidRPr="7F25AA97" w:rsidR="0F6B58B9">
        <w:rPr>
          <w:rFonts w:ascii="Avenir Book" w:hAnsi="Avenir Book" w:eastAsia="Avenir Book" w:cs="Avenir Book"/>
          <w:lang w:val="en-GB"/>
        </w:rPr>
        <w:t xml:space="preserve"> </w:t>
      </w:r>
      <w:r w:rsidRPr="7F25AA97" w:rsidR="28647B97">
        <w:rPr>
          <w:rFonts w:ascii="Avenir Book" w:hAnsi="Avenir Book" w:eastAsia="Avenir Book" w:cs="Avenir Book"/>
          <w:lang w:val="en-GB"/>
        </w:rPr>
        <w:t xml:space="preserve">single </w:t>
      </w:r>
      <w:r w:rsidRPr="7F25AA97" w:rsidR="0F6B58B9">
        <w:rPr>
          <w:rFonts w:ascii="Avenir Book" w:hAnsi="Avenir Book" w:eastAsia="Avenir Book" w:cs="Avenir Book"/>
          <w:lang w:val="en-GB"/>
        </w:rPr>
        <w:t>WP</w:t>
      </w:r>
      <w:r w:rsidRPr="7F25AA97" w:rsidR="642AFA95">
        <w:rPr>
          <w:rFonts w:ascii="Avenir Book" w:hAnsi="Avenir Book" w:eastAsia="Avenir Book" w:cs="Avenir Book"/>
          <w:lang w:val="en-GB"/>
        </w:rPr>
        <w:t>s</w:t>
      </w:r>
      <w:r w:rsidRPr="7F25AA97" w:rsidR="0F6B58B9">
        <w:rPr>
          <w:rFonts w:ascii="Avenir Book" w:hAnsi="Avenir Book" w:eastAsia="Avenir Book" w:cs="Avenir Book"/>
          <w:lang w:val="en-GB"/>
        </w:rPr>
        <w:t xml:space="preserve"> </w:t>
      </w:r>
      <w:proofErr w:type="gramStart"/>
      <w:r w:rsidRPr="7F25AA97" w:rsidR="0F6B58B9">
        <w:rPr>
          <w:rFonts w:ascii="Avenir Book" w:hAnsi="Avenir Book" w:eastAsia="Avenir Book" w:cs="Avenir Book"/>
          <w:lang w:val="en-GB"/>
        </w:rPr>
        <w:t>is</w:t>
      </w:r>
      <w:proofErr w:type="gramEnd"/>
      <w:r w:rsidRPr="7F25AA97" w:rsidR="0F6B58B9">
        <w:rPr>
          <w:rFonts w:ascii="Avenir Book" w:hAnsi="Avenir Book" w:eastAsia="Avenir Book" w:cs="Avenir Book"/>
          <w:lang w:val="en-GB"/>
        </w:rPr>
        <w:t xml:space="preserve"> not </w:t>
      </w:r>
      <w:r w:rsidRPr="7F25AA97" w:rsidR="5EE61EC3">
        <w:rPr>
          <w:rFonts w:ascii="Avenir Book" w:hAnsi="Avenir Book" w:eastAsia="Avenir Book" w:cs="Avenir Book"/>
          <w:lang w:val="en-GB"/>
        </w:rPr>
        <w:t xml:space="preserve">necessarily the best </w:t>
      </w:r>
      <w:r w:rsidRPr="7F25AA97" w:rsidR="309ED3B3">
        <w:rPr>
          <w:rFonts w:ascii="Avenir Book" w:hAnsi="Avenir Book" w:eastAsia="Avenir Book" w:cs="Avenir Book"/>
          <w:lang w:val="en-GB"/>
        </w:rPr>
        <w:t>choice</w:t>
      </w:r>
      <w:r w:rsidRPr="7F25AA97" w:rsidR="0F6B58B9">
        <w:rPr>
          <w:rFonts w:ascii="Avenir Book" w:hAnsi="Avenir Book" w:eastAsia="Avenir Book" w:cs="Avenir Book"/>
          <w:lang w:val="en-GB"/>
        </w:rPr>
        <w:t>.</w:t>
      </w:r>
      <w:r w:rsidRPr="7F25AA97" w:rsidR="58130DF9">
        <w:rPr>
          <w:rFonts w:ascii="Avenir Book" w:hAnsi="Avenir Book" w:eastAsia="Avenir Book" w:cs="Avenir Book"/>
          <w:lang w:val="en-GB"/>
        </w:rPr>
        <w:t xml:space="preserve">  </w:t>
      </w:r>
    </w:p>
    <w:p w:rsidR="6E9F6280" w:rsidP="33163BB3" w:rsidRDefault="4D320A32" w14:paraId="5BB07ADF" w14:textId="7C67A6A8">
      <w:pPr>
        <w:pStyle w:val="Paragrafo"/>
        <w:rPr>
          <w:rFonts w:ascii="Avenir Book" w:hAnsi="Avenir Book" w:eastAsia="Avenir Book" w:cs="Avenir Book"/>
          <w:lang w:val="en-GB"/>
        </w:rPr>
      </w:pPr>
      <w:r w:rsidRPr="103D563D" w:rsidR="190808EF">
        <w:rPr>
          <w:rFonts w:ascii="Avenir Book" w:hAnsi="Avenir Book" w:eastAsia="Avenir Book" w:cs="Avenir Book"/>
          <w:lang w:val="en-GB"/>
        </w:rPr>
        <w:t>W</w:t>
      </w:r>
      <w:r w:rsidRPr="103D563D" w:rsidR="47921EC3">
        <w:rPr>
          <w:rFonts w:ascii="Avenir Book" w:hAnsi="Avenir Book" w:eastAsia="Avenir Book" w:cs="Avenir Book"/>
          <w:lang w:val="en-GB"/>
        </w:rPr>
        <w:t xml:space="preserve">e shall </w:t>
      </w:r>
      <w:r w:rsidRPr="103D563D" w:rsidR="3ECA3EF2">
        <w:rPr>
          <w:rFonts w:ascii="Avenir Book" w:hAnsi="Avenir Book" w:eastAsia="Avenir Book" w:cs="Avenir Book"/>
          <w:lang w:val="en-GB"/>
        </w:rPr>
        <w:t xml:space="preserve">instead </w:t>
      </w:r>
      <w:r w:rsidRPr="103D563D" w:rsidR="47921EC3">
        <w:rPr>
          <w:rFonts w:ascii="Avenir Book" w:hAnsi="Avenir Book" w:eastAsia="Avenir Book" w:cs="Avenir Book"/>
          <w:lang w:val="en-GB"/>
        </w:rPr>
        <w:t xml:space="preserve">ensure the full coverage of the PO </w:t>
      </w:r>
      <w:r w:rsidRPr="103D563D" w:rsidR="01CAB185">
        <w:rPr>
          <w:rFonts w:ascii="Avenir Book" w:hAnsi="Avenir Book" w:eastAsia="Avenir Book" w:cs="Avenir Book"/>
          <w:lang w:val="en-GB"/>
        </w:rPr>
        <w:t xml:space="preserve">IT </w:t>
      </w:r>
      <w:r w:rsidRPr="103D563D" w:rsidR="47921EC3">
        <w:rPr>
          <w:rFonts w:ascii="Avenir Book" w:hAnsi="Avenir Book" w:eastAsia="Avenir Book" w:cs="Avenir Book"/>
          <w:lang w:val="en-GB"/>
        </w:rPr>
        <w:t>needs by match</w:t>
      </w:r>
      <w:r w:rsidRPr="103D563D" w:rsidR="79FD3C7A">
        <w:rPr>
          <w:rFonts w:ascii="Avenir Book" w:hAnsi="Avenir Book" w:eastAsia="Avenir Book" w:cs="Avenir Book"/>
          <w:lang w:val="en-GB"/>
        </w:rPr>
        <w:t xml:space="preserve">ing the </w:t>
      </w:r>
      <w:r w:rsidRPr="103D563D" w:rsidR="15423B84">
        <w:rPr>
          <w:rFonts w:ascii="Avenir Book" w:hAnsi="Avenir Book" w:eastAsia="Avenir Book" w:cs="Avenir Book"/>
          <w:lang w:val="en-GB"/>
        </w:rPr>
        <w:t xml:space="preserve">PO </w:t>
      </w:r>
      <w:r w:rsidRPr="103D563D" w:rsidR="79FD3C7A">
        <w:rPr>
          <w:rFonts w:ascii="Avenir Book" w:hAnsi="Avenir Book" w:eastAsia="Avenir Book" w:cs="Avenir Book"/>
          <w:lang w:val="en-GB"/>
        </w:rPr>
        <w:t>activities</w:t>
      </w:r>
      <w:r w:rsidRPr="103D563D" w:rsidR="19D1A05C">
        <w:rPr>
          <w:rFonts w:ascii="Avenir Book" w:hAnsi="Avenir Book" w:eastAsia="Avenir Book" w:cs="Avenir Book"/>
          <w:lang w:val="en-GB"/>
        </w:rPr>
        <w:t xml:space="preserve"> to a list of function</w:t>
      </w:r>
      <w:r w:rsidRPr="103D563D" w:rsidR="04BF0DED">
        <w:rPr>
          <w:rFonts w:ascii="Avenir Book" w:hAnsi="Avenir Book" w:eastAsia="Avenir Book" w:cs="Avenir Book"/>
          <w:lang w:val="en-GB"/>
        </w:rPr>
        <w:t>s</w:t>
      </w:r>
      <w:r w:rsidRPr="103D563D" w:rsidR="234A6C8F">
        <w:rPr>
          <w:rFonts w:ascii="Avenir Book" w:hAnsi="Avenir Book" w:eastAsia="Avenir Book" w:cs="Avenir Book"/>
          <w:lang w:val="en-GB"/>
        </w:rPr>
        <w:t>, as t</w:t>
      </w:r>
      <w:r w:rsidRPr="103D563D" w:rsidR="38B71680">
        <w:rPr>
          <w:rFonts w:ascii="Avenir Book" w:hAnsi="Avenir Book" w:eastAsia="Avenir Book" w:cs="Avenir Book"/>
          <w:lang w:val="en-GB"/>
        </w:rPr>
        <w:t>y</w:t>
      </w:r>
      <w:r w:rsidRPr="103D563D" w:rsidR="234A6C8F">
        <w:rPr>
          <w:rFonts w:ascii="Avenir Book" w:hAnsi="Avenir Book" w:eastAsia="Avenir Book" w:cs="Avenir Book"/>
          <w:lang w:val="en-GB"/>
        </w:rPr>
        <w:t xml:space="preserve">pically </w:t>
      </w:r>
      <w:r w:rsidRPr="103D563D" w:rsidR="0BF55A87">
        <w:rPr>
          <w:rFonts w:ascii="Avenir Book" w:hAnsi="Avenir Book" w:eastAsia="Avenir Book" w:cs="Avenir Book"/>
          <w:lang w:val="en-GB"/>
        </w:rPr>
        <w:t>administered by commercially available PM software tools</w:t>
      </w:r>
      <w:r w:rsidRPr="103D563D" w:rsidR="43E06175">
        <w:rPr>
          <w:rFonts w:ascii="Avenir Book" w:hAnsi="Avenir Book" w:eastAsia="Avenir Book" w:cs="Avenir Book"/>
          <w:lang w:val="en-GB"/>
        </w:rPr>
        <w:t>,</w:t>
      </w:r>
      <w:r w:rsidRPr="103D563D" w:rsidR="0BF55A87">
        <w:rPr>
          <w:rFonts w:ascii="Avenir Book" w:hAnsi="Avenir Book" w:eastAsia="Avenir Book" w:cs="Avenir Book"/>
          <w:lang w:val="en-GB"/>
        </w:rPr>
        <w:t xml:space="preserve"> which </w:t>
      </w:r>
      <w:r w:rsidRPr="103D563D" w:rsidR="04BF0DED">
        <w:rPr>
          <w:rFonts w:ascii="Avenir Book" w:hAnsi="Avenir Book" w:eastAsia="Avenir Book" w:cs="Avenir Book"/>
          <w:lang w:val="en-GB"/>
        </w:rPr>
        <w:t xml:space="preserve">will be exercised in the </w:t>
      </w:r>
      <w:r w:rsidRPr="103D563D" w:rsidR="0BF38E7A">
        <w:rPr>
          <w:rFonts w:ascii="Avenir Book" w:hAnsi="Avenir Book" w:eastAsia="Avenir Book" w:cs="Avenir Book"/>
          <w:lang w:val="en-GB"/>
        </w:rPr>
        <w:t xml:space="preserve">PO </w:t>
      </w:r>
      <w:r w:rsidRPr="103D563D" w:rsidR="04BF0DED">
        <w:rPr>
          <w:rFonts w:ascii="Avenir Book" w:hAnsi="Avenir Book" w:eastAsia="Avenir Book" w:cs="Avenir Book"/>
          <w:lang w:val="en-GB"/>
        </w:rPr>
        <w:t>working units</w:t>
      </w:r>
      <w:r w:rsidRPr="103D563D" w:rsidR="61CF147F">
        <w:rPr>
          <w:rFonts w:ascii="Avenir Book" w:hAnsi="Avenir Book" w:eastAsia="Avenir Book" w:cs="Avenir Book"/>
          <w:lang w:val="en-GB"/>
        </w:rPr>
        <w:t>.</w:t>
      </w:r>
      <w:r w:rsidRPr="103D563D" w:rsidR="53B12899">
        <w:rPr>
          <w:rFonts w:ascii="Avenir Book" w:hAnsi="Avenir Book" w:eastAsia="Avenir Book" w:cs="Avenir Book"/>
          <w:lang w:val="en-GB"/>
        </w:rPr>
        <w:t xml:space="preserve"> The table below </w:t>
      </w:r>
      <w:r w:rsidRPr="103D563D" w:rsidR="0EAE4960">
        <w:rPr>
          <w:rFonts w:ascii="Avenir Book" w:hAnsi="Avenir Book" w:eastAsia="Avenir Book" w:cs="Avenir Book"/>
          <w:lang w:val="en-GB"/>
        </w:rPr>
        <w:t>report</w:t>
      </w:r>
      <w:r w:rsidRPr="103D563D" w:rsidR="53B12899">
        <w:rPr>
          <w:rFonts w:ascii="Avenir Book" w:hAnsi="Avenir Book" w:eastAsia="Avenir Book" w:cs="Avenir Book"/>
          <w:lang w:val="en-GB"/>
        </w:rPr>
        <w:t>s such activities in each row, and the</w:t>
      </w:r>
      <w:r w:rsidRPr="103D563D" w:rsidR="1AF68133">
        <w:rPr>
          <w:rFonts w:ascii="Avenir Book" w:hAnsi="Avenir Book" w:eastAsia="Avenir Book" w:cs="Avenir Book"/>
          <w:lang w:val="en-GB"/>
        </w:rPr>
        <w:t xml:space="preserve">ir </w:t>
      </w:r>
      <w:r w:rsidRPr="103D563D" w:rsidR="15007E89">
        <w:rPr>
          <w:rFonts w:ascii="Avenir Book" w:hAnsi="Avenir Book" w:eastAsia="Avenir Book" w:cs="Avenir Book"/>
          <w:lang w:val="en-GB"/>
        </w:rPr>
        <w:t xml:space="preserve">main </w:t>
      </w:r>
      <w:r w:rsidRPr="103D563D" w:rsidR="1AF68133">
        <w:rPr>
          <w:rFonts w:ascii="Avenir Book" w:hAnsi="Avenir Book" w:eastAsia="Avenir Book" w:cs="Avenir Book"/>
          <w:lang w:val="en-GB"/>
        </w:rPr>
        <w:t xml:space="preserve">correlation with </w:t>
      </w:r>
      <w:r w:rsidRPr="103D563D" w:rsidR="72F600B1">
        <w:rPr>
          <w:rFonts w:ascii="Avenir Book" w:hAnsi="Avenir Book" w:eastAsia="Avenir Book" w:cs="Avenir Book"/>
          <w:lang w:val="en-GB"/>
        </w:rPr>
        <w:t xml:space="preserve">functions of </w:t>
      </w:r>
      <w:r w:rsidRPr="103D563D" w:rsidR="53B12899">
        <w:rPr>
          <w:rFonts w:ascii="Avenir Book" w:hAnsi="Avenir Book" w:eastAsia="Avenir Book" w:cs="Avenir Book"/>
          <w:lang w:val="en-GB"/>
        </w:rPr>
        <w:t>standard</w:t>
      </w:r>
      <w:r w:rsidRPr="103D563D" w:rsidR="7C007CB1">
        <w:rPr>
          <w:rFonts w:ascii="Avenir Book" w:hAnsi="Avenir Book" w:eastAsia="Avenir Book" w:cs="Avenir Book"/>
          <w:lang w:val="en-GB"/>
        </w:rPr>
        <w:t xml:space="preserve"> project management </w:t>
      </w:r>
      <w:r w:rsidRPr="103D563D" w:rsidR="1282F2F4">
        <w:rPr>
          <w:rFonts w:ascii="Avenir Book" w:hAnsi="Avenir Book" w:eastAsia="Avenir Book" w:cs="Avenir Book"/>
          <w:lang w:val="en-GB"/>
        </w:rPr>
        <w:t xml:space="preserve">tools </w:t>
      </w:r>
      <w:r w:rsidRPr="103D563D" w:rsidR="6E09CBEA">
        <w:rPr>
          <w:rFonts w:ascii="Avenir Book" w:hAnsi="Avenir Book" w:eastAsia="Avenir Book" w:cs="Avenir Book"/>
          <w:lang w:val="en-GB"/>
        </w:rPr>
        <w:t xml:space="preserve">which are </w:t>
      </w:r>
      <w:r w:rsidRPr="103D563D" w:rsidR="7C007CB1">
        <w:rPr>
          <w:rFonts w:ascii="Avenir Book" w:hAnsi="Avenir Book" w:eastAsia="Avenir Book" w:cs="Avenir Book"/>
          <w:lang w:val="en-GB"/>
        </w:rPr>
        <w:t>reported in the columns</w:t>
      </w:r>
      <w:r w:rsidRPr="103D563D" w:rsidR="7C007CB1">
        <w:rPr>
          <w:rFonts w:ascii="Avenir Book" w:hAnsi="Avenir Book" w:eastAsia="Avenir Book" w:cs="Avenir Book"/>
          <w:lang w:val="en-GB"/>
        </w:rPr>
        <w:t>.</w:t>
      </w:r>
    </w:p>
    <w:p w:rsidR="33163BB3" w:rsidP="103D563D" w:rsidRDefault="33163BB3" w14:paraId="055FDDD3" w14:textId="6ADE9620">
      <w:pPr>
        <w:pStyle w:val="Paragrafo"/>
        <w:ind/>
        <w:rPr>
          <w:rFonts w:ascii="Avenir Book" w:hAnsi="Avenir Book" w:eastAsia="Avenir Book" w:cs="Avenir Book"/>
          <w:lang w:val="en-GB"/>
        </w:rPr>
      </w:pPr>
      <w:r w:rsidRPr="103D563D" w:rsidR="7FEE131D">
        <w:rPr>
          <w:rFonts w:ascii="Avenir Book" w:hAnsi="Avenir Book" w:eastAsia="Avenir Book" w:cs="Avenir Book"/>
          <w:lang w:val="en-GB"/>
        </w:rPr>
        <w:t xml:space="preserve">We shall </w:t>
      </w:r>
      <w:r w:rsidRPr="103D563D" w:rsidR="7FEE131D">
        <w:rPr>
          <w:rFonts w:ascii="Avenir Book" w:hAnsi="Avenir Book" w:eastAsia="Avenir Book" w:cs="Avenir Book"/>
          <w:lang w:val="en-GB"/>
        </w:rPr>
        <w:t>identify</w:t>
      </w:r>
      <w:r w:rsidRPr="103D563D" w:rsidR="7FEE131D">
        <w:rPr>
          <w:rFonts w:ascii="Avenir Book" w:hAnsi="Avenir Book" w:eastAsia="Avenir Book" w:cs="Avenir Book"/>
          <w:lang w:val="en-GB"/>
        </w:rPr>
        <w:t xml:space="preserve"> these functions </w:t>
      </w:r>
      <w:r w:rsidRPr="103D563D" w:rsidR="5128B8EC">
        <w:rPr>
          <w:rFonts w:ascii="Avenir Book" w:hAnsi="Avenir Book" w:eastAsia="Avenir Book" w:cs="Avenir Book"/>
          <w:lang w:val="en-GB"/>
        </w:rPr>
        <w:t xml:space="preserve">in the </w:t>
      </w:r>
      <w:r w:rsidRPr="103D563D" w:rsidR="7FEE131D">
        <w:rPr>
          <w:rFonts w:ascii="Avenir Book" w:hAnsi="Avenir Book" w:eastAsia="Avenir Book" w:cs="Avenir Book"/>
          <w:lang w:val="en-GB"/>
        </w:rPr>
        <w:t xml:space="preserve">specific </w:t>
      </w:r>
      <w:r w:rsidRPr="103D563D" w:rsidR="6D15D46F">
        <w:rPr>
          <w:rFonts w:ascii="Avenir Book" w:hAnsi="Avenir Book" w:eastAsia="Avenir Book" w:cs="Avenir Book"/>
          <w:lang w:val="en-GB"/>
        </w:rPr>
        <w:t xml:space="preserve">classes of </w:t>
      </w:r>
      <w:r w:rsidRPr="103D563D" w:rsidR="7FEE131D">
        <w:rPr>
          <w:rFonts w:ascii="Avenir Book" w:hAnsi="Avenir Book" w:eastAsia="Avenir Book" w:cs="Avenir Book"/>
          <w:lang w:val="en-GB"/>
        </w:rPr>
        <w:t xml:space="preserve">IT tools and define requirements for all of them in the </w:t>
      </w:r>
      <w:r w:rsidRPr="103D563D" w:rsidR="7FEE131D">
        <w:rPr>
          <w:rFonts w:ascii="Avenir Book" w:hAnsi="Avenir Book" w:eastAsia="Avenir Book" w:cs="Avenir Book"/>
          <w:lang w:val="en-GB"/>
        </w:rPr>
        <w:t>remainder</w:t>
      </w:r>
      <w:r w:rsidRPr="103D563D" w:rsidR="7FEE131D">
        <w:rPr>
          <w:rFonts w:ascii="Avenir Book" w:hAnsi="Avenir Book" w:eastAsia="Avenir Book" w:cs="Avenir Book"/>
          <w:lang w:val="en-GB"/>
        </w:rPr>
        <w:t xml:space="preserve"> of this document.</w:t>
      </w:r>
    </w:p>
    <w:p w:rsidR="33163BB3" w:rsidP="103D563D" w:rsidRDefault="33163BB3" w14:paraId="59404D96" w14:textId="61C1F8EA">
      <w:pPr>
        <w:pStyle w:val="Paragrafo"/>
        <w:ind/>
        <w:rPr>
          <w:rFonts w:ascii="Avenir Book" w:hAnsi="Avenir Book" w:eastAsia="Avenir Book" w:cs="Avenir Book"/>
          <w:lang w:val="en-GB"/>
        </w:rPr>
      </w:pPr>
    </w:p>
    <w:p w:rsidR="33163BB3" w:rsidP="103D563D" w:rsidRDefault="33163BB3" w14:paraId="25C46E82" w14:textId="22785CF5">
      <w:pPr>
        <w:pStyle w:val="Paragrafo"/>
        <w:ind/>
        <w:rPr>
          <w:rFonts w:ascii="Avenir Book" w:hAnsi="Avenir Book" w:eastAsia="Avenir Book" w:cs="Avenir Book"/>
          <w:lang w:val="en-GB"/>
        </w:rPr>
      </w:pPr>
    </w:p>
    <w:p w:rsidR="33163BB3" w:rsidP="103D563D" w:rsidRDefault="33163BB3" w14:paraId="491FE452" w14:textId="0128F875">
      <w:pPr>
        <w:pStyle w:val="Paragrafo"/>
        <w:ind/>
      </w:pPr>
      <w:r w:rsidR="01BE546D">
        <w:drawing>
          <wp:inline wp14:editId="6611C78C" wp14:anchorId="4C475346">
            <wp:extent cx="5741164" cy="4461364"/>
            <wp:effectExtent l="0" t="0" r="0" b="0"/>
            <wp:docPr id="5492548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33204caeb643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164" cy="44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3D563D" w:rsidP="103D563D" w:rsidRDefault="103D563D" w14:paraId="7D3D5F8C" w14:textId="1239CB30">
      <w:pPr>
        <w:pStyle w:val="Heading2"/>
        <w:numPr>
          <w:numId w:val="0"/>
        </w:numPr>
        <w:ind w:left="0"/>
        <w:rPr>
          <w:rFonts w:ascii="Avenir Book" w:hAnsi="Avenir Book" w:eastAsia="Avenir Book" w:cs="Avenir Book"/>
          <w:lang w:val="en-GB"/>
        </w:rPr>
      </w:pPr>
    </w:p>
    <w:p w:rsidR="00A5416E" w:rsidP="33163BB3" w:rsidRDefault="00337104" w14:paraId="3FD479A0" w14:textId="6D36645E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0" w:id="3"/>
      <w:r w:rsidRPr="103D563D" w:rsidR="45CD7202">
        <w:rPr>
          <w:rFonts w:ascii="Avenir Book" w:hAnsi="Avenir Book" w:eastAsia="Avenir Book" w:cs="Avenir Book"/>
          <w:lang w:val="en-GB"/>
        </w:rPr>
        <w:t>Project management</w:t>
      </w:r>
      <w:bookmarkEnd w:id="3"/>
    </w:p>
    <w:p w:rsidRPr="00350E0B" w:rsidR="00FC06CE" w:rsidP="33163BB3" w:rsidRDefault="558ACC69" w14:paraId="796891BF" w14:textId="56A16A62">
      <w:pPr>
        <w:pStyle w:val="Paragrafo"/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7F25AA97" w:rsidR="37DD9A81">
        <w:rPr>
          <w:rFonts w:ascii="Avenir Book" w:hAnsi="Avenir Book" w:eastAsia="Avenir Book" w:cs="Avenir Book"/>
          <w:lang w:val="en-GB" w:eastAsia="en-US"/>
        </w:rPr>
        <w:t xml:space="preserve">As generic as this definition might sound, the </w:t>
      </w:r>
      <w:r w:rsidRPr="7F25AA97" w:rsidR="10103202">
        <w:rPr>
          <w:rFonts w:ascii="Avenir Book" w:hAnsi="Avenir Book" w:eastAsia="Avenir Book" w:cs="Avenir Book"/>
          <w:lang w:val="en-GB" w:eastAsia="en-US"/>
        </w:rPr>
        <w:t>ordinary</w:t>
      </w:r>
      <w:r w:rsidRPr="7F25AA97" w:rsidR="37DD9A81">
        <w:rPr>
          <w:rFonts w:ascii="Avenir Book" w:hAnsi="Avenir Book" w:eastAsia="Avenir Book" w:cs="Avenir Book"/>
          <w:lang w:val="en-GB" w:eastAsia="en-US"/>
        </w:rPr>
        <w:t xml:space="preserve"> </w:t>
      </w:r>
      <w:r w:rsidRPr="7F25AA97" w:rsidR="471C4758">
        <w:rPr>
          <w:rFonts w:ascii="Avenir Book" w:hAnsi="Avenir Book" w:eastAsia="Avenir Book" w:cs="Avenir Book"/>
          <w:lang w:val="en-GB" w:eastAsia="en-US"/>
        </w:rPr>
        <w:t xml:space="preserve">functions </w:t>
      </w:r>
      <w:r w:rsidRPr="7F25AA97" w:rsidR="4C2F80D0">
        <w:rPr>
          <w:rFonts w:ascii="Avenir Book" w:hAnsi="Avenir Book" w:eastAsia="Avenir Book" w:cs="Avenir Book"/>
          <w:lang w:val="en-GB" w:eastAsia="en-US"/>
        </w:rPr>
        <w:t xml:space="preserve">offered </w:t>
      </w:r>
      <w:r w:rsidRPr="7F25AA97" w:rsidR="471C4758">
        <w:rPr>
          <w:rFonts w:ascii="Avenir Book" w:hAnsi="Avenir Book" w:eastAsia="Avenir Book" w:cs="Avenir Book"/>
          <w:lang w:val="en-GB" w:eastAsia="en-US"/>
        </w:rPr>
        <w:t>in this area</w:t>
      </w:r>
      <w:r w:rsidRPr="7F25AA97" w:rsidR="6CDD0E37">
        <w:rPr>
          <w:rFonts w:ascii="Avenir Book" w:hAnsi="Avenir Book" w:eastAsia="Avenir Book" w:cs="Avenir Book"/>
          <w:lang w:val="en-GB" w:eastAsia="en-US"/>
        </w:rPr>
        <w:t xml:space="preserve"> by commercial software</w:t>
      </w:r>
      <w:r w:rsidRPr="7F25AA97" w:rsidR="471C4758">
        <w:rPr>
          <w:rFonts w:ascii="Avenir Book" w:hAnsi="Avenir Book" w:eastAsia="Avenir Book" w:cs="Avenir Book"/>
          <w:lang w:val="en-GB" w:eastAsia="en-US"/>
        </w:rPr>
        <w:t xml:space="preserve"> cover </w:t>
      </w:r>
      <w:r w:rsidRPr="7F25AA97" w:rsidR="1A71C003">
        <w:rPr>
          <w:rFonts w:ascii="Avenir Book" w:hAnsi="Avenir Book" w:eastAsia="Avenir Book" w:cs="Avenir Book"/>
          <w:lang w:val="en-GB" w:eastAsia="en-US"/>
        </w:rPr>
        <w:t>time</w:t>
      </w:r>
      <w:r w:rsidRPr="7F25AA97" w:rsidR="46BB1D06">
        <w:rPr>
          <w:rFonts w:ascii="Avenir Book" w:hAnsi="Avenir Book" w:eastAsia="Avenir Book" w:cs="Avenir Book"/>
          <w:lang w:val="en-GB" w:eastAsia="en-US"/>
        </w:rPr>
        <w:t xml:space="preserve"> and resource</w:t>
      </w:r>
      <w:r w:rsidRPr="7F25AA97" w:rsidR="1A71C003">
        <w:rPr>
          <w:rFonts w:ascii="Avenir Book" w:hAnsi="Avenir Book" w:eastAsia="Avenir Book" w:cs="Avenir Book"/>
          <w:lang w:val="en-GB" w:eastAsia="en-US"/>
        </w:rPr>
        <w:t xml:space="preserve"> management</w:t>
      </w:r>
      <w:r w:rsidRPr="7F25AA97" w:rsidR="460C5B70">
        <w:rPr>
          <w:rFonts w:ascii="Avenir Book" w:hAnsi="Avenir Book" w:eastAsia="Avenir Book" w:cs="Avenir Book"/>
          <w:lang w:val="en-GB" w:eastAsia="en-US"/>
        </w:rPr>
        <w:t>, with a solid anchor to the project WBS.</w:t>
      </w:r>
    </w:p>
    <w:p w:rsidRPr="00350E0B" w:rsidR="00FC06CE" w:rsidP="33163BB3" w:rsidRDefault="750EA66D" w14:paraId="3F42188C" w14:textId="1DFF9656">
      <w:pPr>
        <w:pStyle w:val="Paragrafo"/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7F25AA97" w:rsidR="460C5B70">
        <w:rPr>
          <w:rFonts w:ascii="Avenir Book" w:hAnsi="Avenir Book" w:eastAsia="Avenir Book" w:cs="Avenir Book"/>
          <w:lang w:val="en-GB" w:eastAsia="en-US"/>
        </w:rPr>
        <w:t xml:space="preserve">The PM tool </w:t>
      </w:r>
      <w:r w:rsidRPr="7F25AA97" w:rsidR="0070D0FA">
        <w:rPr>
          <w:rFonts w:ascii="Avenir Book" w:hAnsi="Avenir Book" w:eastAsia="Avenir Book" w:cs="Avenir Book"/>
          <w:lang w:val="en-GB" w:eastAsia="en-US"/>
        </w:rPr>
        <w:t xml:space="preserve">to be adopted by the ET-PO </w:t>
      </w:r>
      <w:r w:rsidRPr="7F25AA97" w:rsidR="460C5B70">
        <w:rPr>
          <w:rFonts w:ascii="Avenir Book" w:hAnsi="Avenir Book" w:eastAsia="Avenir Book" w:cs="Avenir Book"/>
          <w:lang w:val="en-GB" w:eastAsia="en-US"/>
        </w:rPr>
        <w:t>shall therefore</w:t>
      </w:r>
      <w:r w:rsidRPr="7F25AA97" w:rsidR="520FB101">
        <w:rPr>
          <w:rFonts w:ascii="Avenir Book" w:hAnsi="Avenir Book" w:eastAsia="Avenir Book" w:cs="Avenir Book"/>
          <w:lang w:val="en-GB" w:eastAsia="en-US"/>
        </w:rPr>
        <w:t xml:space="preserve"> (</w:t>
      </w:r>
      <w:hyperlink w:anchor="Bookmark3">
        <w:r w:rsidRPr="7F25AA97" w:rsidR="520FB101">
          <w:rPr>
            <w:rStyle w:val="Hyperlink"/>
            <w:rFonts w:ascii="Avenir Book" w:hAnsi="Avenir Book" w:eastAsia="Avenir Book" w:cs="Avenir Book"/>
            <w:lang w:val="en-GB" w:eastAsia="en-US"/>
          </w:rPr>
          <w:t>3</w:t>
        </w:r>
      </w:hyperlink>
      <w:r w:rsidRPr="7F25AA97" w:rsidR="520FB101">
        <w:rPr>
          <w:rFonts w:ascii="Avenir Book" w:hAnsi="Avenir Book" w:eastAsia="Avenir Book" w:cs="Avenir Book"/>
          <w:lang w:val="en-GB" w:eastAsia="en-US"/>
        </w:rPr>
        <w:t>)</w:t>
      </w:r>
      <w:r w:rsidRPr="7F25AA97" w:rsidR="460C5B70">
        <w:rPr>
          <w:rFonts w:ascii="Avenir Book" w:hAnsi="Avenir Book" w:eastAsia="Avenir Book" w:cs="Avenir Book"/>
          <w:lang w:val="en-GB" w:eastAsia="en-US"/>
        </w:rPr>
        <w:t>:</w:t>
      </w:r>
    </w:p>
    <w:p w:rsidRPr="00350E0B" w:rsidR="00FC06CE" w:rsidP="33163BB3" w:rsidRDefault="389BC4B7" w14:paraId="2A613B30" w14:textId="3968B845">
      <w:pPr>
        <w:pStyle w:val="Paragrafo"/>
        <w:numPr>
          <w:ilvl w:val="0"/>
          <w:numId w:val="5"/>
        </w:numPr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33163BB3" w:rsidR="76702ED3">
        <w:rPr>
          <w:rFonts w:ascii="Avenir Book" w:hAnsi="Avenir Book" w:eastAsia="Avenir Book" w:cs="Avenir Book"/>
          <w:lang w:val="en-GB" w:eastAsia="en-US"/>
        </w:rPr>
        <w:t>Allow</w:t>
      </w:r>
      <w:r w:rsidRPr="33163BB3" w:rsidR="2B134EF6">
        <w:rPr>
          <w:rFonts w:ascii="Avenir Book" w:hAnsi="Avenir Book" w:eastAsia="Avenir Book" w:cs="Avenir Book"/>
          <w:lang w:val="en-GB" w:eastAsia="en-US"/>
        </w:rPr>
        <w:t xml:space="preserve"> time planning</w:t>
      </w:r>
      <w:r w:rsidRPr="33163BB3" w:rsidR="31BC8AF6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2FA59B41">
        <w:rPr>
          <w:rFonts w:ascii="Avenir Book" w:hAnsi="Avenir Book" w:eastAsia="Avenir Book" w:cs="Avenir Book"/>
          <w:lang w:val="en-GB" w:eastAsia="en-US"/>
        </w:rPr>
        <w:t xml:space="preserve">trough </w:t>
      </w:r>
      <w:r w:rsidRPr="33163BB3" w:rsidR="31BC8AF6">
        <w:rPr>
          <w:rFonts w:ascii="Avenir Book" w:hAnsi="Avenir Book" w:eastAsia="Avenir Book" w:cs="Avenir Book"/>
          <w:lang w:val="en-GB" w:eastAsia="en-US"/>
        </w:rPr>
        <w:t xml:space="preserve">definition of </w:t>
      </w:r>
      <w:r w:rsidRPr="33163BB3" w:rsidR="5FE12C2F">
        <w:rPr>
          <w:rFonts w:ascii="Avenir Book" w:hAnsi="Avenir Book" w:eastAsia="Avenir Book" w:cs="Avenir Book"/>
          <w:lang w:val="en-GB" w:eastAsia="en-US"/>
        </w:rPr>
        <w:t xml:space="preserve">blocks of </w:t>
      </w:r>
      <w:r w:rsidRPr="33163BB3" w:rsidR="31BC8AF6">
        <w:rPr>
          <w:rFonts w:ascii="Avenir Book" w:hAnsi="Avenir Book" w:eastAsia="Avenir Book" w:cs="Avenir Book"/>
          <w:lang w:val="en-GB" w:eastAsia="en-US"/>
        </w:rPr>
        <w:t>activities</w:t>
      </w:r>
      <w:r w:rsidRPr="33163BB3" w:rsidR="0D7D5E33">
        <w:rPr>
          <w:rFonts w:ascii="Avenir Book" w:hAnsi="Avenir Book" w:eastAsia="Avenir Book" w:cs="Avenir Book"/>
          <w:lang w:val="en-GB" w:eastAsia="en-US"/>
        </w:rPr>
        <w:t xml:space="preserve"> with well</w:t>
      </w:r>
      <w:r w:rsidRPr="33163BB3" w:rsidR="38EDE12A">
        <w:rPr>
          <w:rFonts w:ascii="Avenir Book" w:hAnsi="Avenir Book" w:eastAsia="Avenir Book" w:cs="Avenir Book"/>
          <w:lang w:val="en-GB" w:eastAsia="en-US"/>
        </w:rPr>
        <w:t>-</w:t>
      </w:r>
      <w:r w:rsidRPr="33163BB3" w:rsidR="0D7D5E33">
        <w:rPr>
          <w:rFonts w:ascii="Avenir Book" w:hAnsi="Avenir Book" w:eastAsia="Avenir Book" w:cs="Avenir Book"/>
          <w:lang w:val="en-GB" w:eastAsia="en-US"/>
        </w:rPr>
        <w:t xml:space="preserve">defined temporal relationships, identification of </w:t>
      </w:r>
      <w:r w:rsidRPr="33163BB3" w:rsidR="31BC8AF6">
        <w:rPr>
          <w:rFonts w:ascii="Avenir Book" w:hAnsi="Avenir Book" w:eastAsia="Avenir Book" w:cs="Avenir Book"/>
          <w:lang w:val="en-GB" w:eastAsia="en-US"/>
        </w:rPr>
        <w:t>milestones</w:t>
      </w:r>
      <w:r w:rsidRPr="33163BB3" w:rsidR="4083D39E">
        <w:rPr>
          <w:rFonts w:ascii="Avenir Book" w:hAnsi="Avenir Book" w:eastAsia="Avenir Book" w:cs="Avenir Book"/>
          <w:lang w:val="en-GB" w:eastAsia="en-US"/>
        </w:rPr>
        <w:t xml:space="preserve"> and verification points;</w:t>
      </w:r>
      <w:r w:rsidRPr="33163BB3" w:rsidR="31BC8AF6">
        <w:rPr>
          <w:rFonts w:ascii="Avenir Book" w:hAnsi="Avenir Book" w:eastAsia="Avenir Book" w:cs="Avenir Book"/>
          <w:lang w:val="en-GB" w:eastAsia="en-US"/>
        </w:rPr>
        <w:t xml:space="preserve"> </w:t>
      </w:r>
    </w:p>
    <w:p w:rsidRPr="00350E0B" w:rsidR="00FC06CE" w:rsidP="33163BB3" w:rsidRDefault="479AF4FA" w14:paraId="21874C8A" w14:textId="6B65E216">
      <w:pPr>
        <w:pStyle w:val="Paragrafo"/>
        <w:numPr>
          <w:ilvl w:val="0"/>
          <w:numId w:val="5"/>
        </w:numPr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33163BB3" w:rsidR="4E2E525A">
        <w:rPr>
          <w:rFonts w:ascii="Avenir Book" w:hAnsi="Avenir Book" w:eastAsia="Avenir Book" w:cs="Avenir Book"/>
          <w:lang w:val="en-GB" w:eastAsia="en-US"/>
        </w:rPr>
        <w:t>Offer</w:t>
      </w:r>
      <w:r w:rsidRPr="33163BB3" w:rsidR="5EAC496E">
        <w:rPr>
          <w:rFonts w:ascii="Avenir Book" w:hAnsi="Avenir Book" w:eastAsia="Avenir Book" w:cs="Avenir Book"/>
          <w:lang w:val="en-GB" w:eastAsia="en-US"/>
        </w:rPr>
        <w:t xml:space="preserve"> multiple visualizations</w:t>
      </w:r>
      <w:r w:rsidRPr="33163BB3" w:rsidR="5D30767D">
        <w:rPr>
          <w:rFonts w:ascii="Avenir Book" w:hAnsi="Avenir Book" w:eastAsia="Avenir Book" w:cs="Avenir Book"/>
          <w:lang w:val="en-GB" w:eastAsia="en-US"/>
        </w:rPr>
        <w:t xml:space="preserve"> of the time sequence</w:t>
      </w:r>
      <w:r w:rsidRPr="33163BB3" w:rsidR="5EAC496E">
        <w:rPr>
          <w:rFonts w:ascii="Avenir Book" w:hAnsi="Avenir Book" w:eastAsia="Avenir Book" w:cs="Avenir Book"/>
          <w:lang w:val="en-GB" w:eastAsia="en-US"/>
        </w:rPr>
        <w:t xml:space="preserve"> (table, Gantt chart, Kanban dashboard);</w:t>
      </w:r>
    </w:p>
    <w:p w:rsidRPr="00350E0B" w:rsidR="00FC06CE" w:rsidP="33163BB3" w:rsidRDefault="00D36EF2" w14:paraId="56DA2E92" w14:textId="22ABB4B3">
      <w:pPr>
        <w:pStyle w:val="Paragrafo"/>
        <w:numPr>
          <w:ilvl w:val="0"/>
          <w:numId w:val="5"/>
        </w:numPr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33163BB3" w:rsidR="2B134EF6">
        <w:rPr>
          <w:rFonts w:ascii="Avenir Book" w:hAnsi="Avenir Book" w:eastAsia="Avenir Book" w:cs="Avenir Book"/>
          <w:lang w:val="en-GB" w:eastAsia="en-US"/>
        </w:rPr>
        <w:t>Manage costs</w:t>
      </w:r>
      <w:r w:rsidRPr="33163BB3" w:rsidR="33728867">
        <w:rPr>
          <w:rFonts w:ascii="Avenir Book" w:hAnsi="Avenir Book" w:eastAsia="Avenir Book" w:cs="Avenir Book"/>
          <w:lang w:val="en-GB" w:eastAsia="en-US"/>
        </w:rPr>
        <w:t xml:space="preserve">, with </w:t>
      </w:r>
      <w:r w:rsidRPr="33163BB3" w:rsidR="57FFB17B">
        <w:rPr>
          <w:rFonts w:ascii="Avenir Book" w:hAnsi="Avenir Book" w:eastAsia="Avenir Book" w:cs="Avenir Book"/>
          <w:lang w:val="en-GB" w:eastAsia="en-US"/>
        </w:rPr>
        <w:t>separation of actual vs planned costs</w:t>
      </w:r>
      <w:r w:rsidRPr="33163BB3" w:rsidR="2B134EF6">
        <w:rPr>
          <w:rFonts w:ascii="Avenir Book" w:hAnsi="Avenir Book" w:eastAsia="Avenir Book" w:cs="Avenir Book"/>
          <w:lang w:val="en-GB" w:eastAsia="en-US"/>
        </w:rPr>
        <w:t>;</w:t>
      </w:r>
    </w:p>
    <w:p w:rsidRPr="00350E0B" w:rsidR="00FC06CE" w:rsidP="33163BB3" w:rsidRDefault="00D36EF2" w14:paraId="61D1C2B4" w14:textId="042B4061">
      <w:pPr>
        <w:pStyle w:val="Paragrafo"/>
        <w:numPr>
          <w:ilvl w:val="0"/>
          <w:numId w:val="5"/>
        </w:numPr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33163BB3" w:rsidR="2B134EF6">
        <w:rPr>
          <w:rFonts w:ascii="Avenir Book" w:hAnsi="Avenir Book" w:eastAsia="Avenir Book" w:cs="Avenir Book"/>
          <w:lang w:val="en-GB" w:eastAsia="en-US"/>
        </w:rPr>
        <w:t xml:space="preserve">Refer to </w:t>
      </w:r>
      <w:r w:rsidRPr="33163BB3" w:rsidR="3F5C539A">
        <w:rPr>
          <w:rFonts w:ascii="Avenir Book" w:hAnsi="Avenir Book" w:eastAsia="Avenir Book" w:cs="Avenir Book"/>
          <w:lang w:val="en-GB" w:eastAsia="en-US"/>
        </w:rPr>
        <w:t xml:space="preserve">the </w:t>
      </w:r>
      <w:r w:rsidRPr="33163BB3" w:rsidR="2B134EF6">
        <w:rPr>
          <w:rFonts w:ascii="Avenir Book" w:hAnsi="Avenir Book" w:eastAsia="Avenir Book" w:cs="Avenir Book"/>
          <w:lang w:val="en-GB" w:eastAsia="en-US"/>
        </w:rPr>
        <w:t>project resource pools (org</w:t>
      </w:r>
      <w:r w:rsidRPr="33163BB3" w:rsidR="74C64B8C">
        <w:rPr>
          <w:rFonts w:ascii="Avenir Book" w:hAnsi="Avenir Book" w:eastAsia="Avenir Book" w:cs="Avenir Book"/>
          <w:lang w:val="en-GB" w:eastAsia="en-US"/>
        </w:rPr>
        <w:t>.</w:t>
      </w:r>
      <w:r w:rsidRPr="33163BB3" w:rsidR="2B134EF6">
        <w:rPr>
          <w:rFonts w:ascii="Avenir Book" w:hAnsi="Avenir Book" w:eastAsia="Avenir Book" w:cs="Avenir Book"/>
          <w:lang w:val="en-GB" w:eastAsia="en-US"/>
        </w:rPr>
        <w:t xml:space="preserve"> chart and general human resources);</w:t>
      </w:r>
    </w:p>
    <w:p w:rsidRPr="00350E0B" w:rsidR="00FC06CE" w:rsidP="33163BB3" w:rsidRDefault="27591C43" w14:paraId="13025E64" w14:textId="7EC51515">
      <w:pPr>
        <w:pStyle w:val="Paragrafo"/>
        <w:numPr>
          <w:ilvl w:val="0"/>
          <w:numId w:val="5"/>
        </w:numPr>
        <w:spacing w:before="0"/>
        <w:textAlignment w:val="baseline"/>
        <w:rPr>
          <w:rFonts w:ascii="Avenir Book" w:hAnsi="Avenir Book" w:eastAsia="Avenir Book" w:cs="Avenir Book"/>
          <w:lang w:val="en-GB" w:eastAsia="en-US"/>
        </w:rPr>
      </w:pPr>
      <w:r w:rsidRPr="103D563D" w:rsidR="7B407A53">
        <w:rPr>
          <w:rFonts w:ascii="Avenir Book" w:hAnsi="Avenir Book" w:eastAsia="Avenir Book" w:cs="Avenir Book"/>
          <w:lang w:val="en-GB" w:eastAsia="en-US"/>
        </w:rPr>
        <w:t>Offer interface to a portfolio manager</w:t>
      </w:r>
      <w:r w:rsidRPr="103D563D" w:rsidR="548FEE3F">
        <w:rPr>
          <w:rFonts w:ascii="Avenir Book" w:hAnsi="Avenir Book" w:eastAsia="Avenir Book" w:cs="Avenir Book"/>
          <w:lang w:val="en-GB" w:eastAsia="en-US"/>
        </w:rPr>
        <w:t xml:space="preserve"> to allow a project tailoring decomposition</w:t>
      </w:r>
      <w:r w:rsidRPr="103D563D" w:rsidR="5CD94798">
        <w:rPr>
          <w:rFonts w:ascii="Avenir Book" w:hAnsi="Avenir Book" w:eastAsia="Avenir Book" w:cs="Avenir Book"/>
          <w:lang w:val="en-GB" w:eastAsia="en-US"/>
        </w:rPr>
        <w:t xml:space="preserve"> (</w:t>
      </w:r>
      <w:proofErr w:type="gramStart"/>
      <w:r w:rsidRPr="103D563D" w:rsidR="5CD94798">
        <w:rPr>
          <w:rFonts w:ascii="Avenir Book" w:hAnsi="Avenir Book" w:eastAsia="Avenir Book" w:cs="Avenir Book"/>
          <w:lang w:val="en-GB" w:eastAsia="en-US"/>
        </w:rPr>
        <w:t>e.g.</w:t>
      </w:r>
      <w:proofErr w:type="gramEnd"/>
      <w:r w:rsidRPr="103D563D" w:rsidR="5CD94798">
        <w:rPr>
          <w:rFonts w:ascii="Avenir Book" w:hAnsi="Avenir Book" w:eastAsia="Avenir Book" w:cs="Avenir Book"/>
          <w:lang w:val="en-GB" w:eastAsia="en-US"/>
        </w:rPr>
        <w:t xml:space="preserve"> for structuring the </w:t>
      </w:r>
      <w:r w:rsidRPr="103D563D" w:rsidR="4F6B862E">
        <w:rPr>
          <w:rFonts w:ascii="Avenir Book" w:hAnsi="Avenir Book" w:eastAsia="Avenir Book" w:cs="Avenir Book"/>
          <w:lang w:val="en-GB" w:eastAsia="en-US"/>
        </w:rPr>
        <w:t>various</w:t>
      </w:r>
      <w:r w:rsidRPr="103D563D" w:rsidR="5CD94798">
        <w:rPr>
          <w:rFonts w:ascii="Avenir Book" w:hAnsi="Avenir Book" w:eastAsia="Avenir Book" w:cs="Avenir Book"/>
          <w:lang w:val="en-GB" w:eastAsia="en-US"/>
        </w:rPr>
        <w:t xml:space="preserve"> ET-PO WP as separate projects within the same portfolio)</w:t>
      </w:r>
      <w:r w:rsidRPr="103D563D" w:rsidR="7B407A53">
        <w:rPr>
          <w:rFonts w:ascii="Avenir Book" w:hAnsi="Avenir Book" w:eastAsia="Avenir Book" w:cs="Avenir Book"/>
          <w:lang w:val="en-GB" w:eastAsia="en-US"/>
        </w:rPr>
        <w:t>;</w:t>
      </w:r>
    </w:p>
    <w:p w:rsidR="08089A3F" w:rsidP="33163BB3" w:rsidRDefault="08089A3F" w14:paraId="59EBC8B4" w14:textId="67A69922">
      <w:pPr>
        <w:pStyle w:val="Paragrafo"/>
        <w:numPr>
          <w:ilvl w:val="0"/>
          <w:numId w:val="5"/>
        </w:numPr>
        <w:spacing w:before="0"/>
        <w:rPr>
          <w:rFonts w:ascii="Avenir Book" w:hAnsi="Avenir Book" w:eastAsia="Avenir Book" w:cs="Avenir Book"/>
          <w:lang w:val="en-GB" w:eastAsia="en-US"/>
        </w:rPr>
      </w:pPr>
      <w:r w:rsidRPr="7F25AA97" w:rsidR="517C5475">
        <w:rPr>
          <w:rFonts w:ascii="Avenir Book" w:hAnsi="Avenir Book" w:eastAsia="Avenir Book" w:cs="Avenir Book"/>
          <w:lang w:val="en-GB" w:eastAsia="en-US"/>
        </w:rPr>
        <w:t>Allow export of time</w:t>
      </w:r>
      <w:r w:rsidRPr="7F25AA97" w:rsidR="39D95967">
        <w:rPr>
          <w:rFonts w:ascii="Avenir Book" w:hAnsi="Avenir Book" w:eastAsia="Avenir Book" w:cs="Avenir Book"/>
          <w:lang w:val="en-GB" w:eastAsia="en-US"/>
        </w:rPr>
        <w:t>, budget</w:t>
      </w:r>
      <w:r w:rsidRPr="7F25AA97" w:rsidR="517C5475">
        <w:rPr>
          <w:rFonts w:ascii="Avenir Book" w:hAnsi="Avenir Book" w:eastAsia="Avenir Book" w:cs="Avenir Book"/>
          <w:lang w:val="en-GB" w:eastAsia="en-US"/>
        </w:rPr>
        <w:t xml:space="preserve"> and resource summary data at specified dates and for specific periods of activity</w:t>
      </w:r>
      <w:r w:rsidRPr="7F25AA97" w:rsidR="7DB36AFE">
        <w:rPr>
          <w:rFonts w:ascii="Avenir Book" w:hAnsi="Avenir Book" w:eastAsia="Avenir Book" w:cs="Avenir Book"/>
          <w:lang w:val="en-GB" w:eastAsia="en-US"/>
        </w:rPr>
        <w:t>.</w:t>
      </w:r>
    </w:p>
    <w:p w:rsidR="33163BB3" w:rsidP="33163BB3" w:rsidRDefault="33163BB3" w14:paraId="719E7338" w14:textId="535F6FE7">
      <w:pPr>
        <w:pStyle w:val="Paragrafo"/>
        <w:spacing w:before="0"/>
        <w:ind w:left="0"/>
        <w:rPr>
          <w:rFonts w:ascii="Avenir Book" w:hAnsi="Avenir Book" w:eastAsia="Avenir Book" w:cs="Avenir Book"/>
          <w:lang w:val="en-GB" w:eastAsia="en-US"/>
        </w:rPr>
      </w:pPr>
    </w:p>
    <w:p w:rsidRPr="00350E0B" w:rsidR="00A5416E" w:rsidP="33163BB3" w:rsidRDefault="00081EAC" w14:paraId="7C4993AB" w14:textId="150F1652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1" w:id="4"/>
      <w:r w:rsidRPr="103D563D" w:rsidR="75EB0763">
        <w:rPr>
          <w:rFonts w:ascii="Avenir Book" w:hAnsi="Avenir Book" w:eastAsia="Avenir Book" w:cs="Avenir Book"/>
          <w:lang w:val="en-GB"/>
        </w:rPr>
        <w:t>Documents repository</w:t>
      </w:r>
      <w:bookmarkEnd w:id="4"/>
      <w:r w:rsidRPr="103D563D" w:rsidR="7AB47E6F">
        <w:rPr>
          <w:rFonts w:ascii="Avenir Book" w:hAnsi="Avenir Book" w:eastAsia="Avenir Book" w:cs="Avenir Book"/>
          <w:lang w:val="en-GB"/>
        </w:rPr>
        <w:t xml:space="preserve"> </w:t>
      </w:r>
    </w:p>
    <w:p w:rsidRPr="008254A0" w:rsidR="006015C2" w:rsidP="33163BB3" w:rsidRDefault="006015C2" w14:paraId="7CE2968E" w14:textId="4BE3E995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</w:p>
    <w:p w:rsidRPr="008254A0" w:rsidR="006015C2" w:rsidP="33163BB3" w:rsidRDefault="00C271A3" w14:paraId="7351D744" w14:textId="1DC7647C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7F25AA97" w:rsidR="5748331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The document management system is a general underlying service common to all functional areas of a project. </w:t>
      </w:r>
      <w:r w:rsidRPr="7F25AA97" w:rsidR="0CFADFD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Besides the general requirements</w:t>
      </w:r>
      <w:r w:rsidRPr="7F25AA97" w:rsidR="47AE50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listed above</w:t>
      </w:r>
      <w:r w:rsidRPr="7F25AA97" w:rsidR="0CFADFD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 any content management solution shall:</w:t>
      </w:r>
    </w:p>
    <w:p w:rsidRPr="008254A0" w:rsidR="006015C2" w:rsidP="33163BB3" w:rsidRDefault="00C271A3" w14:paraId="6B87AFE0" w14:textId="58A956B4">
      <w:pPr>
        <w:pStyle w:val="ListParagraph"/>
        <w:numPr>
          <w:ilvl w:val="0"/>
          <w:numId w:val="4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103D563D" w:rsidR="57B24A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Allow multiple level of access and data segregations in response to </w:t>
      </w:r>
      <w:r w:rsidRPr="103D563D" w:rsidR="49B4B7B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specific </w:t>
      </w:r>
      <w:r w:rsidRPr="103D563D" w:rsidR="57B24A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permissions </w:t>
      </w:r>
      <w:r w:rsidRPr="103D563D" w:rsidR="14828D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associated to</w:t>
      </w:r>
      <w:r w:rsidRPr="103D563D" w:rsidR="57B24A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4DCD9FC4">
        <w:rPr>
          <w:rFonts w:ascii="Avenir Book" w:hAnsi="Avenir Book" w:eastAsia="Avenir Book" w:cs="Avenir Book"/>
          <w:color w:val="auto"/>
          <w:lang w:eastAsia="it-IT"/>
        </w:rPr>
        <w:t>single or</w:t>
      </w:r>
      <w:r w:rsidRPr="103D563D" w:rsidR="4DCD9FC4">
        <w:rPr>
          <w:rFonts w:ascii="Avenir Book" w:hAnsi="Avenir Book" w:eastAsia="Avenir Book" w:cs="Avenir Book"/>
          <w:color w:val="auto"/>
          <w:lang w:eastAsia="it-IT"/>
        </w:rPr>
        <w:t xml:space="preserve"> </w:t>
      </w:r>
      <w:r w:rsidRPr="103D563D" w:rsidR="57B24AF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groups of users; </w:t>
      </w:r>
    </w:p>
    <w:p w:rsidRPr="008254A0" w:rsidR="006015C2" w:rsidP="33163BB3" w:rsidRDefault="26D56188" w14:paraId="4F0EB606" w14:textId="60DF733D">
      <w:pPr>
        <w:pStyle w:val="ListParagraph"/>
        <w:numPr>
          <w:ilvl w:val="0"/>
          <w:numId w:val="4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103D563D" w:rsidR="664FEBA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version control</w:t>
      </w:r>
      <w:r w:rsidRPr="103D563D" w:rsidR="769457E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236E247C" w:rsidP="103D563D" w:rsidRDefault="236E247C" w14:paraId="0652C99B" w14:textId="079F5724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236E247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Allow concurrent editing from multiple users with revision tracking and comments management;</w:t>
      </w:r>
    </w:p>
    <w:p w:rsidR="568EA72A" w:rsidP="68639848" w:rsidRDefault="568EA72A" w14:paraId="19A3D589" w14:textId="36098201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4EA4150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document lifecycle management and approval workflow</w:t>
      </w:r>
      <w:r w:rsidRPr="103D563D" w:rsidR="188BF0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188BF02B">
        <w:rPr>
          <w:rFonts w:ascii="Avenir Book" w:hAnsi="Avenir Book" w:eastAsia="Avenir Book" w:cs="Avenir Book"/>
          <w:color w:val="auto"/>
          <w:lang w:eastAsia="it-IT"/>
        </w:rPr>
        <w:t>including notifications processes</w:t>
      </w:r>
      <w:r w:rsidRPr="103D563D" w:rsidR="30A89E0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568EA72A" w:rsidP="68639848" w:rsidRDefault="568EA72A" w14:paraId="4120133F" w14:textId="74655EB7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699889C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Offer </w:t>
      </w:r>
      <w:r w:rsidRPr="103D563D" w:rsidR="0DD0366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dedicated </w:t>
      </w:r>
      <w:r w:rsidRPr="103D563D" w:rsidR="2CD9BEB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storage options for classified documents</w:t>
      </w:r>
      <w:r w:rsidRPr="103D563D" w:rsidR="79333C2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, </w:t>
      </w:r>
      <w:r w:rsidRPr="103D563D" w:rsidR="5667831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possibly by interfacing remote, proprietary backend servers;</w:t>
      </w:r>
      <w:r w:rsidRPr="103D563D" w:rsidR="79333C2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</w:p>
    <w:p w:rsidR="6F9399EB" w:rsidP="7F25AA97" w:rsidRDefault="6F9399EB" w14:paraId="56CAED6A" w14:textId="77219E32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03FC6D6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Offer a user-friendly, complete, powerful search engine</w:t>
      </w:r>
      <w:r w:rsidRPr="103D563D" w:rsidR="253AFC6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 ideally with f</w:t>
      </w:r>
      <w:r w:rsidRPr="103D563D" w:rsidR="67FBB2C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ull text search capability</w:t>
      </w:r>
      <w:r w:rsidRPr="103D563D" w:rsidR="2472A70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67FBB2C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extended to the entire document </w:t>
      </w:r>
      <w:r w:rsidRPr="103D563D" w:rsidR="67FBB2C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and not limited to the document metadata (title, file name, originator …);</w:t>
      </w:r>
    </w:p>
    <w:p w:rsidR="030DBD9A" w:rsidP="103D563D" w:rsidRDefault="030DBD9A" w14:paraId="293CBDAC" w14:textId="1256A2F0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auto" w:themeColor="text1" w:themeTint="FF" w:themeShade="FF"/>
          <w:lang w:eastAsia="it-IT"/>
        </w:rPr>
      </w:pPr>
      <w:r w:rsidRPr="103D563D" w:rsidR="3C5C77F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Allow easy ingestion and further </w:t>
      </w:r>
      <w:r w:rsidRPr="103D563D" w:rsidR="576A11E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management </w:t>
      </w:r>
      <w:r w:rsidRPr="103D563D" w:rsidR="3C5C77F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of documents </w:t>
      </w:r>
      <w:r w:rsidRPr="103D563D" w:rsidR="25C4C8B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generated </w:t>
      </w:r>
      <w:r w:rsidRPr="103D563D" w:rsidR="6CB9C6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with </w:t>
      </w:r>
      <w:r w:rsidRPr="103D563D" w:rsidR="6F3C817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the</w:t>
      </w:r>
      <w:r w:rsidRPr="103D563D" w:rsidR="6CB9C6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document system currently </w:t>
      </w:r>
      <w:r w:rsidRPr="103D563D" w:rsidR="0177190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 use within the</w:t>
      </w:r>
      <w:r w:rsidRPr="103D563D" w:rsidR="6CB9C6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ET Collaboration (TDS)</w:t>
      </w:r>
      <w:r w:rsidRPr="103D563D" w:rsidR="36DC6C7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.</w:t>
      </w:r>
    </w:p>
    <w:p w:rsidR="2EAE96C3" w:rsidP="103D563D" w:rsidRDefault="2EAE96C3" w14:paraId="48A63B27" w14:textId="01D54C7D">
      <w:pPr>
        <w:pStyle w:val="ListParagraph"/>
        <w:numPr>
          <w:ilvl w:val="0"/>
          <w:numId w:val="4"/>
        </w:numPr>
        <w:spacing w:before="0"/>
        <w:jc w:val="both"/>
        <w:rPr>
          <w:rFonts w:ascii="Avenir Book" w:hAnsi="Avenir Book" w:eastAsia="Avenir Book" w:cs="Avenir Book"/>
          <w:color w:val="auto"/>
          <w:lang w:eastAsia="it-IT"/>
        </w:rPr>
      </w:pPr>
      <w:r w:rsidRPr="103D563D" w:rsidR="2EAE96C3">
        <w:rPr>
          <w:rFonts w:ascii="Avenir Book" w:hAnsi="Avenir Book" w:eastAsia="Avenir Book" w:cs="Avenir Book"/>
          <w:color w:val="auto"/>
          <w:lang w:eastAsia="it-IT"/>
        </w:rPr>
        <w:t xml:space="preserve">Allow storage and handling </w:t>
      </w:r>
      <w:r w:rsidRPr="103D563D" w:rsidR="074F3EA8">
        <w:rPr>
          <w:rFonts w:ascii="Avenir Book" w:hAnsi="Avenir Book" w:eastAsia="Avenir Book" w:cs="Avenir Book"/>
          <w:color w:val="auto"/>
          <w:lang w:eastAsia="it-IT"/>
        </w:rPr>
        <w:t xml:space="preserve">(directly or interfacing with another platform) </w:t>
      </w:r>
      <w:r w:rsidRPr="103D563D" w:rsidR="2EAE96C3">
        <w:rPr>
          <w:rFonts w:ascii="Avenir Book" w:hAnsi="Avenir Book" w:eastAsia="Avenir Book" w:cs="Avenir Book"/>
          <w:color w:val="auto"/>
          <w:lang w:eastAsia="it-IT"/>
        </w:rPr>
        <w:t xml:space="preserve">of </w:t>
      </w:r>
      <w:r w:rsidRPr="103D563D" w:rsidR="2C32E7F0">
        <w:rPr>
          <w:rFonts w:ascii="Avenir Book" w:hAnsi="Avenir Book" w:eastAsia="Avenir Book" w:cs="Avenir Book"/>
          <w:color w:val="auto"/>
          <w:lang w:eastAsia="it-IT"/>
        </w:rPr>
        <w:t>CAD files</w:t>
      </w:r>
      <w:r w:rsidRPr="103D563D" w:rsidR="089424E6">
        <w:rPr>
          <w:rFonts w:ascii="Avenir Book" w:hAnsi="Avenir Book" w:eastAsia="Avenir Book" w:cs="Avenir Book"/>
          <w:color w:val="auto"/>
          <w:lang w:eastAsia="it-IT"/>
        </w:rPr>
        <w:t>.</w:t>
      </w:r>
    </w:p>
    <w:p w:rsidRPr="00350E0B" w:rsidR="006015C2" w:rsidP="33163BB3" w:rsidRDefault="00777CC7" w14:paraId="34ED5334" w14:textId="67A69C4E">
      <w:pPr>
        <w:pStyle w:val="Heading2"/>
        <w:rPr>
          <w:rFonts w:ascii="Avenir Book" w:hAnsi="Avenir Book" w:eastAsia="Avenir Book" w:cs="Avenir Book"/>
          <w:color w:val="000000"/>
          <w:position w:val="2"/>
          <w:lang w:val="en-GB" w:eastAsia="it-IT"/>
        </w:rPr>
      </w:pPr>
      <w:bookmarkStart w:name="_Toc116576262" w:id="5"/>
      <w:r w:rsidRPr="103D563D" w:rsidR="5025E6F3">
        <w:rPr>
          <w:rFonts w:ascii="Avenir Book" w:hAnsi="Avenir Book" w:eastAsia="Avenir Book" w:cs="Avenir Book"/>
          <w:lang w:val="en-GB"/>
        </w:rPr>
        <w:t xml:space="preserve">Configuration management </w:t>
      </w:r>
      <w:bookmarkEnd w:id="5"/>
    </w:p>
    <w:p w:rsidRPr="008254A0" w:rsidR="006015C2" w:rsidP="33163BB3" w:rsidRDefault="006015C2" w14:paraId="332A9BC8" w14:textId="77777777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</w:p>
    <w:p w:rsidR="340823EB" w:rsidP="33163BB3" w:rsidRDefault="5FF338E1" w14:paraId="797E43D1" w14:textId="2DC5E78E">
      <w:p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01A83450" w:rsidR="0EC4E84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Configuration Management </w:t>
      </w:r>
      <w:r w:rsidRPr="01A83450" w:rsidR="6551106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is the </w:t>
      </w:r>
      <w:r w:rsidRPr="01A83450" w:rsidR="29FF8A9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pulsating heart </w:t>
      </w:r>
      <w:r w:rsidRPr="01A83450" w:rsidR="6551106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of the project </w:t>
      </w:r>
      <w:r w:rsidRPr="01A83450" w:rsidR="0BEC816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engineering and </w:t>
      </w:r>
      <w:r w:rsidRPr="01A83450" w:rsidR="6551106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execution</w:t>
      </w:r>
      <w:r w:rsidRPr="01A83450" w:rsidR="415347D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, </w:t>
      </w:r>
      <w:r w:rsidRPr="01A83450" w:rsidR="347584A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firmly linked to the actual project deliverables. D</w:t>
      </w:r>
      <w:r w:rsidRPr="01A83450" w:rsidR="415347D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edicated </w:t>
      </w:r>
      <w:r w:rsidRPr="01A83450" w:rsidR="0EC4E84D">
        <w:rPr>
          <w:rFonts w:ascii="Avenir Book" w:hAnsi="Avenir Book" w:eastAsia="Avenir Book" w:cs="Avenir Book"/>
          <w:i w:val="1"/>
          <w:iCs w:val="1"/>
          <w:color w:val="000000" w:themeColor="text1" w:themeTint="FF" w:themeShade="FF"/>
          <w:lang w:eastAsia="it-IT"/>
        </w:rPr>
        <w:t xml:space="preserve">software solutions must support the five high-level tenets of CM: configuration planning, configuration identification, configuration status accounting, configuration change management, and configuration traceability, </w:t>
      </w:r>
      <w:bookmarkStart w:name="_Int_fRsDgaHu" w:id="854685369"/>
      <w:r w:rsidRPr="01A83450" w:rsidR="5F4C5185">
        <w:rPr>
          <w:rFonts w:ascii="Avenir Book" w:hAnsi="Avenir Book" w:eastAsia="Avenir Book" w:cs="Avenir Book"/>
          <w:i w:val="1"/>
          <w:iCs w:val="1"/>
          <w:color w:val="000000" w:themeColor="text1" w:themeTint="FF" w:themeShade="FF"/>
          <w:lang w:eastAsia="it-IT"/>
        </w:rPr>
        <w:t>verification,</w:t>
      </w:r>
      <w:bookmarkEnd w:id="854685369"/>
      <w:r w:rsidRPr="01A83450" w:rsidR="0EC4E84D">
        <w:rPr>
          <w:rFonts w:ascii="Avenir Book" w:hAnsi="Avenir Book" w:eastAsia="Avenir Book" w:cs="Avenir Book"/>
          <w:i w:val="1"/>
          <w:iCs w:val="1"/>
          <w:color w:val="000000" w:themeColor="text1" w:themeTint="FF" w:themeShade="FF"/>
          <w:lang w:eastAsia="it-IT"/>
        </w:rPr>
        <w:t xml:space="preserve"> and audit</w:t>
      </w:r>
      <w:r w:rsidRPr="01A83450" w:rsidR="1549D46D">
        <w:rPr>
          <w:rFonts w:ascii="Avenir Book" w:hAnsi="Avenir Book" w:eastAsia="Avenir Book" w:cs="Avenir Book"/>
          <w:i w:val="1"/>
          <w:iCs w:val="1"/>
          <w:color w:val="000000" w:themeColor="text1" w:themeTint="FF" w:themeShade="FF"/>
          <w:lang w:eastAsia="it-IT"/>
        </w:rPr>
        <w:t xml:space="preserve"> (</w:t>
      </w:r>
      <w:hyperlink w:anchor="Bookmark4">
        <w:r w:rsidRPr="01A83450" w:rsidR="0C8F7806">
          <w:rPr>
            <w:rStyle w:val="Hyperlink"/>
            <w:rFonts w:ascii="Avenir Book" w:hAnsi="Avenir Book" w:eastAsia="Avenir Book" w:cs="Avenir Book"/>
            <w:i w:val="1"/>
            <w:iCs w:val="1"/>
            <w:lang w:eastAsia="it-IT"/>
          </w:rPr>
          <w:t>4</w:t>
        </w:r>
      </w:hyperlink>
      <w:r w:rsidRPr="01A83450" w:rsidR="1549D46D">
        <w:rPr>
          <w:rFonts w:ascii="Avenir Book" w:hAnsi="Avenir Book" w:eastAsia="Avenir Book" w:cs="Avenir Book"/>
          <w:i w:val="1"/>
          <w:iCs w:val="1"/>
          <w:color w:val="000000" w:themeColor="text1" w:themeTint="FF" w:themeShade="FF"/>
          <w:lang w:eastAsia="it-IT"/>
        </w:rPr>
        <w:t>)</w:t>
      </w:r>
      <w:r w:rsidRPr="01A83450" w:rsidR="0EC4E84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.</w:t>
      </w:r>
    </w:p>
    <w:p w:rsidR="340823EB" w:rsidP="33163BB3" w:rsidRDefault="5F063764" w14:paraId="619BB309" w14:textId="1CDD49C6">
      <w:p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3EB670A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The selected CM software shall:</w:t>
      </w:r>
    </w:p>
    <w:p w:rsidR="340823EB" w:rsidP="33163BB3" w:rsidRDefault="5F063764" w14:paraId="6B618FC2" w14:textId="0785CADC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103D563D" w:rsidR="1130216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Enable management of configuration items </w:t>
      </w:r>
      <w:r w:rsidRPr="103D563D" w:rsidR="7B38052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(CI) </w:t>
      </w:r>
      <w:r w:rsidRPr="103D563D" w:rsidR="1130216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</w:t>
      </w:r>
      <w:r w:rsidRPr="103D563D" w:rsidR="40D9BD6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n</w:t>
      </w:r>
      <w:r w:rsidRPr="103D563D" w:rsidR="1130216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d configuration data</w:t>
      </w:r>
      <w:r w:rsidRPr="103D563D" w:rsidR="2AFE3D0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(CD)</w:t>
      </w:r>
      <w:r w:rsidRPr="103D563D" w:rsidR="1130216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340823EB" w:rsidP="33163BB3" w:rsidRDefault="6D656536" w14:paraId="679B02C8" w14:textId="60444C6B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50E43E9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configuration rules for baseline identification;</w:t>
      </w:r>
    </w:p>
    <w:p w:rsidR="340823EB" w:rsidP="33163BB3" w:rsidRDefault="6D656536" w14:paraId="6CBE406E" w14:textId="77922E62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50E43E9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Manage bill of materials (BOM);</w:t>
      </w:r>
    </w:p>
    <w:p w:rsidR="340823EB" w:rsidP="33163BB3" w:rsidRDefault="6D656536" w14:paraId="6C56A25E" w14:textId="07FCD283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50E43E9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Manage change process, including notifications and reporting;</w:t>
      </w:r>
    </w:p>
    <w:p w:rsidR="340823EB" w:rsidP="33163BB3" w:rsidRDefault="5F063764" w14:paraId="04941701" w14:textId="6EC5EC87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3EB670A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Track as-designed and as-built configurations;</w:t>
      </w:r>
    </w:p>
    <w:p w:rsidR="340823EB" w:rsidP="33163BB3" w:rsidRDefault="06132AD2" w14:paraId="4FF74FE0" w14:textId="20A3CB66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  <w:r w:rsidRPr="33163BB3" w:rsidR="03459EC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Export configuration changes for audits and periodic reports;</w:t>
      </w:r>
    </w:p>
    <w:p w:rsidR="375E2A12" w:rsidP="68639848" w:rsidRDefault="375E2A12" w14:paraId="15694D34" w14:textId="425E62CC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103D563D" w:rsidR="587B111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Report delivered configuration for certification and warranty.</w:t>
      </w:r>
    </w:p>
    <w:p w:rsidR="3EDC2BD4" w:rsidP="103D563D" w:rsidRDefault="3EDC2BD4" w14:paraId="59234B9A" w14:textId="0C9F0DAF">
      <w:pPr>
        <w:pStyle w:val="ListParagraph"/>
        <w:numPr>
          <w:ilvl w:val="0"/>
          <w:numId w:val="2"/>
        </w:numPr>
        <w:spacing w:before="0"/>
        <w:jc w:val="both"/>
        <w:rPr>
          <w:rFonts w:ascii="Avenir Book" w:hAnsi="Avenir Book" w:eastAsia="Avenir Book" w:cs="Avenir Book"/>
          <w:color w:val="auto"/>
          <w:lang w:eastAsia="it-IT"/>
        </w:rPr>
      </w:pPr>
      <w:r w:rsidRPr="103D563D" w:rsidR="3EDC2BD4">
        <w:rPr>
          <w:rFonts w:ascii="Avenir Book" w:hAnsi="Avenir Book" w:eastAsia="Avenir Book" w:cs="Avenir Book"/>
          <w:color w:val="auto"/>
          <w:lang w:eastAsia="it-IT"/>
        </w:rPr>
        <w:t xml:space="preserve">Manage </w:t>
      </w:r>
      <w:r w:rsidRPr="103D563D" w:rsidR="30A1F898">
        <w:rPr>
          <w:rFonts w:ascii="Avenir Book" w:hAnsi="Avenir Book" w:eastAsia="Avenir Book" w:cs="Avenir Book"/>
          <w:color w:val="auto"/>
          <w:lang w:eastAsia="it-IT"/>
        </w:rPr>
        <w:t>CI identification and visualization in CAD environment</w:t>
      </w:r>
      <w:r w:rsidRPr="103D563D" w:rsidR="0CE7680B">
        <w:rPr>
          <w:rFonts w:ascii="Avenir Book" w:hAnsi="Avenir Book" w:eastAsia="Avenir Book" w:cs="Avenir Book"/>
          <w:color w:val="auto"/>
          <w:lang w:eastAsia="it-IT"/>
        </w:rPr>
        <w:t>.</w:t>
      </w:r>
    </w:p>
    <w:p w:rsidRPr="008254A0" w:rsidR="006015C2" w:rsidP="7F25AA97" w:rsidRDefault="006015C2" w14:paraId="0E0F8AB4" w14:textId="4E287786">
      <w:pPr>
        <w:pStyle w:val="Normal"/>
        <w:spacing w:before="0"/>
        <w:jc w:val="both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</w:p>
    <w:p w:rsidR="006015C2" w:rsidP="33163BB3" w:rsidRDefault="00777CC7" w14:paraId="09B73AE8" w14:textId="58ABB675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3" w:id="6"/>
      <w:r w:rsidRPr="103D563D" w:rsidR="5025E6F3">
        <w:rPr>
          <w:rFonts w:ascii="Avenir Book" w:hAnsi="Avenir Book" w:eastAsia="Avenir Book" w:cs="Avenir Book"/>
          <w:lang w:val="en-GB"/>
        </w:rPr>
        <w:t xml:space="preserve">Project reporting </w:t>
      </w:r>
      <w:bookmarkEnd w:id="6"/>
    </w:p>
    <w:p w:rsidRPr="00777CC7" w:rsidR="00777CC7" w:rsidP="33163BB3" w:rsidRDefault="00777CC7" w14:paraId="48C2590B" w14:textId="6041F783">
      <w:pPr>
        <w:pStyle w:val="Paragrafo"/>
        <w:rPr>
          <w:rFonts w:ascii="Avenir Book" w:hAnsi="Avenir Book" w:eastAsia="Avenir Book" w:cs="Avenir Book"/>
          <w:lang w:val="en-GB" w:eastAsia="en-US"/>
        </w:rPr>
      </w:pPr>
      <w:r w:rsidRPr="33163BB3" w:rsidR="2BFE9097">
        <w:rPr>
          <w:rFonts w:ascii="Avenir Book" w:hAnsi="Avenir Book" w:eastAsia="Avenir Book" w:cs="Avenir Book"/>
          <w:lang w:val="en-GB" w:eastAsia="en-US"/>
        </w:rPr>
        <w:t>Thorough project</w:t>
      </w:r>
      <w:r w:rsidRPr="33163BB3" w:rsidR="0482ACDE">
        <w:rPr>
          <w:rFonts w:ascii="Avenir Book" w:hAnsi="Avenir Book" w:eastAsia="Avenir Book" w:cs="Avenir Book"/>
          <w:lang w:val="en-GB" w:eastAsia="en-US"/>
        </w:rPr>
        <w:t xml:space="preserve"> report</w:t>
      </w:r>
      <w:r w:rsidRPr="33163BB3" w:rsidR="7C98992E">
        <w:rPr>
          <w:rFonts w:ascii="Avenir Book" w:hAnsi="Avenir Book" w:eastAsia="Avenir Book" w:cs="Avenir Book"/>
          <w:lang w:val="en-GB" w:eastAsia="en-US"/>
        </w:rPr>
        <w:t>ing address multiple stakeholders and hence</w:t>
      </w:r>
      <w:r w:rsidRPr="33163BB3" w:rsidR="0482ACDE">
        <w:rPr>
          <w:rFonts w:ascii="Avenir Book" w:hAnsi="Avenir Book" w:eastAsia="Avenir Book" w:cs="Avenir Book"/>
          <w:lang w:val="en-GB" w:eastAsia="en-US"/>
        </w:rPr>
        <w:t xml:space="preserve"> involve various </w:t>
      </w:r>
      <w:r w:rsidRPr="33163BB3" w:rsidR="6A028F56">
        <w:rPr>
          <w:rFonts w:ascii="Avenir Book" w:hAnsi="Avenir Book" w:eastAsia="Avenir Book" w:cs="Avenir Book"/>
          <w:lang w:val="en-GB" w:eastAsia="en-US"/>
        </w:rPr>
        <w:t xml:space="preserve">classes of data, </w:t>
      </w:r>
      <w:r w:rsidRPr="33163BB3" w:rsidR="3B04F138">
        <w:rPr>
          <w:rFonts w:ascii="Avenir Book" w:hAnsi="Avenir Book" w:eastAsia="Avenir Book" w:cs="Avenir Book"/>
          <w:lang w:val="en-GB" w:eastAsia="en-US"/>
        </w:rPr>
        <w:t xml:space="preserve">such as </w:t>
      </w:r>
      <w:r w:rsidRPr="33163BB3" w:rsidR="123BCBB6">
        <w:rPr>
          <w:rFonts w:ascii="Avenir Book" w:hAnsi="Avenir Book" w:eastAsia="Avenir Book" w:cs="Avenir Book"/>
          <w:lang w:val="en-GB" w:eastAsia="en-US"/>
        </w:rPr>
        <w:t xml:space="preserve">overall </w:t>
      </w:r>
      <w:r w:rsidRPr="33163BB3" w:rsidR="5F62DF66">
        <w:rPr>
          <w:rFonts w:ascii="Avenir Book" w:hAnsi="Avenir Book" w:eastAsia="Avenir Book" w:cs="Avenir Book"/>
          <w:lang w:val="en-GB" w:eastAsia="en-US"/>
        </w:rPr>
        <w:t xml:space="preserve">project </w:t>
      </w:r>
      <w:r w:rsidRPr="33163BB3" w:rsidR="3B04F138">
        <w:rPr>
          <w:rFonts w:ascii="Avenir Book" w:hAnsi="Avenir Book" w:eastAsia="Avenir Book" w:cs="Avenir Book"/>
          <w:lang w:val="en-GB" w:eastAsia="en-US"/>
        </w:rPr>
        <w:t>advancement</w:t>
      </w:r>
      <w:r w:rsidRPr="33163BB3" w:rsidR="2CCD07EB">
        <w:rPr>
          <w:rFonts w:ascii="Avenir Book" w:hAnsi="Avenir Book" w:eastAsia="Avenir Book" w:cs="Avenir Book"/>
          <w:lang w:val="en-GB" w:eastAsia="en-US"/>
        </w:rPr>
        <w:t xml:space="preserve"> (</w:t>
      </w:r>
      <w:proofErr w:type="spellStart"/>
      <w:r w:rsidRPr="33163BB3" w:rsidR="2CCD07EB">
        <w:rPr>
          <w:rFonts w:ascii="Avenir Book" w:hAnsi="Avenir Book" w:eastAsia="Avenir Book" w:cs="Avenir Book"/>
          <w:lang w:val="en-GB" w:eastAsia="en-US"/>
        </w:rPr>
        <w:t>e</w:t>
      </w:r>
      <w:r w:rsidRPr="33163BB3" w:rsidR="66383E74">
        <w:rPr>
          <w:rFonts w:ascii="Avenir Book" w:hAnsi="Avenir Book" w:eastAsia="Avenir Book" w:cs="Avenir Book"/>
          <w:lang w:val="en-GB" w:eastAsia="en-US"/>
        </w:rPr>
        <w:t>g</w:t>
      </w:r>
      <w:proofErr w:type="spellEnd"/>
      <w:r w:rsidRPr="33163BB3" w:rsidR="2CCD07EB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2CCD07EB">
        <w:rPr>
          <w:rFonts w:ascii="Avenir Book" w:hAnsi="Avenir Book" w:eastAsia="Avenir Book" w:cs="Avenir Book"/>
          <w:lang w:val="en-GB" w:eastAsia="en-US"/>
        </w:rPr>
        <w:t>progress of individual tasks and</w:t>
      </w:r>
      <w:r w:rsidRPr="33163BB3" w:rsidR="2D7CEDE3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2CCD07EB">
        <w:rPr>
          <w:rFonts w:ascii="Avenir Book" w:hAnsi="Avenir Book" w:eastAsia="Avenir Book" w:cs="Avenir Book"/>
          <w:lang w:val="en-GB" w:eastAsia="en-US"/>
        </w:rPr>
        <w:t xml:space="preserve">Work Packages), time tracking </w:t>
      </w:r>
      <w:r w:rsidRPr="33163BB3" w:rsidR="2453CC5D">
        <w:rPr>
          <w:rFonts w:ascii="Avenir Book" w:hAnsi="Avenir Book" w:eastAsia="Avenir Book" w:cs="Avenir Book"/>
          <w:lang w:val="en-GB" w:eastAsia="en-US"/>
        </w:rPr>
        <w:t>(</w:t>
      </w:r>
      <w:proofErr w:type="spellStart"/>
      <w:r w:rsidRPr="33163BB3" w:rsidR="25392CDE">
        <w:rPr>
          <w:rFonts w:ascii="Avenir Book" w:hAnsi="Avenir Book" w:eastAsia="Avenir Book" w:cs="Avenir Book"/>
          <w:lang w:val="en-GB" w:eastAsia="en-US"/>
        </w:rPr>
        <w:t>eg</w:t>
      </w:r>
      <w:proofErr w:type="spellEnd"/>
      <w:r w:rsidRPr="33163BB3" w:rsidR="25392CDE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2453CC5D">
        <w:rPr>
          <w:rFonts w:ascii="Avenir Book" w:hAnsi="Avenir Book" w:eastAsia="Avenir Book" w:cs="Avenir Book"/>
          <w:lang w:val="en-GB" w:eastAsia="en-US"/>
        </w:rPr>
        <w:t>schedule</w:t>
      </w:r>
      <w:r w:rsidRPr="33163BB3" w:rsidR="3B04F138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3B04F138">
        <w:rPr>
          <w:rFonts w:ascii="Avenir Book" w:hAnsi="Avenir Book" w:eastAsia="Avenir Book" w:cs="Avenir Book"/>
          <w:lang w:val="en-GB" w:eastAsia="en-US"/>
        </w:rPr>
        <w:t xml:space="preserve">and </w:t>
      </w:r>
      <w:r w:rsidRPr="33163BB3" w:rsidR="6A028F56">
        <w:rPr>
          <w:rFonts w:ascii="Avenir Book" w:hAnsi="Avenir Book" w:eastAsia="Avenir Book" w:cs="Avenir Book"/>
          <w:lang w:val="en-GB" w:eastAsia="en-US"/>
        </w:rPr>
        <w:t>milestone</w:t>
      </w:r>
      <w:r w:rsidRPr="33163BB3" w:rsidR="39D4DC39">
        <w:rPr>
          <w:rFonts w:ascii="Avenir Book" w:hAnsi="Avenir Book" w:eastAsia="Avenir Book" w:cs="Avenir Book"/>
          <w:lang w:val="en-GB" w:eastAsia="en-US"/>
        </w:rPr>
        <w:t>)</w:t>
      </w:r>
      <w:r w:rsidRPr="33163BB3" w:rsidR="56461365">
        <w:rPr>
          <w:rFonts w:ascii="Avenir Book" w:hAnsi="Avenir Book" w:eastAsia="Avenir Book" w:cs="Avenir Book"/>
          <w:lang w:val="en-GB" w:eastAsia="en-US"/>
        </w:rPr>
        <w:t>, resources monitoring (</w:t>
      </w:r>
      <w:proofErr w:type="spellStart"/>
      <w:r w:rsidRPr="33163BB3" w:rsidR="56461365">
        <w:rPr>
          <w:rFonts w:ascii="Avenir Book" w:hAnsi="Avenir Book" w:eastAsia="Avenir Book" w:cs="Avenir Book"/>
          <w:lang w:val="en-GB" w:eastAsia="en-US"/>
        </w:rPr>
        <w:t>eg</w:t>
      </w:r>
      <w:proofErr w:type="spellEnd"/>
      <w:r w:rsidRPr="33163BB3" w:rsidR="56461365">
        <w:rPr>
          <w:rFonts w:ascii="Avenir Book" w:hAnsi="Avenir Book" w:eastAsia="Avenir Book" w:cs="Avenir Book"/>
          <w:lang w:val="en-GB" w:eastAsia="en-US"/>
        </w:rPr>
        <w:t xml:space="preserve"> </w:t>
      </w:r>
      <w:r w:rsidRPr="33163BB3" w:rsidR="6A797964">
        <w:rPr>
          <w:rFonts w:ascii="Avenir Book" w:hAnsi="Avenir Book" w:eastAsia="Avenir Book" w:cs="Avenir Book"/>
          <w:lang w:val="en-GB" w:eastAsia="en-US"/>
        </w:rPr>
        <w:t xml:space="preserve">finance and </w:t>
      </w:r>
      <w:r w:rsidRPr="33163BB3" w:rsidR="0BDCAECD">
        <w:rPr>
          <w:rFonts w:ascii="Avenir Book" w:hAnsi="Avenir Book" w:eastAsia="Avenir Book" w:cs="Avenir Book"/>
          <w:lang w:val="en-GB" w:eastAsia="en-US"/>
        </w:rPr>
        <w:t>team progress a</w:t>
      </w:r>
      <w:r w:rsidRPr="33163BB3" w:rsidR="3C0DA029">
        <w:rPr>
          <w:rFonts w:ascii="Avenir Book" w:hAnsi="Avenir Book" w:eastAsia="Avenir Book" w:cs="Avenir Book"/>
          <w:lang w:val="en-GB" w:eastAsia="en-US"/>
        </w:rPr>
        <w:t>ccounting</w:t>
      </w:r>
      <w:r w:rsidRPr="33163BB3" w:rsidR="0BDCAECD">
        <w:rPr>
          <w:rFonts w:ascii="Avenir Book" w:hAnsi="Avenir Book" w:eastAsia="Avenir Book" w:cs="Avenir Book"/>
          <w:lang w:val="en-GB" w:eastAsia="en-US"/>
        </w:rPr>
        <w:t>),</w:t>
      </w:r>
      <w:r w:rsidRPr="33163BB3" w:rsidR="6A797964">
        <w:rPr>
          <w:rFonts w:ascii="Avenir Book" w:hAnsi="Avenir Book" w:eastAsia="Avenir Book" w:cs="Avenir Book"/>
          <w:lang w:val="en-GB" w:eastAsia="en-US"/>
        </w:rPr>
        <w:t xml:space="preserve"> risk register updates, configuration changes and non-conformance reporting</w:t>
      </w:r>
      <w:r w:rsidRPr="33163BB3" w:rsidR="3729A307">
        <w:rPr>
          <w:rFonts w:ascii="Avenir Book" w:hAnsi="Avenir Book" w:eastAsia="Avenir Book" w:cs="Avenir Book"/>
          <w:lang w:val="en-GB" w:eastAsia="en-US"/>
        </w:rPr>
        <w:t>.</w:t>
      </w:r>
    </w:p>
    <w:p w:rsidR="3729A307" w:rsidP="33163BB3" w:rsidRDefault="3729A307" w14:paraId="6D726DB3" w14:textId="327FF9A9">
      <w:pPr>
        <w:pStyle w:val="Paragrafo"/>
        <w:rPr>
          <w:rFonts w:ascii="Avenir Book" w:hAnsi="Avenir Book" w:eastAsia="Avenir Book" w:cs="Avenir Book"/>
          <w:lang w:val="en-GB" w:eastAsia="en-US"/>
        </w:rPr>
      </w:pPr>
      <w:r w:rsidRPr="33163BB3" w:rsidR="3729A307">
        <w:rPr>
          <w:rFonts w:ascii="Avenir Book" w:hAnsi="Avenir Book" w:eastAsia="Avenir Book" w:cs="Avenir Book"/>
          <w:lang w:val="en-GB" w:eastAsia="en-US"/>
        </w:rPr>
        <w:t xml:space="preserve">The effectiveness of the reports </w:t>
      </w:r>
      <w:r w:rsidRPr="33163BB3" w:rsidR="3729A307">
        <w:rPr>
          <w:rFonts w:ascii="Avenir Book" w:hAnsi="Avenir Book" w:eastAsia="Avenir Book" w:cs="Avenir Book"/>
          <w:lang w:val="en-GB" w:eastAsia="en-US"/>
        </w:rPr>
        <w:t>is</w:t>
      </w:r>
      <w:r w:rsidRPr="33163BB3" w:rsidR="21C841B6">
        <w:rPr>
          <w:rFonts w:ascii="Avenir Book" w:hAnsi="Avenir Book" w:eastAsia="Avenir Book" w:cs="Avenir Book"/>
          <w:lang w:val="en-GB" w:eastAsia="en-US"/>
        </w:rPr>
        <w:t xml:space="preserve"> enhanced by </w:t>
      </w:r>
      <w:r w:rsidRPr="33163BB3" w:rsidR="45A1FDC2">
        <w:rPr>
          <w:rFonts w:ascii="Avenir Book" w:hAnsi="Avenir Book" w:eastAsia="Avenir Book" w:cs="Avenir Book"/>
          <w:lang w:val="en-GB" w:eastAsia="en-US"/>
        </w:rPr>
        <w:t xml:space="preserve">providing the right level of aggregate data, </w:t>
      </w:r>
      <w:r w:rsidRPr="33163BB3" w:rsidR="21C841B6">
        <w:rPr>
          <w:rFonts w:ascii="Avenir Book" w:hAnsi="Avenir Book" w:eastAsia="Avenir Book" w:cs="Avenir Book"/>
          <w:lang w:val="en-GB" w:eastAsia="en-US"/>
        </w:rPr>
        <w:t xml:space="preserve">clear and </w:t>
      </w:r>
      <w:r w:rsidRPr="33163BB3" w:rsidR="48423433">
        <w:rPr>
          <w:rFonts w:ascii="Avenir Book" w:hAnsi="Avenir Book" w:eastAsia="Avenir Book" w:cs="Avenir Book"/>
          <w:lang w:val="en-GB" w:eastAsia="en-US"/>
        </w:rPr>
        <w:t xml:space="preserve">attractive </w:t>
      </w:r>
      <w:r w:rsidRPr="33163BB3" w:rsidR="21C841B6">
        <w:rPr>
          <w:rFonts w:ascii="Avenir Book" w:hAnsi="Avenir Book" w:eastAsia="Avenir Book" w:cs="Avenir Book"/>
          <w:lang w:val="en-GB" w:eastAsia="en-US"/>
        </w:rPr>
        <w:t>visual</w:t>
      </w:r>
      <w:r w:rsidRPr="33163BB3" w:rsidR="54444E22">
        <w:rPr>
          <w:rFonts w:ascii="Avenir Book" w:hAnsi="Avenir Book" w:eastAsia="Avenir Book" w:cs="Avenir Book"/>
          <w:lang w:val="en-GB" w:eastAsia="en-US"/>
        </w:rPr>
        <w:t xml:space="preserve"> representations of the data, easy-to read and navigate written reports which include </w:t>
      </w:r>
      <w:r w:rsidRPr="33163BB3" w:rsidR="2B5B06BF">
        <w:rPr>
          <w:rFonts w:ascii="Avenir Book" w:hAnsi="Avenir Book" w:eastAsia="Avenir Book" w:cs="Avenir Book"/>
          <w:lang w:val="en-GB" w:eastAsia="en-US"/>
        </w:rPr>
        <w:t xml:space="preserve">an effective summary of the interactions between the project and the relevant stakeholder </w:t>
      </w:r>
      <w:r w:rsidRPr="33163BB3" w:rsidR="5DB6F14A">
        <w:rPr>
          <w:rFonts w:ascii="Avenir Book" w:hAnsi="Avenir Book" w:eastAsia="Avenir Book" w:cs="Avenir Book"/>
          <w:lang w:val="en-GB" w:eastAsia="en-US"/>
        </w:rPr>
        <w:t>at the report session (</w:t>
      </w:r>
      <w:hyperlink w:anchor="Bookmark6">
        <w:r w:rsidRPr="33163BB3" w:rsidR="5DB6F14A">
          <w:rPr>
            <w:rStyle w:val="Hyperlink"/>
            <w:rFonts w:ascii="Avenir Book" w:hAnsi="Avenir Book" w:eastAsia="Avenir Book" w:cs="Avenir Book"/>
            <w:lang w:val="en-GB" w:eastAsia="en-US"/>
          </w:rPr>
          <w:t>6</w:t>
        </w:r>
      </w:hyperlink>
      <w:r w:rsidRPr="33163BB3" w:rsidR="5DB6F14A">
        <w:rPr>
          <w:rFonts w:ascii="Avenir Book" w:hAnsi="Avenir Book" w:eastAsia="Avenir Book" w:cs="Avenir Book"/>
          <w:lang w:val="en-GB" w:eastAsia="en-US"/>
        </w:rPr>
        <w:t>).</w:t>
      </w:r>
    </w:p>
    <w:p w:rsidR="5DB6F14A" w:rsidP="33163BB3" w:rsidRDefault="5DB6F14A" w14:paraId="65B485B0" w14:textId="5AB3CB2E">
      <w:pPr>
        <w:pStyle w:val="Paragrafo"/>
        <w:rPr>
          <w:rFonts w:ascii="Avenir Book" w:hAnsi="Avenir Book" w:eastAsia="Avenir Book" w:cs="Avenir Book"/>
          <w:lang w:val="en-GB" w:eastAsia="en-US"/>
        </w:rPr>
      </w:pPr>
      <w:r w:rsidRPr="33163BB3" w:rsidR="5DB6F14A">
        <w:rPr>
          <w:rFonts w:ascii="Avenir Book" w:hAnsi="Avenir Book" w:eastAsia="Avenir Book" w:cs="Avenir Book"/>
          <w:lang w:val="en-GB" w:eastAsia="en-US"/>
        </w:rPr>
        <w:t>Starting from these considerations, t</w:t>
      </w:r>
      <w:r w:rsidRPr="33163BB3" w:rsidR="3729A307">
        <w:rPr>
          <w:rFonts w:ascii="Avenir Book" w:hAnsi="Avenir Book" w:eastAsia="Avenir Book" w:cs="Avenir Book"/>
          <w:lang w:val="en-GB" w:eastAsia="en-US"/>
        </w:rPr>
        <w:t>he project reporting tool for the ET-PO shall:</w:t>
      </w:r>
    </w:p>
    <w:p w:rsidR="4F48350B" w:rsidP="33163BB3" w:rsidRDefault="4F48350B" w14:paraId="0F0DC1D2" w14:textId="11D6AD25">
      <w:pPr>
        <w:pStyle w:val="Paragrafo"/>
        <w:numPr>
          <w:ilvl w:val="0"/>
          <w:numId w:val="53"/>
        </w:numPr>
        <w:rPr>
          <w:rFonts w:ascii="Avenir Book" w:hAnsi="Avenir Book" w:eastAsia="Avenir Book" w:cs="Avenir Book"/>
          <w:lang w:val="en-GB" w:eastAsia="en-US"/>
        </w:rPr>
      </w:pPr>
      <w:r w:rsidRPr="103D563D" w:rsidR="30B452B5">
        <w:rPr>
          <w:rFonts w:ascii="Avenir Book" w:hAnsi="Avenir Book" w:eastAsia="Avenir Book" w:cs="Avenir Book"/>
          <w:lang w:val="en-GB" w:eastAsia="en-US"/>
        </w:rPr>
        <w:t>G</w:t>
      </w:r>
      <w:r w:rsidRPr="103D563D" w:rsidR="7D764773">
        <w:rPr>
          <w:rFonts w:ascii="Avenir Book" w:hAnsi="Avenir Book" w:eastAsia="Avenir Book" w:cs="Avenir Book"/>
          <w:lang w:val="en-GB" w:eastAsia="en-US"/>
        </w:rPr>
        <w:t>enerate both written reports and summary presentations;</w:t>
      </w:r>
    </w:p>
    <w:p w:rsidR="4F48350B" w:rsidP="33163BB3" w:rsidRDefault="4F48350B" w14:paraId="275EBA80" w14:textId="6CBA84EE">
      <w:pPr>
        <w:pStyle w:val="Paragrafo"/>
        <w:numPr>
          <w:ilvl w:val="0"/>
          <w:numId w:val="53"/>
        </w:numPr>
        <w:rPr>
          <w:rFonts w:ascii="Avenir Book" w:hAnsi="Avenir Book" w:eastAsia="Avenir Book" w:cs="Avenir Book"/>
          <w:lang w:val="en-GB" w:eastAsia="en-US"/>
        </w:rPr>
      </w:pPr>
      <w:r w:rsidRPr="103D563D" w:rsidR="4D74DF24">
        <w:rPr>
          <w:rFonts w:ascii="Avenir Book" w:hAnsi="Avenir Book" w:eastAsia="Avenir Book" w:cs="Avenir Book"/>
          <w:lang w:val="en-GB" w:eastAsia="en-US"/>
        </w:rPr>
        <w:t>A</w:t>
      </w:r>
      <w:r w:rsidRPr="103D563D" w:rsidR="7D764773">
        <w:rPr>
          <w:rFonts w:ascii="Avenir Book" w:hAnsi="Avenir Book" w:eastAsia="Avenir Book" w:cs="Avenir Book"/>
          <w:lang w:val="en-GB" w:eastAsia="en-US"/>
        </w:rPr>
        <w:t>pply project templates;</w:t>
      </w:r>
    </w:p>
    <w:p w:rsidR="4F48350B" w:rsidP="33163BB3" w:rsidRDefault="4F48350B" w14:paraId="203688DE" w14:textId="51503DDB">
      <w:pPr>
        <w:pStyle w:val="Paragrafo"/>
        <w:numPr>
          <w:ilvl w:val="0"/>
          <w:numId w:val="53"/>
        </w:numPr>
        <w:rPr>
          <w:rFonts w:ascii="Avenir Book" w:hAnsi="Avenir Book" w:eastAsia="Avenir Book" w:cs="Avenir Book"/>
          <w:lang w:val="en-GB" w:eastAsia="en-US"/>
        </w:rPr>
      </w:pPr>
      <w:r w:rsidRPr="103D563D" w:rsidR="79BB9EB4">
        <w:rPr>
          <w:rFonts w:ascii="Avenir Book" w:hAnsi="Avenir Book" w:eastAsia="Avenir Book" w:cs="Avenir Book"/>
          <w:lang w:val="en-GB" w:eastAsia="en-US"/>
        </w:rPr>
        <w:t>A</w:t>
      </w:r>
      <w:r w:rsidRPr="103D563D" w:rsidR="3D769C2C">
        <w:rPr>
          <w:rFonts w:ascii="Avenir Book" w:hAnsi="Avenir Book" w:eastAsia="Avenir Book" w:cs="Avenir Book"/>
          <w:lang w:val="en-GB" w:eastAsia="en-US"/>
        </w:rPr>
        <w:t xml:space="preserve">ccept data from </w:t>
      </w:r>
      <w:bookmarkStart w:name="_Int_46NbZKeM" w:id="579999504"/>
      <w:r w:rsidRPr="103D563D" w:rsidR="37656C47">
        <w:rPr>
          <w:rFonts w:ascii="Avenir Book" w:hAnsi="Avenir Book" w:eastAsia="Avenir Book" w:cs="Avenir Book"/>
          <w:lang w:val="en-GB" w:eastAsia="en-US"/>
        </w:rPr>
        <w:t>various sources</w:t>
      </w:r>
      <w:bookmarkEnd w:id="579999504"/>
      <w:r w:rsidRPr="103D563D" w:rsidR="3D769C2C">
        <w:rPr>
          <w:rFonts w:ascii="Avenir Book" w:hAnsi="Avenir Book" w:eastAsia="Avenir Book" w:cs="Avenir Book"/>
          <w:lang w:val="en-GB" w:eastAsia="en-US"/>
        </w:rPr>
        <w:t xml:space="preserve"> both in static format (tables, graphs, pictures) and in dynamical format from a linked data source (</w:t>
      </w:r>
      <w:r w:rsidRPr="103D563D" w:rsidR="670719DC">
        <w:rPr>
          <w:rFonts w:ascii="Avenir Book" w:hAnsi="Avenir Book" w:eastAsia="Avenir Book" w:cs="Avenir Book"/>
          <w:lang w:val="en-GB" w:eastAsia="en-US"/>
        </w:rPr>
        <w:t xml:space="preserve">spreadsheet extracted from the </w:t>
      </w:r>
      <w:r w:rsidRPr="103D563D" w:rsidR="3C88084B">
        <w:rPr>
          <w:rFonts w:ascii="Avenir Book" w:hAnsi="Avenir Book" w:eastAsia="Avenir Book" w:cs="Avenir Book"/>
          <w:lang w:val="en-GB" w:eastAsia="en-US"/>
        </w:rPr>
        <w:t>relevant</w:t>
      </w:r>
      <w:r w:rsidRPr="103D563D" w:rsidR="670719DC">
        <w:rPr>
          <w:rFonts w:ascii="Avenir Book" w:hAnsi="Avenir Book" w:eastAsia="Avenir Book" w:cs="Avenir Book"/>
          <w:lang w:val="en-GB" w:eastAsia="en-US"/>
        </w:rPr>
        <w:t xml:space="preserve"> tool </w:t>
      </w:r>
      <w:r w:rsidRPr="103D563D" w:rsidR="0A1CC98D">
        <w:rPr>
          <w:rFonts w:ascii="Avenir Book" w:hAnsi="Avenir Book" w:eastAsia="Avenir Book" w:cs="Avenir Book"/>
          <w:lang w:val="en-GB" w:eastAsia="en-US"/>
        </w:rPr>
        <w:t xml:space="preserve">for reporting purposes, </w:t>
      </w:r>
      <w:r w:rsidRPr="103D563D" w:rsidR="09FC70E0">
        <w:rPr>
          <w:rFonts w:ascii="Avenir Book" w:hAnsi="Avenir Book" w:eastAsia="Avenir Book" w:cs="Avenir Book"/>
          <w:lang w:val="en-GB" w:eastAsia="en-US"/>
        </w:rPr>
        <w:t>webserver</w:t>
      </w:r>
      <w:r w:rsidRPr="103D563D" w:rsidR="0A1CC98D">
        <w:rPr>
          <w:rFonts w:ascii="Avenir Book" w:hAnsi="Avenir Book" w:eastAsia="Avenir Book" w:cs="Avenir Book"/>
          <w:lang w:val="en-GB" w:eastAsia="en-US"/>
        </w:rPr>
        <w:t xml:space="preserve">, </w:t>
      </w:r>
      <w:r w:rsidRPr="103D563D" w:rsidR="670719DC">
        <w:rPr>
          <w:rFonts w:ascii="Avenir Book" w:hAnsi="Avenir Book" w:eastAsia="Avenir Book" w:cs="Avenir Book"/>
          <w:lang w:val="en-GB" w:eastAsia="en-US"/>
        </w:rPr>
        <w:t xml:space="preserve">or directly from the actual PM </w:t>
      </w:r>
      <w:r w:rsidRPr="103D563D" w:rsidR="7A2BBB6D">
        <w:rPr>
          <w:rFonts w:ascii="Avenir Book" w:hAnsi="Avenir Book" w:eastAsia="Avenir Book" w:cs="Avenir Book"/>
          <w:lang w:val="en-GB" w:eastAsia="en-US"/>
        </w:rPr>
        <w:t xml:space="preserve">or CM </w:t>
      </w:r>
      <w:r w:rsidRPr="103D563D" w:rsidR="670719DC">
        <w:rPr>
          <w:rFonts w:ascii="Avenir Book" w:hAnsi="Avenir Book" w:eastAsia="Avenir Book" w:cs="Avenir Book"/>
          <w:lang w:val="en-GB" w:eastAsia="en-US"/>
        </w:rPr>
        <w:t>tool</w:t>
      </w:r>
      <w:r w:rsidRPr="103D563D" w:rsidR="670719DC">
        <w:rPr>
          <w:rFonts w:ascii="Avenir Book" w:hAnsi="Avenir Book" w:eastAsia="Avenir Book" w:cs="Avenir Book"/>
          <w:lang w:val="en-GB" w:eastAsia="en-US"/>
        </w:rPr>
        <w:t>)</w:t>
      </w:r>
      <w:r w:rsidRPr="103D563D" w:rsidR="4D28E16E">
        <w:rPr>
          <w:rFonts w:ascii="Avenir Book" w:hAnsi="Avenir Book" w:eastAsia="Avenir Book" w:cs="Avenir Book"/>
          <w:lang w:val="en-GB" w:eastAsia="en-US"/>
        </w:rPr>
        <w:t>;</w:t>
      </w:r>
    </w:p>
    <w:p w:rsidR="2E9AA7A4" w:rsidP="33163BB3" w:rsidRDefault="2E9AA7A4" w14:paraId="7F67A6F5" w14:textId="40F472E0">
      <w:pPr>
        <w:pStyle w:val="Paragrafo"/>
        <w:numPr>
          <w:ilvl w:val="0"/>
          <w:numId w:val="53"/>
        </w:numPr>
        <w:rPr>
          <w:rFonts w:ascii="Avenir Book" w:hAnsi="Avenir Book" w:eastAsia="Avenir Book" w:cs="Avenir Book"/>
          <w:lang w:val="en-GB" w:eastAsia="en-US"/>
        </w:rPr>
      </w:pPr>
      <w:r w:rsidRPr="103D563D" w:rsidR="465C697D">
        <w:rPr>
          <w:rFonts w:ascii="Avenir Book" w:hAnsi="Avenir Book" w:eastAsia="Avenir Book" w:cs="Avenir Book"/>
          <w:lang w:val="en-GB" w:eastAsia="en-US"/>
        </w:rPr>
        <w:t>G</w:t>
      </w:r>
      <w:r w:rsidRPr="103D563D" w:rsidR="5A6A1086">
        <w:rPr>
          <w:rFonts w:ascii="Avenir Book" w:hAnsi="Avenir Book" w:eastAsia="Avenir Book" w:cs="Avenir Book"/>
          <w:lang w:val="en-GB" w:eastAsia="en-US"/>
        </w:rPr>
        <w:t>enerate archival copies of the reports that can be managed by the project document lifecycle and be stored in the project document repository</w:t>
      </w:r>
      <w:r w:rsidRPr="103D563D" w:rsidR="4B57DEAE">
        <w:rPr>
          <w:rFonts w:ascii="Avenir Book" w:hAnsi="Avenir Book" w:eastAsia="Avenir Book" w:cs="Avenir Book"/>
          <w:lang w:val="en-GB" w:eastAsia="en-US"/>
        </w:rPr>
        <w:t>.</w:t>
      </w:r>
    </w:p>
    <w:p w:rsidR="33163BB3" w:rsidP="33163BB3" w:rsidRDefault="33163BB3" w14:paraId="0168968A" w14:textId="116D1DCD">
      <w:pPr>
        <w:pStyle w:val="Paragrafo"/>
        <w:ind w:left="0"/>
        <w:rPr>
          <w:rFonts w:ascii="Avenir Book" w:hAnsi="Avenir Book" w:eastAsia="Avenir Book" w:cs="Avenir Book"/>
          <w:lang w:val="en-GB" w:eastAsia="en-US"/>
        </w:rPr>
      </w:pPr>
    </w:p>
    <w:p w:rsidR="00777CC7" w:rsidP="33163BB3" w:rsidRDefault="00777CC7" w14:paraId="507233EE" w14:textId="6171CCF8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4" w:id="7"/>
      <w:r w:rsidRPr="103D563D" w:rsidR="5D16C38D">
        <w:rPr>
          <w:rFonts w:ascii="Avenir Book" w:hAnsi="Avenir Book" w:eastAsia="Avenir Book" w:cs="Avenir Book"/>
          <w:lang w:val="en-GB"/>
        </w:rPr>
        <w:t>Interfaces management</w:t>
      </w:r>
      <w:bookmarkEnd w:id="7"/>
    </w:p>
    <w:p w:rsidRPr="008254A0" w:rsidR="00777CC7" w:rsidP="7F25AA97" w:rsidRDefault="62396EC5" w14:paraId="3A4E5C33" w14:textId="342054FB">
      <w:pPr>
        <w:pStyle w:val="Normal"/>
        <w:spacing w:before="0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7F25AA97" w:rsidR="071B49A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Effective interface management goes beyond keeping track of </w:t>
      </w:r>
      <w:r w:rsidRPr="7F25AA97" w:rsidR="5C19EB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relationships in </w:t>
      </w:r>
      <w:r w:rsidRPr="7F25AA97" w:rsidR="55B3552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periodic </w:t>
      </w:r>
      <w:r w:rsidRPr="7F25AA97" w:rsidR="5C19EB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static tables, </w:t>
      </w:r>
      <w:r w:rsidRPr="7F25AA97" w:rsidR="716DB22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whether they are</w:t>
      </w:r>
      <w:r w:rsidRPr="7F25AA97" w:rsidR="5C19EB8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7F25AA97" w:rsidR="56294E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physical </w:t>
      </w:r>
      <w:r w:rsidRPr="7F25AA97" w:rsidR="071B49A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connections between </w:t>
      </w:r>
      <w:r w:rsidRPr="7F25AA97" w:rsidR="58DF83C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sub-</w:t>
      </w:r>
      <w:r w:rsidRPr="7F25AA97" w:rsidR="071B49A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system</w:t>
      </w:r>
      <w:r w:rsidRPr="7F25AA97" w:rsidR="02A9DD3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</w:t>
      </w:r>
      <w:r w:rsidRPr="7F25AA97" w:rsidR="5278ED6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7F25AA97" w:rsidR="30BC549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or</w:t>
      </w:r>
      <w:r w:rsidRPr="7F25AA97" w:rsidR="2612F0C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7F25AA97" w:rsidR="048068E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hierarchical</w:t>
      </w:r>
      <w:r w:rsidRPr="7F25AA97" w:rsidR="2612F0C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7F25AA97" w:rsidR="405BC796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representations of </w:t>
      </w:r>
      <w:r w:rsidRPr="7F25AA97" w:rsidR="2612F0C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requirements</w:t>
      </w:r>
      <w:r w:rsidRPr="7F25AA97" w:rsidR="4838DD6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.</w:t>
      </w:r>
    </w:p>
    <w:p w:rsidRPr="008254A0" w:rsidR="00777CC7" w:rsidP="33163BB3" w:rsidRDefault="62396EC5" w14:paraId="388ED0C5" w14:textId="002E14DB">
      <w:pPr>
        <w:pStyle w:val="Normal"/>
        <w:spacing w:before="0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  <w:r w:rsidRPr="7F25AA97" w:rsidR="4838DD6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</w:t>
      </w:r>
      <w:r w:rsidRPr="7F25AA97" w:rsidR="317FBB8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t </w:t>
      </w:r>
      <w:r w:rsidRPr="7F25AA97" w:rsidR="4404F7F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instead </w:t>
      </w:r>
      <w:r w:rsidRPr="7F25AA97" w:rsidR="4C20901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follows</w:t>
      </w:r>
      <w:r w:rsidRPr="7F25AA97" w:rsidR="071B49A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the evolution of the interfaces with the</w:t>
      </w:r>
      <w:r w:rsidRPr="7F25AA97" w:rsidR="15C6A7A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system configuration as tracked by the CM service</w:t>
      </w:r>
      <w:r w:rsidRPr="7F25AA97" w:rsidR="11CC969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</w:t>
      </w:r>
      <w:r w:rsidRPr="7F25AA97" w:rsidR="34FD586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through its proper authorization flow</w:t>
      </w:r>
      <w:r w:rsidRPr="7F25AA97" w:rsidR="019F1DB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</w:t>
      </w:r>
      <w:hyperlink w:anchor="Bookmark7">
        <w:r w:rsidRPr="7F25AA97" w:rsidR="019F1DB5">
          <w:rPr>
            <w:rStyle w:val="Hyperlink"/>
            <w:rFonts w:ascii="Avenir Book" w:hAnsi="Avenir Book" w:eastAsia="Avenir Book" w:cs="Avenir Book"/>
            <w:lang w:eastAsia="it-IT"/>
          </w:rPr>
          <w:t>7</w:t>
        </w:r>
      </w:hyperlink>
      <w:r w:rsidRPr="7F25AA97" w:rsidR="019F1DB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)</w:t>
      </w:r>
      <w:r w:rsidRPr="7F25AA97" w:rsidR="15C6A7A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.</w:t>
      </w:r>
      <w:r w:rsidRPr="7F25AA97" w:rsidR="5A4A0A7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</w:p>
    <w:p w:rsidR="40A4F1F5" w:rsidP="33163BB3" w:rsidRDefault="40A4F1F5" w14:paraId="26902E00" w14:textId="3FD09C8A">
      <w:pPr>
        <w:pStyle w:val="Normal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40A4F1F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Consequently, the IM management tool for the EP-TO shall:</w:t>
      </w:r>
    </w:p>
    <w:p w:rsidR="40A4F1F5" w:rsidP="33163BB3" w:rsidRDefault="40A4F1F5" w14:paraId="2B71B6F2" w14:textId="0303ADCF">
      <w:pPr>
        <w:pStyle w:val="ListParagraph"/>
        <w:numPr>
          <w:ilvl w:val="0"/>
          <w:numId w:val="54"/>
        </w:numPr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7F25AA97" w:rsidR="40A4F1F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Tag and release a reference interface table and/or diagram;</w:t>
      </w:r>
    </w:p>
    <w:p w:rsidR="608522DB" w:rsidP="7F25AA97" w:rsidRDefault="608522DB" w14:paraId="378EFB70" w14:textId="0C3C23B9">
      <w:pPr>
        <w:pStyle w:val="ListParagraph"/>
        <w:numPr>
          <w:ilvl w:val="0"/>
          <w:numId w:val="54"/>
        </w:numPr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7F25AA97" w:rsidR="608522D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Tag and release the hierarchy of requirements;</w:t>
      </w:r>
    </w:p>
    <w:p w:rsidR="0625205E" w:rsidP="7F25AA97" w:rsidRDefault="0625205E" w14:paraId="49EFE337" w14:textId="3BA24B72">
      <w:pPr>
        <w:pStyle w:val="ListParagraph"/>
        <w:numPr>
          <w:ilvl w:val="0"/>
          <w:numId w:val="54"/>
        </w:numPr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7F25AA97" w:rsidR="0625205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Keep track of the history of the changes to the interface matrix;</w:t>
      </w:r>
    </w:p>
    <w:p w:rsidRPr="008254A0" w:rsidR="00FF4B14" w:rsidP="7F25AA97" w:rsidRDefault="00FF4B14" w14:paraId="336E9938" w14:textId="343175DC">
      <w:pPr>
        <w:pStyle w:val="ListParagraph"/>
        <w:numPr>
          <w:ilvl w:val="0"/>
          <w:numId w:val="54"/>
        </w:numPr>
        <w:spacing w:before="0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  <w:r w:rsidRPr="103D563D" w:rsidR="56267AF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Integrate a change request system</w:t>
      </w:r>
      <w:r w:rsidRPr="103D563D" w:rsidR="169FBA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which shall highlight all the elements </w:t>
      </w:r>
      <w:r w:rsidRPr="103D563D" w:rsidR="495244F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(physical and requirements) </w:t>
      </w:r>
      <w:r w:rsidRPr="103D563D" w:rsidR="169FBA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connected to the </w:t>
      </w:r>
      <w:r w:rsidRPr="103D563D" w:rsidR="13344C96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requested </w:t>
      </w:r>
      <w:r w:rsidRPr="103D563D" w:rsidR="169FBA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change</w:t>
      </w:r>
      <w:r w:rsidRPr="103D563D" w:rsidR="61EC376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169FBA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and </w:t>
      </w:r>
      <w:r w:rsidRPr="103D563D" w:rsidR="6B9EBB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force cascaded updates to </w:t>
      </w:r>
      <w:r w:rsidRPr="103D563D" w:rsidR="2DB17C4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all </w:t>
      </w:r>
      <w:r w:rsidRPr="103D563D" w:rsidR="6B9EBB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related objects</w:t>
      </w:r>
      <w:r w:rsidRPr="103D563D" w:rsidR="6DACC22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(documents, procedures, design and drawings)</w:t>
      </w:r>
      <w:r w:rsidRPr="103D563D" w:rsidR="6B9EBB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, </w:t>
      </w:r>
      <w:r w:rsidRPr="103D563D" w:rsidR="2FFAF02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 compliance with the</w:t>
      </w:r>
      <w:r w:rsidRPr="103D563D" w:rsidR="6B9EBB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role-based permissions</w:t>
      </w:r>
      <w:r w:rsidRPr="103D563D" w:rsidR="169FBA0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7D5BE5E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set by the organization.</w:t>
      </w:r>
    </w:p>
    <w:p w:rsidR="103D563D" w:rsidP="103D563D" w:rsidRDefault="103D563D" w14:paraId="0BEAD6E7" w14:textId="1CD0DAC4">
      <w:pPr>
        <w:pStyle w:val="Normal"/>
        <w:spacing w:before="0"/>
        <w:ind w:left="0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</w:p>
    <w:p w:rsidRPr="00350E0B" w:rsidR="006015C2" w:rsidP="33163BB3" w:rsidRDefault="00777CC7" w14:paraId="6F63461C" w14:textId="1B083175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5" w:id="8"/>
      <w:r w:rsidRPr="103D563D" w:rsidR="40407842">
        <w:rPr>
          <w:rFonts w:ascii="Avenir Book" w:hAnsi="Avenir Book" w:eastAsia="Avenir Book" w:cs="Avenir Book"/>
          <w:lang w:val="en-GB"/>
        </w:rPr>
        <w:t xml:space="preserve">Users </w:t>
      </w:r>
      <w:r w:rsidRPr="103D563D" w:rsidR="5025E6F3">
        <w:rPr>
          <w:rFonts w:ascii="Avenir Book" w:hAnsi="Avenir Book" w:eastAsia="Avenir Book" w:cs="Avenir Book"/>
          <w:lang w:val="en-GB"/>
        </w:rPr>
        <w:t xml:space="preserve">Communication management </w:t>
      </w:r>
      <w:bookmarkEnd w:id="8"/>
    </w:p>
    <w:p w:rsidR="33BA64AF" w:rsidP="33163BB3" w:rsidRDefault="33BA64AF" w14:paraId="02C1C1BA" w14:textId="78AEBD40">
      <w:pPr>
        <w:pStyle w:val="Paragrafo"/>
        <w:rPr>
          <w:rFonts w:ascii="Avenir Book" w:hAnsi="Avenir Book" w:eastAsia="Avenir Book" w:cs="Avenir Book"/>
          <w:lang w:val="en-GB" w:eastAsia="en-US"/>
        </w:rPr>
      </w:pPr>
      <w:r w:rsidRPr="33163BB3" w:rsidR="44627105">
        <w:rPr>
          <w:rFonts w:ascii="Avenir Book" w:hAnsi="Avenir Book" w:eastAsia="Avenir Book" w:cs="Avenir Book"/>
          <w:lang w:val="en-GB" w:eastAsia="en-US"/>
        </w:rPr>
        <w:t>The PO will organize frequent online meetings and point-to-point working sessions and shall rely on a commu</w:t>
      </w:r>
      <w:r w:rsidRPr="33163BB3" w:rsidR="513B8DC0">
        <w:rPr>
          <w:rFonts w:ascii="Avenir Book" w:hAnsi="Avenir Book" w:eastAsia="Avenir Book" w:cs="Avenir Book"/>
          <w:lang w:val="en-GB" w:eastAsia="en-US"/>
        </w:rPr>
        <w:t>nication tool that:</w:t>
      </w:r>
      <w:r w:rsidRPr="33163BB3" w:rsidR="44627105">
        <w:rPr>
          <w:rFonts w:ascii="Avenir Book" w:hAnsi="Avenir Book" w:eastAsia="Avenir Book" w:cs="Avenir Book"/>
          <w:lang w:val="en-GB" w:eastAsia="en-US"/>
        </w:rPr>
        <w:t xml:space="preserve"> </w:t>
      </w:r>
    </w:p>
    <w:p w:rsidR="3C5F7554" w:rsidP="33163BB3" w:rsidRDefault="3C5F7554" w14:paraId="7CE18A96" w14:textId="40A10FA9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33163BB3" w:rsidR="74A20B2E">
        <w:rPr>
          <w:rFonts w:ascii="Avenir Book" w:hAnsi="Avenir Book" w:eastAsia="Avenir Book" w:cs="Avenir Book"/>
          <w:lang w:val="en-GB" w:eastAsia="en-US"/>
        </w:rPr>
        <w:t>Is delivered by c</w:t>
      </w:r>
      <w:r w:rsidRPr="33163BB3" w:rsidR="44627105">
        <w:rPr>
          <w:rFonts w:ascii="Avenir Book" w:hAnsi="Avenir Book" w:eastAsia="Avenir Book" w:cs="Avenir Book"/>
          <w:lang w:val="en-GB" w:eastAsia="en-US"/>
        </w:rPr>
        <w:t>ross-platform, web-based applications, accessible from portable devices (smartphones and tablets)</w:t>
      </w:r>
      <w:r w:rsidRPr="33163BB3" w:rsidR="7989D75E">
        <w:rPr>
          <w:rFonts w:ascii="Avenir Book" w:hAnsi="Avenir Book" w:eastAsia="Avenir Book" w:cs="Avenir Book"/>
          <w:lang w:val="en-GB" w:eastAsia="en-US"/>
        </w:rPr>
        <w:t>;</w:t>
      </w:r>
    </w:p>
    <w:p w:rsidR="33BA64AF" w:rsidP="33163BB3" w:rsidRDefault="33BA64AF" w14:paraId="1235B68A" w14:textId="65C14756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63AE5B27" w:rsidR="44627105">
        <w:rPr>
          <w:rFonts w:ascii="Avenir Book" w:hAnsi="Avenir Book" w:eastAsia="Avenir Book" w:cs="Avenir Book"/>
          <w:lang w:val="en-GB" w:eastAsia="en-US"/>
        </w:rPr>
        <w:t xml:space="preserve">Allow access of </w:t>
      </w:r>
      <w:bookmarkStart w:name="_Int_2qKkAo7t" w:id="456177020"/>
      <w:r w:rsidRPr="63AE5B27" w:rsidR="77A0FA10">
        <w:rPr>
          <w:rFonts w:ascii="Avenir Book" w:hAnsi="Avenir Book" w:eastAsia="Avenir Book" w:cs="Avenir Book"/>
          <w:lang w:val="en-GB" w:eastAsia="en-US"/>
        </w:rPr>
        <w:t>separate groups</w:t>
      </w:r>
      <w:bookmarkEnd w:id="456177020"/>
      <w:r w:rsidRPr="63AE5B27" w:rsidR="44627105">
        <w:rPr>
          <w:rFonts w:ascii="Avenir Book" w:hAnsi="Avenir Book" w:eastAsia="Avenir Book" w:cs="Avenir Book"/>
          <w:lang w:val="en-GB" w:eastAsia="en-US"/>
        </w:rPr>
        <w:t xml:space="preserve"> of registered users as well as </w:t>
      </w:r>
      <w:r w:rsidRPr="63AE5B27" w:rsidR="25FC0ABB">
        <w:rPr>
          <w:rFonts w:ascii="Avenir Book" w:hAnsi="Avenir Book" w:eastAsia="Avenir Book" w:cs="Avenir Book"/>
          <w:lang w:val="en-GB" w:eastAsia="en-US"/>
        </w:rPr>
        <w:t xml:space="preserve">external </w:t>
      </w:r>
      <w:r w:rsidRPr="63AE5B27" w:rsidR="44627105">
        <w:rPr>
          <w:rFonts w:ascii="Avenir Book" w:hAnsi="Avenir Book" w:eastAsia="Avenir Book" w:cs="Avenir Book"/>
          <w:lang w:val="en-GB" w:eastAsia="en-US"/>
        </w:rPr>
        <w:t>guests</w:t>
      </w:r>
      <w:r w:rsidRPr="63AE5B27" w:rsidR="66E132FA">
        <w:rPr>
          <w:rFonts w:ascii="Avenir Book" w:hAnsi="Avenir Book" w:eastAsia="Avenir Book" w:cs="Avenir Book"/>
          <w:lang w:val="en-GB" w:eastAsia="en-US"/>
        </w:rPr>
        <w:t xml:space="preserve"> from outside the organization</w:t>
      </w:r>
      <w:r w:rsidRPr="63AE5B27" w:rsidR="44627105">
        <w:rPr>
          <w:rFonts w:ascii="Avenir Book" w:hAnsi="Avenir Book" w:eastAsia="Avenir Book" w:cs="Avenir Book"/>
          <w:lang w:val="en-GB" w:eastAsia="en-US"/>
        </w:rPr>
        <w:t>;</w:t>
      </w:r>
    </w:p>
    <w:p w:rsidR="33BA64AF" w:rsidP="33163BB3" w:rsidRDefault="33BA64AF" w14:paraId="199C112C" w14:textId="7872BCB7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33163BB3" w:rsidR="44627105">
        <w:rPr>
          <w:rFonts w:ascii="Avenir Book" w:hAnsi="Avenir Book" w:eastAsia="Avenir Book" w:cs="Avenir Book"/>
          <w:lang w:val="en-GB" w:eastAsia="en-US"/>
        </w:rPr>
        <w:t>Include calendar of events and notifications of planned events;</w:t>
      </w:r>
    </w:p>
    <w:p w:rsidR="33BA64AF" w:rsidP="33163BB3" w:rsidRDefault="33BA64AF" w14:paraId="51A10B8B" w14:textId="45713616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33163BB3" w:rsidR="44627105">
        <w:rPr>
          <w:rFonts w:ascii="Avenir Book" w:hAnsi="Avenir Book" w:eastAsia="Avenir Book" w:cs="Avenir Book"/>
          <w:lang w:val="en-GB" w:eastAsia="en-US"/>
        </w:rPr>
        <w:t>Allow real-time group meetings</w:t>
      </w:r>
      <w:r w:rsidRPr="33163BB3" w:rsidR="0AA90371">
        <w:rPr>
          <w:rFonts w:ascii="Avenir Book" w:hAnsi="Avenir Book" w:eastAsia="Avenir Book" w:cs="Avenir Book"/>
          <w:lang w:val="en-GB" w:eastAsia="en-US"/>
        </w:rPr>
        <w:t xml:space="preserve"> without prior scheduling</w:t>
      </w:r>
      <w:r w:rsidRPr="33163BB3" w:rsidR="44627105">
        <w:rPr>
          <w:rFonts w:ascii="Avenir Book" w:hAnsi="Avenir Book" w:eastAsia="Avenir Book" w:cs="Avenir Book"/>
          <w:lang w:val="en-GB" w:eastAsia="en-US"/>
        </w:rPr>
        <w:t>;</w:t>
      </w:r>
    </w:p>
    <w:p w:rsidR="347045F6" w:rsidP="33163BB3" w:rsidRDefault="347045F6" w14:paraId="42C17DE9" w14:textId="0A869959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33163BB3" w:rsidR="347045F6">
        <w:rPr>
          <w:rFonts w:ascii="Avenir Book" w:hAnsi="Avenir Book" w:eastAsia="Avenir Book" w:cs="Avenir Book"/>
          <w:lang w:val="en-GB" w:eastAsia="en-US"/>
        </w:rPr>
        <w:t>Includes public group and private chat services;</w:t>
      </w:r>
    </w:p>
    <w:p w:rsidR="37EB2818" w:rsidP="33163BB3" w:rsidRDefault="37EB2818" w14:paraId="613E9243" w14:textId="55D6CA79">
      <w:pPr>
        <w:pStyle w:val="Paragrafo"/>
        <w:numPr>
          <w:ilvl w:val="0"/>
          <w:numId w:val="1"/>
        </w:numPr>
        <w:rPr>
          <w:rFonts w:ascii="Avenir Book" w:hAnsi="Avenir Book" w:eastAsia="Avenir Book" w:cs="Avenir Book"/>
          <w:lang w:val="en-GB" w:eastAsia="en-US"/>
        </w:rPr>
      </w:pPr>
      <w:r w:rsidRPr="33163BB3" w:rsidR="0D84ED2B">
        <w:rPr>
          <w:rFonts w:ascii="Avenir Book" w:hAnsi="Avenir Book" w:eastAsia="Avenir Book" w:cs="Avenir Book"/>
          <w:lang w:val="en-GB" w:eastAsia="en-US"/>
        </w:rPr>
        <w:t>Enables meetings recording and playback.</w:t>
      </w:r>
    </w:p>
    <w:p w:rsidRPr="00350E0B" w:rsidR="006015C2" w:rsidP="33163BB3" w:rsidRDefault="006015C2" w14:paraId="2EF4C4BF" w14:textId="77777777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</w:p>
    <w:p w:rsidRPr="00350E0B" w:rsidR="006015C2" w:rsidP="33163BB3" w:rsidRDefault="00777CC7" w14:paraId="150CC517" w14:textId="6F42D124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6" w:id="9"/>
      <w:r w:rsidRPr="103D563D" w:rsidR="5025E6F3">
        <w:rPr>
          <w:rFonts w:ascii="Avenir Book" w:hAnsi="Avenir Book" w:eastAsia="Avenir Book" w:cs="Avenir Book"/>
          <w:lang w:val="en-GB"/>
        </w:rPr>
        <w:t xml:space="preserve">Project workflow management </w:t>
      </w:r>
      <w:bookmarkEnd w:id="9"/>
    </w:p>
    <w:p w:rsidRPr="008254A0" w:rsidR="006015C2" w:rsidP="33163BB3" w:rsidRDefault="006015C2" w14:paraId="482D5674" w14:textId="77777777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/>
          <w:position w:val="2"/>
          <w:lang w:eastAsia="it-IT"/>
        </w:rPr>
      </w:pPr>
    </w:p>
    <w:p w:rsidRPr="008254A0" w:rsidR="002B765B" w:rsidP="33163BB3" w:rsidRDefault="00777CC7" w14:paraId="19EDAD4F" w14:textId="28D0A6F7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416AD5DC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Definition and </w:t>
      </w:r>
      <w:r w:rsidRPr="33163BB3" w:rsidR="416AD5DC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control of the project w</w:t>
      </w:r>
      <w:r w:rsidRPr="33163BB3" w:rsidR="17CABDB0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orkflow</w:t>
      </w:r>
      <w:r w:rsidRPr="33163BB3" w:rsidR="204ADEBB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s will be managed using a dedicated tool that allows </w:t>
      </w:r>
      <w:r w:rsidRPr="33163BB3" w:rsidR="5BB1CCDF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establishing</w:t>
      </w:r>
      <w:r w:rsidRPr="33163BB3" w:rsidR="5BB1CCDF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 decisional and executive processes, </w:t>
      </w:r>
      <w:r w:rsidRPr="33163BB3" w:rsidR="5BB1CCDF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monitor</w:t>
      </w:r>
      <w:r w:rsidRPr="33163BB3" w:rsidR="1AD3B3D5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 the status of all active flows, and </w:t>
      </w:r>
      <w:r w:rsidRPr="33163BB3" w:rsidR="1AD3B3D5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provide</w:t>
      </w:r>
      <w:r w:rsidRPr="33163BB3" w:rsidR="1AD3B3D5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 feedback to the stakeholders involved.</w:t>
      </w:r>
    </w:p>
    <w:p w:rsidRPr="008254A0" w:rsidR="002B765B" w:rsidP="33163BB3" w:rsidRDefault="00777CC7" w14:paraId="58B794EA" w14:textId="14CEE909">
      <w:pPr>
        <w:pStyle w:val="Normal"/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1AD3B3D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The </w:t>
      </w:r>
      <w:r w:rsidRPr="33163BB3" w:rsidR="092556B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tool implementing the ET-PO </w:t>
      </w:r>
      <w:r w:rsidRPr="33163BB3" w:rsidR="1AD3B3D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workflow management </w:t>
      </w:r>
      <w:r w:rsidRPr="33163BB3" w:rsidR="541B1EC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shall</w:t>
      </w:r>
      <w:r w:rsidRPr="33163BB3" w:rsidR="068B300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</w:t>
      </w:r>
      <w:hyperlink w:anchor="Bookmark5">
        <w:r w:rsidRPr="33163BB3" w:rsidR="068B3009">
          <w:rPr>
            <w:rStyle w:val="Hyperlink"/>
            <w:rFonts w:ascii="Avenir Book" w:hAnsi="Avenir Book" w:eastAsia="Avenir Book" w:cs="Avenir Book"/>
            <w:lang w:eastAsia="it-IT"/>
          </w:rPr>
          <w:t>5</w:t>
        </w:r>
      </w:hyperlink>
      <w:r w:rsidRPr="33163BB3" w:rsidR="068B3009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)</w:t>
      </w:r>
      <w:r w:rsidRPr="33163BB3" w:rsidR="541B1EC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:</w:t>
      </w:r>
    </w:p>
    <w:p w:rsidRPr="008254A0" w:rsidR="002B765B" w:rsidP="33163BB3" w:rsidRDefault="00777CC7" w14:paraId="0A56C33A" w14:textId="0419C141">
      <w:pPr>
        <w:pStyle w:val="ListParagraph"/>
        <w:numPr>
          <w:ilvl w:val="0"/>
          <w:numId w:val="52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541B1EC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Represent workflows with WYSIWIG, user-friendly, code-free graphical representation;</w:t>
      </w:r>
    </w:p>
    <w:p w:rsidRPr="008254A0" w:rsidR="002B765B" w:rsidP="33163BB3" w:rsidRDefault="00777CC7" w14:paraId="534A33C6" w14:textId="0F7C04CF">
      <w:pPr>
        <w:pStyle w:val="ListParagraph"/>
        <w:numPr>
          <w:ilvl w:val="0"/>
          <w:numId w:val="52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Feature </w:t>
      </w: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 role-based user accessibility;</w:t>
      </w:r>
    </w:p>
    <w:p w:rsidRPr="008254A0" w:rsidR="002B765B" w:rsidP="33163BB3" w:rsidRDefault="00777CC7" w14:paraId="55E42D6B" w14:textId="1A3D3646">
      <w:pPr>
        <w:pStyle w:val="ListParagraph"/>
        <w:numPr>
          <w:ilvl w:val="0"/>
          <w:numId w:val="52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Implement a dynamical user assignment and e-mail notification system;</w:t>
      </w:r>
    </w:p>
    <w:p w:rsidRPr="008254A0" w:rsidR="002B765B" w:rsidP="33163BB3" w:rsidRDefault="00777CC7" w14:paraId="376A6D5C" w14:textId="603F78DC">
      <w:pPr>
        <w:pStyle w:val="ListParagraph"/>
        <w:numPr>
          <w:ilvl w:val="0"/>
          <w:numId w:val="52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Offer a control dashboard on the status of the active workflows </w:t>
      </w:r>
      <w:r w:rsidRPr="33163BB3" w:rsidR="38E71A9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with increasingly complex information on the advancement of the flow and its level of completion (</w:t>
      </w:r>
      <w:proofErr w:type="spellStart"/>
      <w:r w:rsidRPr="33163BB3" w:rsidR="38E71A9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eg</w:t>
      </w:r>
      <w:proofErr w:type="spellEnd"/>
      <w:r w:rsidRPr="33163BB3" w:rsidR="38E71A94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simple </w:t>
      </w: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done/not-done indicators</w:t>
      </w:r>
      <w:r w:rsidRPr="33163BB3" w:rsidR="4D52E2B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 semaphores, full</w:t>
      </w:r>
      <w:r w:rsidRPr="33163BB3" w:rsidR="5994A7F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33163BB3" w:rsidR="4DB6DC0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color-coded</w:t>
      </w:r>
      <w:r w:rsidRPr="33163BB3" w:rsidR="4D52E2B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SLA </w:t>
      </w:r>
      <w:r w:rsidRPr="33163BB3" w:rsidR="0AD001C7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indicators)</w:t>
      </w:r>
      <w:r w:rsidRPr="33163BB3" w:rsidR="147B568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Pr="008254A0" w:rsidR="002B765B" w:rsidP="33163BB3" w:rsidRDefault="00777CC7" w14:paraId="3FB604EF" w14:textId="6BFCB22C">
      <w:pPr>
        <w:pStyle w:val="ListParagraph"/>
        <w:numPr>
          <w:ilvl w:val="0"/>
          <w:numId w:val="52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5C4ADD9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Include reporting capabilities</w:t>
      </w:r>
      <w:r w:rsidRPr="33163BB3" w:rsidR="28B32B0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.</w:t>
      </w:r>
    </w:p>
    <w:p w:rsidR="33163BB3" w:rsidP="33163BB3" w:rsidRDefault="33163BB3" w14:paraId="796E1113" w14:textId="2BE86A5D">
      <w:pPr>
        <w:pStyle w:val="Normal"/>
        <w:spacing w:before="0"/>
        <w:ind w:left="0"/>
        <w:jc w:val="both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</w:p>
    <w:p w:rsidRPr="00350E0B" w:rsidR="006015C2" w:rsidP="33163BB3" w:rsidRDefault="00777CC7" w14:paraId="6A4F0AAE" w14:textId="555EA930">
      <w:pPr>
        <w:pStyle w:val="Heading2"/>
        <w:rPr>
          <w:rFonts w:ascii="Avenir Book" w:hAnsi="Avenir Book" w:eastAsia="Avenir Book" w:cs="Avenir Book"/>
          <w:lang w:val="en-GB"/>
        </w:rPr>
      </w:pPr>
      <w:bookmarkStart w:name="_Toc116576267" w:id="10"/>
      <w:r w:rsidRPr="103D563D" w:rsidR="5D16C38D">
        <w:rPr>
          <w:rFonts w:ascii="Avenir Book" w:hAnsi="Avenir Book" w:eastAsia="Avenir Book" w:cs="Avenir Book"/>
          <w:lang w:val="en-GB"/>
        </w:rPr>
        <w:t xml:space="preserve">Finance &amp; </w:t>
      </w:r>
      <w:r w:rsidRPr="103D563D" w:rsidR="46BD0FBE">
        <w:rPr>
          <w:rFonts w:ascii="Avenir Book" w:hAnsi="Avenir Book" w:eastAsia="Avenir Book" w:cs="Avenir Book"/>
          <w:lang w:val="en-GB"/>
        </w:rPr>
        <w:t xml:space="preserve">resource </w:t>
      </w:r>
      <w:r w:rsidRPr="103D563D" w:rsidR="5D16C38D">
        <w:rPr>
          <w:rFonts w:ascii="Avenir Book" w:hAnsi="Avenir Book" w:eastAsia="Avenir Book" w:cs="Avenir Book"/>
          <w:lang w:val="en-GB"/>
        </w:rPr>
        <w:t>monitoring</w:t>
      </w:r>
      <w:bookmarkEnd w:id="10"/>
    </w:p>
    <w:p w:rsidRPr="00350E0B" w:rsidR="006015C2" w:rsidP="33163BB3" w:rsidRDefault="006015C2" w14:paraId="0B2770FD" w14:textId="506026AE">
      <w:pPr>
        <w:pStyle w:val="Paragrafo"/>
        <w:rPr>
          <w:rFonts w:ascii="Avenir Book" w:hAnsi="Avenir Book" w:eastAsia="Avenir Book" w:cs="Avenir Book"/>
          <w:lang w:val="en-GB" w:eastAsia="en-US"/>
        </w:rPr>
      </w:pPr>
      <w:r w:rsidRPr="7F25AA97" w:rsidR="10760E4E">
        <w:rPr>
          <w:rFonts w:ascii="Avenir Book" w:hAnsi="Avenir Book" w:eastAsia="Avenir Book" w:cs="Avenir Book"/>
          <w:lang w:val="en-GB" w:eastAsia="en-US"/>
        </w:rPr>
        <w:t>The breadth of th</w:t>
      </w:r>
      <w:r w:rsidRPr="7F25AA97" w:rsidR="42D1F8D9">
        <w:rPr>
          <w:rFonts w:ascii="Avenir Book" w:hAnsi="Avenir Book" w:eastAsia="Avenir Book" w:cs="Avenir Book"/>
          <w:lang w:val="en-GB" w:eastAsia="en-US"/>
        </w:rPr>
        <w:t>ese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 functions </w:t>
      </w:r>
      <w:r w:rsidRPr="7F25AA97" w:rsidR="00961378">
        <w:rPr>
          <w:rFonts w:ascii="Avenir Book" w:hAnsi="Avenir Book" w:eastAsia="Avenir Book" w:cs="Avenir Book"/>
          <w:lang w:val="en-GB" w:eastAsia="en-US"/>
        </w:rPr>
        <w:t>spans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 </w:t>
      </w:r>
      <w:bookmarkStart w:name="_Int_ilTNLCCe" w:id="657093437"/>
      <w:r w:rsidRPr="7F25AA97" w:rsidR="3B47E17B">
        <w:rPr>
          <w:rFonts w:ascii="Avenir Book" w:hAnsi="Avenir Book" w:eastAsia="Avenir Book" w:cs="Avenir Book"/>
          <w:lang w:val="en-GB" w:eastAsia="en-US"/>
        </w:rPr>
        <w:t>a vast variety</w:t>
      </w:r>
      <w:bookmarkEnd w:id="657093437"/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 of scales, </w:t>
      </w:r>
      <w:r w:rsidRPr="7F25AA97" w:rsidR="39B52CD8">
        <w:rPr>
          <w:rFonts w:ascii="Avenir Book" w:hAnsi="Avenir Book" w:eastAsia="Avenir Book" w:cs="Avenir Book"/>
          <w:lang w:val="en-GB" w:eastAsia="en-US"/>
        </w:rPr>
        <w:t xml:space="preserve">both </w:t>
      </w:r>
      <w:r w:rsidRPr="7F25AA97" w:rsidR="39B52CD8">
        <w:rPr>
          <w:rFonts w:ascii="Avenir Book" w:hAnsi="Avenir Book" w:eastAsia="Avenir Book" w:cs="Avenir Book"/>
          <w:lang w:val="en-GB" w:eastAsia="en-US"/>
        </w:rPr>
        <w:t>in the area of</w:t>
      </w:r>
      <w:r w:rsidRPr="7F25AA97" w:rsidR="39B52CD8">
        <w:rPr>
          <w:rFonts w:ascii="Avenir Book" w:hAnsi="Avenir Book" w:eastAsia="Avenir Book" w:cs="Avenir Book"/>
          <w:lang w:val="en-GB" w:eastAsia="en-US"/>
        </w:rPr>
        <w:t xml:space="preserve"> finances, </w:t>
      </w:r>
      <w:proofErr w:type="spellStart"/>
      <w:r w:rsidRPr="7F25AA97" w:rsidR="39B52CD8">
        <w:rPr>
          <w:rFonts w:ascii="Avenir Book" w:hAnsi="Avenir Book" w:eastAsia="Avenir Book" w:cs="Avenir Book"/>
          <w:lang w:val="en-GB" w:eastAsia="en-US"/>
        </w:rPr>
        <w:t>eg</w:t>
      </w:r>
      <w:proofErr w:type="spellEnd"/>
      <w:r w:rsidRPr="7F25AA97" w:rsidR="39B52CD8">
        <w:rPr>
          <w:rFonts w:ascii="Avenir Book" w:hAnsi="Avenir Book" w:eastAsia="Avenir Book" w:cs="Avenir Book"/>
          <w:lang w:val="en-GB" w:eastAsia="en-US"/>
        </w:rPr>
        <w:t xml:space="preserve">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from top-level </w:t>
      </w:r>
      <w:r w:rsidRPr="7F25AA97" w:rsidR="66ABB4E5">
        <w:rPr>
          <w:rFonts w:ascii="Avenir Book" w:hAnsi="Avenir Book" w:eastAsia="Avenir Book" w:cs="Avenir Book"/>
          <w:lang w:val="en-GB" w:eastAsia="en-US"/>
        </w:rPr>
        <w:t xml:space="preserve">monitoring of the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>funding</w:t>
      </w:r>
      <w:r w:rsidRPr="7F25AA97" w:rsidR="094ECEFE">
        <w:rPr>
          <w:rFonts w:ascii="Avenir Book" w:hAnsi="Avenir Book" w:eastAsia="Avenir Book" w:cs="Avenir Book"/>
          <w:lang w:val="en-GB" w:eastAsia="en-US"/>
        </w:rPr>
        <w:t xml:space="preserve"> agencies contributions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to single research unit </w:t>
      </w:r>
      <w:r w:rsidRPr="7F25AA97" w:rsidR="763C183E">
        <w:rPr>
          <w:rFonts w:ascii="Avenir Book" w:hAnsi="Avenir Book" w:eastAsia="Avenir Book" w:cs="Avenir Book"/>
          <w:lang w:val="en-GB" w:eastAsia="en-US"/>
        </w:rPr>
        <w:t xml:space="preserve">specific parts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procurement, </w:t>
      </w:r>
      <w:r w:rsidRPr="7F25AA97" w:rsidR="4C64BDE2">
        <w:rPr>
          <w:rFonts w:ascii="Avenir Book" w:hAnsi="Avenir Book" w:eastAsia="Avenir Book" w:cs="Avenir Book"/>
          <w:lang w:val="en-GB" w:eastAsia="en-US"/>
        </w:rPr>
        <w:t xml:space="preserve">and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>in the area of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 </w:t>
      </w:r>
      <w:r w:rsidRPr="7F25AA97" w:rsidR="76CD8CF1">
        <w:rPr>
          <w:rFonts w:ascii="Avenir Book" w:hAnsi="Avenir Book" w:eastAsia="Avenir Book" w:cs="Avenir Book"/>
          <w:lang w:val="en-GB" w:eastAsia="en-US"/>
        </w:rPr>
        <w:t>human resources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>,</w:t>
      </w:r>
      <w:r w:rsidRPr="7F25AA97" w:rsidR="25042B9B">
        <w:rPr>
          <w:rFonts w:ascii="Avenir Book" w:hAnsi="Avenir Book" w:eastAsia="Avenir Book" w:cs="Avenir Book"/>
          <w:lang w:val="en-GB" w:eastAsia="en-US"/>
        </w:rPr>
        <w:t xml:space="preserve"> </w:t>
      </w:r>
      <w:proofErr w:type="spellStart"/>
      <w:r w:rsidRPr="7F25AA97" w:rsidR="25042B9B">
        <w:rPr>
          <w:rFonts w:ascii="Avenir Book" w:hAnsi="Avenir Book" w:eastAsia="Avenir Book" w:cs="Avenir Book"/>
          <w:lang w:val="en-GB" w:eastAsia="en-US"/>
        </w:rPr>
        <w:t>eg</w:t>
      </w:r>
      <w:proofErr w:type="spellEnd"/>
      <w:r w:rsidRPr="7F25AA97" w:rsidR="25042B9B">
        <w:rPr>
          <w:rFonts w:ascii="Avenir Book" w:hAnsi="Avenir Book" w:eastAsia="Avenir Book" w:cs="Avenir Book"/>
          <w:lang w:val="en-GB" w:eastAsia="en-US"/>
        </w:rPr>
        <w:t xml:space="preserve"> </w:t>
      </w:r>
      <w:r w:rsidRPr="7F25AA97" w:rsidR="10760E4E">
        <w:rPr>
          <w:rFonts w:ascii="Avenir Book" w:hAnsi="Avenir Book" w:eastAsia="Avenir Book" w:cs="Avenir Book"/>
          <w:lang w:val="en-GB" w:eastAsia="en-US"/>
        </w:rPr>
        <w:t xml:space="preserve">from </w:t>
      </w:r>
      <w:r w:rsidRPr="7F25AA97" w:rsidR="66DB39E0">
        <w:rPr>
          <w:rFonts w:ascii="Avenir Book" w:hAnsi="Avenir Book" w:eastAsia="Avenir Book" w:cs="Avenir Book"/>
          <w:lang w:val="en-GB" w:eastAsia="en-US"/>
        </w:rPr>
        <w:t xml:space="preserve">generic </w:t>
      </w:r>
      <w:r w:rsidRPr="7F25AA97" w:rsidR="076B7D92">
        <w:rPr>
          <w:rFonts w:ascii="Avenir Book" w:hAnsi="Avenir Book" w:eastAsia="Avenir Book" w:cs="Avenir Book"/>
          <w:lang w:val="en-GB" w:eastAsia="en-US"/>
        </w:rPr>
        <w:t xml:space="preserve">allocation of </w:t>
      </w:r>
      <w:r w:rsidRPr="7F25AA97" w:rsidR="66DB39E0">
        <w:rPr>
          <w:rFonts w:ascii="Avenir Book" w:hAnsi="Avenir Book" w:eastAsia="Avenir Book" w:cs="Avenir Book"/>
          <w:lang w:val="en-GB" w:eastAsia="en-US"/>
        </w:rPr>
        <w:t>professional</w:t>
      </w:r>
      <w:r w:rsidRPr="7F25AA97" w:rsidR="66DB39E0">
        <w:rPr>
          <w:rFonts w:ascii="Avenir Book" w:hAnsi="Avenir Book" w:eastAsia="Avenir Book" w:cs="Avenir Book"/>
          <w:lang w:val="en-GB" w:eastAsia="en-US"/>
        </w:rPr>
        <w:t xml:space="preserve"> resources</w:t>
      </w:r>
      <w:r w:rsidRPr="7F25AA97" w:rsidR="2BB7307B">
        <w:rPr>
          <w:rFonts w:ascii="Avenir Book" w:hAnsi="Avenir Book" w:eastAsia="Avenir Book" w:cs="Avenir Book"/>
          <w:lang w:val="en-GB" w:eastAsia="en-US"/>
        </w:rPr>
        <w:t xml:space="preserve"> down to the tracking of </w:t>
      </w:r>
      <w:r w:rsidRPr="7F25AA97" w:rsidR="66DB39E0">
        <w:rPr>
          <w:rFonts w:ascii="Avenir Book" w:hAnsi="Avenir Book" w:eastAsia="Avenir Book" w:cs="Avenir Book"/>
          <w:lang w:val="en-GB" w:eastAsia="en-US"/>
        </w:rPr>
        <w:t>individual</w:t>
      </w:r>
      <w:r w:rsidRPr="7F25AA97" w:rsidR="39506DE9">
        <w:rPr>
          <w:rFonts w:ascii="Avenir Book" w:hAnsi="Avenir Book" w:eastAsia="Avenir Book" w:cs="Avenir Book"/>
          <w:lang w:val="en-GB" w:eastAsia="en-US"/>
        </w:rPr>
        <w:t xml:space="preserve">s’ </w:t>
      </w:r>
      <w:r w:rsidRPr="7F25AA97" w:rsidR="66DB39E0">
        <w:rPr>
          <w:rFonts w:ascii="Avenir Book" w:hAnsi="Avenir Book" w:eastAsia="Avenir Book" w:cs="Avenir Book"/>
          <w:lang w:val="en-GB" w:eastAsia="en-US"/>
        </w:rPr>
        <w:t>timesheet.</w:t>
      </w:r>
    </w:p>
    <w:p w:rsidRPr="00350E0B" w:rsidR="00BD11B4" w:rsidP="33163BB3" w:rsidRDefault="00777CC7" w14:paraId="275AF1C6" w14:textId="5DA696FC">
      <w:pPr>
        <w:pStyle w:val="Paragrafo"/>
        <w:spacing w:before="0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r w:rsidRPr="33163BB3" w:rsidR="66DB39E0">
        <w:rPr>
          <w:rFonts w:ascii="Avenir Book" w:hAnsi="Avenir Book" w:eastAsia="Avenir Book" w:cs="Avenir Book"/>
          <w:lang w:val="en-GB" w:eastAsia="en-US"/>
        </w:rPr>
        <w:t>A</w:t>
      </w:r>
      <w:r w:rsidRPr="33163BB3" w:rsidR="6327B434">
        <w:rPr>
          <w:rFonts w:ascii="Avenir Book" w:hAnsi="Avenir Book" w:eastAsia="Avenir Book" w:cs="Avenir Book"/>
          <w:lang w:val="en-GB" w:eastAsia="en-US"/>
        </w:rPr>
        <w:t>s of now</w:t>
      </w:r>
      <w:r w:rsidRPr="33163BB3" w:rsidR="66DB39E0">
        <w:rPr>
          <w:rFonts w:ascii="Avenir Book" w:hAnsi="Avenir Book" w:eastAsia="Avenir Book" w:cs="Avenir Book"/>
          <w:lang w:val="en-GB" w:eastAsia="en-US"/>
        </w:rPr>
        <w:t xml:space="preserve">, </w:t>
      </w:r>
      <w:r w:rsidRPr="33163BB3" w:rsidR="03510F7A">
        <w:rPr>
          <w:rFonts w:ascii="Avenir Book" w:hAnsi="Avenir Book" w:eastAsia="Avenir Book" w:cs="Avenir Book"/>
          <w:lang w:val="en-GB" w:eastAsia="en-US"/>
        </w:rPr>
        <w:t xml:space="preserve">it will suffice to state general considerations to be </w:t>
      </w:r>
      <w:r w:rsidRPr="33163BB3" w:rsidR="7957F395">
        <w:rPr>
          <w:rFonts w:ascii="Avenir Book" w:hAnsi="Avenir Book" w:eastAsia="Avenir Book" w:cs="Avenir Book"/>
          <w:lang w:val="en-GB" w:eastAsia="en-US"/>
        </w:rPr>
        <w:t xml:space="preserve">considered</w:t>
      </w:r>
      <w:r w:rsidRPr="33163BB3" w:rsidR="03510F7A">
        <w:rPr>
          <w:rFonts w:ascii="Avenir Book" w:hAnsi="Avenir Book" w:eastAsia="Avenir Book" w:cs="Avenir Book"/>
          <w:lang w:val="en-GB" w:eastAsia="en-US"/>
        </w:rPr>
        <w:t xml:space="preserve"> when </w:t>
      </w:r>
      <w:r w:rsidRPr="33163BB3" w:rsidR="37B55CC5">
        <w:rPr>
          <w:rFonts w:ascii="Avenir Book" w:hAnsi="Avenir Book" w:eastAsia="Avenir Book" w:cs="Avenir Book"/>
          <w:lang w:val="en-GB" w:eastAsia="en-US"/>
        </w:rPr>
        <w:t xml:space="preserve">evaluating </w:t>
      </w:r>
      <w:r w:rsidRPr="33163BB3" w:rsidR="03510F7A">
        <w:rPr>
          <w:rFonts w:ascii="Avenir Book" w:hAnsi="Avenir Book" w:eastAsia="Avenir Book" w:cs="Avenir Book"/>
          <w:lang w:val="en-GB" w:eastAsia="en-US"/>
        </w:rPr>
        <w:t xml:space="preserve">tools that implement </w:t>
      </w:r>
      <w:r w:rsidRPr="33163BB3" w:rsidR="565A876C">
        <w:rPr>
          <w:rFonts w:ascii="Avenir Book" w:hAnsi="Avenir Book" w:eastAsia="Avenir Book" w:cs="Avenir Book"/>
          <w:lang w:val="en-GB" w:eastAsia="en-US"/>
        </w:rPr>
        <w:t xml:space="preserve">functions in these areas</w:t>
      </w:r>
      <w:r w:rsidRPr="33163BB3" w:rsidR="75E1FC26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 (</w:t>
      </w:r>
      <w:hyperlink w:anchor="Bookmark8">
        <w:r w:rsidRPr="33163BB3" w:rsidR="75E1FC26">
          <w:rPr>
            <w:rStyle w:val="Hyperlink"/>
            <w:rFonts w:ascii="Avenir Book" w:hAnsi="Avenir Book" w:eastAsia="Avenir Book" w:cs="Avenir Book"/>
            <w:lang w:eastAsia="it-IT"/>
          </w:rPr>
          <w:t>8</w:t>
        </w:r>
      </w:hyperlink>
      <w:r w:rsidRPr="33163BB3" w:rsidR="75E1FC26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)</w:t>
      </w:r>
      <w:r w:rsidRPr="33163BB3" w:rsidR="4AB7574F">
        <w:rPr>
          <w:rFonts w:ascii="Avenir Book" w:hAnsi="Avenir Book" w:eastAsia="Avenir Book" w:cs="Avenir Book"/>
          <w:color w:val="000000"/>
          <w:position w:val="2"/>
          <w:lang w:eastAsia="it-IT"/>
        </w:rPr>
        <w:t xml:space="preserve">.</w:t>
      </w:r>
    </w:p>
    <w:p w:rsidR="7657F52E" w:rsidP="103D563D" w:rsidRDefault="7657F52E" w14:paraId="5CCA9581" w14:textId="2B1DA446">
      <w:pPr>
        <w:pStyle w:val="Paragrafo"/>
        <w:numPr>
          <w:ilvl w:val="0"/>
          <w:numId w:val="55"/>
        </w:numPr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</w:pPr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Security: </w:t>
      </w:r>
      <w:proofErr w:type="spellStart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both</w:t>
      </w:r>
      <w:proofErr w:type="spellEnd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storage and access to sensitive </w:t>
      </w:r>
      <w:proofErr w:type="spellStart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financial</w:t>
      </w:r>
      <w:proofErr w:type="spellEnd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information </w:t>
      </w:r>
      <w:proofErr w:type="spellStart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shall</w:t>
      </w:r>
      <w:proofErr w:type="spellEnd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require</w:t>
      </w:r>
      <w:proofErr w:type="spellEnd"/>
      <w:r w:rsidRPr="103D563D" w:rsidR="72AC556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</w:t>
      </w:r>
      <w:r w:rsidRPr="103D563D" w:rsidR="435FCCD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ecure and </w:t>
      </w:r>
      <w:proofErr w:type="spellStart"/>
      <w:r w:rsidRPr="103D563D" w:rsidR="435FCCD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controlled</w:t>
      </w:r>
      <w:proofErr w:type="spellEnd"/>
      <w:r w:rsidRPr="103D563D" w:rsidR="435FCCD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access;</w:t>
      </w:r>
    </w:p>
    <w:p w:rsidR="15F2676A" w:rsidP="103D563D" w:rsidRDefault="15F2676A" w14:paraId="0ED3D6C4" w14:textId="2F5128FD">
      <w:pPr>
        <w:pStyle w:val="Paragrafo"/>
        <w:numPr>
          <w:ilvl w:val="0"/>
          <w:numId w:val="55"/>
        </w:numPr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</w:pPr>
      <w:r w:rsidRPr="103D563D" w:rsidR="61A1426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Cost</w:t>
      </w:r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: tools for </w:t>
      </w:r>
      <w:proofErr w:type="spellStart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managing</w:t>
      </w:r>
      <w:proofErr w:type="spellEnd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finances</w:t>
      </w:r>
      <w:proofErr w:type="spellEnd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 </w:t>
      </w:r>
      <w:proofErr w:type="spellStart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purchase</w:t>
      </w:r>
      <w:proofErr w:type="spellEnd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orders</w:t>
      </w:r>
      <w:proofErr w:type="spellEnd"/>
      <w:r w:rsidRPr="103D563D" w:rsidR="0E91C8C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can </w:t>
      </w:r>
      <w:proofErr w:type="spellStart"/>
      <w:r w:rsidRPr="103D563D" w:rsidR="2CB40DE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have</w:t>
      </w:r>
      <w:proofErr w:type="spellEnd"/>
      <w:r w:rsidRPr="103D563D" w:rsidR="2CB40DEE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significantly</w:t>
      </w:r>
      <w:proofErr w:type="spellEnd"/>
      <w:r w:rsidRPr="103D563D" w:rsidR="55A6621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55A6621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different</w:t>
      </w:r>
      <w:proofErr w:type="spellEnd"/>
      <w:r w:rsidRPr="103D563D" w:rsidR="55A6621D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costs</w:t>
      </w:r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depending</w:t>
      </w:r>
      <w:proofErr w:type="spellEnd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 the </w:t>
      </w:r>
      <w:proofErr w:type="spellStart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level</w:t>
      </w:r>
      <w:proofErr w:type="spellEnd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of </w:t>
      </w:r>
      <w:proofErr w:type="spellStart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integration</w:t>
      </w:r>
      <w:proofErr w:type="spellEnd"/>
      <w:r w:rsidRPr="103D563D" w:rsidR="1D2BA72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 scale </w:t>
      </w:r>
      <w:proofErr w:type="spellStart"/>
      <w:r w:rsidRPr="103D563D" w:rsidR="1D2BA72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they</w:t>
      </w:r>
      <w:proofErr w:type="spellEnd"/>
      <w:r w:rsidRPr="103D563D" w:rsidR="1D2BA72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1D2BA72C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offer</w:t>
      </w:r>
      <w:proofErr w:type="spellEnd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</w:t>
      </w:r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and </w:t>
      </w:r>
      <w:proofErr w:type="spellStart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should</w:t>
      </w:r>
      <w:proofErr w:type="spellEnd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therefore</w:t>
      </w:r>
      <w:proofErr w:type="spellEnd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be </w:t>
      </w:r>
      <w:proofErr w:type="spellStart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tailored</w:t>
      </w:r>
      <w:proofErr w:type="spellEnd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to size of the </w:t>
      </w:r>
      <w:proofErr w:type="spellStart"/>
      <w:r w:rsidRPr="103D563D" w:rsidR="41BCAD00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organization</w:t>
      </w:r>
      <w:proofErr w:type="spellEnd"/>
      <w:r w:rsidRPr="103D563D" w:rsidR="7139A6A8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r w:rsidRPr="103D563D" w:rsidR="67D79D7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and </w:t>
      </w:r>
      <w:proofErr w:type="spellStart"/>
      <w:r w:rsidRPr="103D563D" w:rsidR="67D79D7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fit</w:t>
      </w:r>
      <w:proofErr w:type="spellEnd"/>
      <w:r w:rsidRPr="103D563D" w:rsidR="67D79D7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 </w:t>
      </w:r>
      <w:proofErr w:type="spellStart"/>
      <w:r w:rsidRPr="103D563D" w:rsidR="67D79D7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pre-allocated</w:t>
      </w:r>
      <w:proofErr w:type="spellEnd"/>
      <w:r w:rsidRPr="103D563D" w:rsidR="67D79D75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budget;</w:t>
      </w:r>
    </w:p>
    <w:p w:rsidR="145D8613" w:rsidP="103D563D" w:rsidRDefault="145D8613" w14:paraId="060B584D" w14:textId="7C1950A8">
      <w:pPr>
        <w:pStyle w:val="Paragrafo"/>
        <w:numPr>
          <w:ilvl w:val="0"/>
          <w:numId w:val="55"/>
        </w:numPr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</w:pPr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Remote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versul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local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storage and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operations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: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while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 general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requirement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for the </w:t>
      </w:r>
      <w:r w:rsidRPr="103D563D" w:rsidR="6EE798D3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ET-</w:t>
      </w:r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PO tools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is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to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rely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on cloud-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based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applications</w:t>
      </w:r>
      <w:proofErr w:type="spellEnd"/>
      <w:r w:rsidRPr="103D563D" w:rsidR="3332568F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,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both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security and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practical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considerations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(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eg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use in case of limited internet access)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might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relax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this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requirement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.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It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should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be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noted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that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on-premise </w:t>
      </w:r>
      <w:proofErr w:type="spellStart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installations</w:t>
      </w:r>
      <w:proofErr w:type="spellEnd"/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are in general more </w:t>
      </w:r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expensive</w:t>
      </w:r>
      <w:r w:rsidRPr="103D563D" w:rsidR="5DAE732B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;</w:t>
      </w:r>
    </w:p>
    <w:p w:rsidR="6163FB10" w:rsidP="103D563D" w:rsidRDefault="6163FB10" w14:paraId="3FCA8D91" w14:textId="1CAB1EA4">
      <w:pPr>
        <w:pStyle w:val="Paragrafo"/>
        <w:numPr>
          <w:ilvl w:val="0"/>
          <w:numId w:val="55"/>
        </w:numPr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</w:pPr>
      <w:r w:rsidRPr="103D563D" w:rsidR="684E2C8C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Compatibility with p</w:t>
      </w:r>
      <w:r w:rsidRPr="103D563D" w:rsidR="35545A4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artner </w:t>
      </w:r>
      <w:r w:rsidRPr="103D563D" w:rsidR="684E2C8C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institutions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financial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dep</w:t>
      </w:r>
      <w:r w:rsidRPr="103D563D" w:rsidR="44EF10B6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ar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t</w:t>
      </w:r>
      <w:r w:rsidRPr="103D563D" w:rsidR="2CBFA2F2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ment</w:t>
      </w:r>
      <w:r w:rsidRPr="103D563D" w:rsidR="083567A0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tools</w:t>
      </w:r>
      <w:r w:rsidRPr="103D563D" w:rsidR="24B225E3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: </w:t>
      </w:r>
      <w:r w:rsidRPr="103D563D" w:rsidR="0D23833A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while</w:t>
      </w:r>
      <w:r w:rsidRPr="103D563D" w:rsidR="0D23833A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a full inter-</w:t>
      </w:r>
      <w:r w:rsidRPr="103D563D" w:rsidR="0D23833A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operability</w:t>
      </w:r>
      <w:r w:rsidRPr="103D563D" w:rsidR="0D23833A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24B225E3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m</w:t>
      </w:r>
      <w:r w:rsidRPr="103D563D" w:rsidR="5F0A0681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ay</w:t>
      </w:r>
      <w:r w:rsidRPr="103D563D" w:rsidR="24B225E3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4237BB68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not</w:t>
      </w:r>
      <w:r w:rsidRPr="103D563D" w:rsidR="4237BB68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be </w:t>
      </w:r>
      <w:r w:rsidRPr="103D563D" w:rsidR="36C610E5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possible</w:t>
      </w:r>
      <w:r w:rsidRPr="103D563D" w:rsidR="36C610E5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or </w:t>
      </w:r>
      <w:r w:rsidRPr="103D563D" w:rsidR="36C610E5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even</w:t>
      </w:r>
      <w:r w:rsidRPr="103D563D" w:rsidR="36C610E5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2FE0267B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desirable</w:t>
      </w:r>
      <w:r w:rsidRPr="103D563D" w:rsidR="6AB3426D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, </w:t>
      </w:r>
      <w:r w:rsidRPr="103D563D" w:rsidR="50090882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a very close link to accounting and financial management at participating institutions through tools and budget code structures </w:t>
      </w:r>
      <w:r w:rsidRPr="103D563D" w:rsidR="7C828ECB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is highly recommended;</w:t>
      </w:r>
      <w:r w:rsidRPr="103D563D" w:rsidR="73E2C48E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57691EA3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the possibility to </w:t>
      </w:r>
      <w:r w:rsidRPr="103D563D" w:rsidR="6AB3426D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extract</w:t>
      </w:r>
      <w:r w:rsidRPr="103D563D" w:rsidR="00AFF157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a</w:t>
      </w:r>
      <w:r w:rsidRPr="103D563D" w:rsidR="145E82FA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nd import </w:t>
      </w:r>
      <w:r w:rsidRPr="103D563D" w:rsidR="6AB3426D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relevant</w:t>
      </w:r>
      <w:r w:rsidRPr="103D563D" w:rsidR="6AB3426D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data </w:t>
      </w:r>
      <w:r w:rsidRPr="103D563D" w:rsidR="6AB3426D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for reporting</w:t>
      </w:r>
      <w:r w:rsidRPr="103D563D" w:rsidR="2BA7DF3E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</w:t>
      </w:r>
      <w:r w:rsidRPr="103D563D" w:rsidR="2BA7DF3E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>purposes</w:t>
      </w:r>
      <w:r w:rsidRPr="103D563D" w:rsidR="1AACC6BF">
        <w:rPr>
          <w:rFonts w:ascii="Avenir Book" w:hAnsi="Avenir Book" w:eastAsia="Avenir Book" w:cs="Avenir Book"/>
          <w:noProof w:val="0"/>
          <w:color w:val="000000" w:themeColor="text1" w:themeTint="FF" w:themeShade="FF"/>
          <w:lang w:val="en-US" w:eastAsia="it-IT"/>
        </w:rPr>
        <w:t xml:space="preserve"> should be granted as a minimum.</w:t>
      </w:r>
    </w:p>
    <w:p w:rsidRPr="00350E0B" w:rsidR="00C92B20" w:rsidP="33163BB3" w:rsidRDefault="063D3D99" w14:paraId="12936337" w14:textId="4C8DCBDE">
      <w:pPr>
        <w:pStyle w:val="Heading1"/>
        <w:rPr>
          <w:rFonts w:ascii="Avenir Book" w:hAnsi="Avenir Book" w:eastAsia="Avenir Book" w:cs="Avenir Book"/>
          <w:lang w:val="en-GB"/>
        </w:rPr>
      </w:pPr>
      <w:bookmarkStart w:name="_Toc116576268" w:id="11"/>
      <w:r w:rsidRPr="7F25AA97" w:rsidR="5283C0F9">
        <w:rPr>
          <w:rFonts w:ascii="Avenir Book" w:hAnsi="Avenir Book" w:eastAsia="Avenir Book" w:cs="Avenir Book"/>
          <w:lang w:val="en-GB"/>
        </w:rPr>
        <w:t>Conclusions</w:t>
      </w:r>
      <w:bookmarkEnd w:id="11"/>
    </w:p>
    <w:p w:rsidR="25120B6C" w:rsidP="7F25AA97" w:rsidRDefault="25120B6C" w14:paraId="675B1D23" w14:textId="3ED2CD31">
      <w:pPr>
        <w:pStyle w:val="Paragrafo"/>
        <w:spacing w:before="0"/>
        <w:rPr>
          <w:rFonts w:ascii="Avenir Book" w:hAnsi="Avenir Book" w:eastAsia="Avenir Book" w:cs="Avenir Book"/>
          <w:lang w:val="en-GB"/>
        </w:rPr>
      </w:pPr>
      <w:r w:rsidRPr="7F25AA97" w:rsidR="041A526A">
        <w:rPr>
          <w:rFonts w:ascii="Avenir Book" w:hAnsi="Avenir Book" w:eastAsia="Avenir Book" w:cs="Avenir Book"/>
          <w:lang w:val="en-GB"/>
        </w:rPr>
        <w:t>The choice of the right IT tools to support the ET-PO activit</w:t>
      </w:r>
      <w:r w:rsidRPr="7F25AA97" w:rsidR="0B9FE071">
        <w:rPr>
          <w:rFonts w:ascii="Avenir Book" w:hAnsi="Avenir Book" w:eastAsia="Avenir Book" w:cs="Avenir Book"/>
          <w:lang w:val="en-GB"/>
        </w:rPr>
        <w:t>y</w:t>
      </w:r>
      <w:r w:rsidRPr="7F25AA97" w:rsidR="041A526A">
        <w:rPr>
          <w:rFonts w:ascii="Avenir Book" w:hAnsi="Avenir Book" w:eastAsia="Avenir Book" w:cs="Avenir Book"/>
          <w:lang w:val="en-GB"/>
        </w:rPr>
        <w:t xml:space="preserve"> descend</w:t>
      </w:r>
      <w:r w:rsidRPr="7F25AA97" w:rsidR="0D28E551">
        <w:rPr>
          <w:rFonts w:ascii="Avenir Book" w:hAnsi="Avenir Book" w:eastAsia="Avenir Book" w:cs="Avenir Book"/>
          <w:lang w:val="en-GB"/>
        </w:rPr>
        <w:t>s</w:t>
      </w:r>
      <w:r w:rsidRPr="7F25AA97" w:rsidR="041A526A">
        <w:rPr>
          <w:rFonts w:ascii="Avenir Book" w:hAnsi="Avenir Book" w:eastAsia="Avenir Book" w:cs="Avenir Book"/>
          <w:lang w:val="en-GB"/>
        </w:rPr>
        <w:t xml:space="preserve"> from the analysis of the </w:t>
      </w:r>
      <w:r w:rsidRPr="7F25AA97" w:rsidR="041A526A">
        <w:rPr>
          <w:rFonts w:ascii="Avenir Book" w:hAnsi="Avenir Book" w:eastAsia="Avenir Book" w:cs="Avenir Book"/>
          <w:lang w:val="en-GB"/>
        </w:rPr>
        <w:t>PO mandate</w:t>
      </w:r>
      <w:r w:rsidRPr="7F25AA97" w:rsidR="4E00AEF5">
        <w:rPr>
          <w:rFonts w:ascii="Avenir Book" w:hAnsi="Avenir Book" w:eastAsia="Avenir Book" w:cs="Avenir Book"/>
          <w:lang w:val="en-GB"/>
        </w:rPr>
        <w:t xml:space="preserve"> and the </w:t>
      </w:r>
      <w:r w:rsidRPr="7F25AA97" w:rsidR="6CF93AA5">
        <w:rPr>
          <w:rFonts w:ascii="Avenir Book" w:hAnsi="Avenir Book" w:eastAsia="Avenir Book" w:cs="Avenir Book"/>
          <w:lang w:val="en-GB"/>
        </w:rPr>
        <w:t xml:space="preserve">deliverables assigned to </w:t>
      </w:r>
      <w:r w:rsidRPr="7F25AA97" w:rsidR="4C4BAD3E">
        <w:rPr>
          <w:rFonts w:ascii="Avenir Book" w:hAnsi="Avenir Book" w:eastAsia="Avenir Book" w:cs="Avenir Book"/>
          <w:lang w:val="en-GB"/>
        </w:rPr>
        <w:t xml:space="preserve">its </w:t>
      </w:r>
      <w:r w:rsidRPr="7F25AA97" w:rsidR="7AF73702">
        <w:rPr>
          <w:rFonts w:ascii="Avenir Book" w:hAnsi="Avenir Book" w:eastAsia="Avenir Book" w:cs="Avenir Book"/>
          <w:lang w:val="en-GB"/>
        </w:rPr>
        <w:t>Work Packages</w:t>
      </w:r>
      <w:r w:rsidRPr="7F25AA97" w:rsidR="0B76795A">
        <w:rPr>
          <w:rFonts w:ascii="Avenir Book" w:hAnsi="Avenir Book" w:eastAsia="Avenir Book" w:cs="Avenir Book"/>
          <w:lang w:val="en-GB"/>
        </w:rPr>
        <w:t>.</w:t>
      </w:r>
    </w:p>
    <w:p w:rsidR="25120B6C" w:rsidP="7F25AA97" w:rsidRDefault="25120B6C" w14:paraId="47DFEA3B" w14:textId="14BD0740">
      <w:pPr>
        <w:pStyle w:val="Paragrafo"/>
        <w:spacing w:before="0"/>
        <w:rPr>
          <w:rFonts w:ascii="Avenir Book" w:hAnsi="Avenir Book" w:eastAsia="Avenir Book" w:cs="Avenir Book"/>
          <w:lang w:val="en-GB"/>
        </w:rPr>
      </w:pPr>
      <w:r w:rsidRPr="7F25AA97" w:rsidR="0B76795A">
        <w:rPr>
          <w:rFonts w:ascii="Avenir Book" w:hAnsi="Avenir Book" w:eastAsia="Avenir Book" w:cs="Avenir Book"/>
          <w:lang w:val="en-GB"/>
        </w:rPr>
        <w:t xml:space="preserve">Availability of commercial, licensed or proprietary software, as well as heritage tools </w:t>
      </w:r>
      <w:r w:rsidRPr="7F25AA97" w:rsidR="0EA2A7FF">
        <w:rPr>
          <w:rFonts w:ascii="Avenir Book" w:hAnsi="Avenir Book" w:eastAsia="Avenir Book" w:cs="Avenir Book"/>
          <w:lang w:val="en-GB"/>
        </w:rPr>
        <w:t>will</w:t>
      </w:r>
      <w:r w:rsidRPr="7F25AA97" w:rsidR="0B76795A">
        <w:rPr>
          <w:rFonts w:ascii="Avenir Book" w:hAnsi="Avenir Book" w:eastAsia="Avenir Book" w:cs="Avenir Book"/>
          <w:lang w:val="en-GB"/>
        </w:rPr>
        <w:t xml:space="preserve"> help but not drive the selection.</w:t>
      </w:r>
    </w:p>
    <w:p w:rsidR="25120B6C" w:rsidP="68639848" w:rsidRDefault="25120B6C" w14:paraId="120468C9" w14:textId="1473C299">
      <w:pPr>
        <w:pStyle w:val="Paragrafo"/>
        <w:spacing w:before="0"/>
        <w:rPr>
          <w:rFonts w:ascii="Avenir Book" w:hAnsi="Avenir Book" w:eastAsia="Avenir Book" w:cs="Avenir Book"/>
          <w:lang w:val="en-GB"/>
        </w:rPr>
      </w:pPr>
      <w:r w:rsidRPr="7F25AA97" w:rsidR="0489FC0C">
        <w:rPr>
          <w:rFonts w:ascii="Avenir Book" w:hAnsi="Avenir Book" w:eastAsia="Avenir Book" w:cs="Avenir Book"/>
          <w:lang w:val="en-GB"/>
        </w:rPr>
        <w:t xml:space="preserve">This </w:t>
      </w:r>
      <w:r w:rsidRPr="7F25AA97" w:rsidR="61E3C022">
        <w:rPr>
          <w:rFonts w:ascii="Avenir Book" w:hAnsi="Avenir Book" w:eastAsia="Avenir Book" w:cs="Avenir Book"/>
          <w:lang w:val="en-GB"/>
        </w:rPr>
        <w:t>document</w:t>
      </w:r>
      <w:r w:rsidRPr="7F25AA97" w:rsidR="349E86CC">
        <w:rPr>
          <w:rFonts w:ascii="Avenir Book" w:hAnsi="Avenir Book" w:eastAsia="Avenir Book" w:cs="Avenir Book"/>
          <w:lang w:val="en-GB"/>
        </w:rPr>
        <w:t xml:space="preserve"> </w:t>
      </w:r>
      <w:r w:rsidRPr="7F25AA97" w:rsidR="61E3C022">
        <w:rPr>
          <w:rFonts w:ascii="Avenir Book" w:hAnsi="Avenir Book" w:eastAsia="Avenir Book" w:cs="Avenir Book"/>
          <w:lang w:val="en-GB"/>
        </w:rPr>
        <w:t xml:space="preserve">provides a </w:t>
      </w:r>
      <w:r w:rsidRPr="7F25AA97" w:rsidR="3DBB45A5">
        <w:rPr>
          <w:rFonts w:ascii="Avenir Book" w:hAnsi="Avenir Book" w:eastAsia="Avenir Book" w:cs="Avenir Book"/>
          <w:lang w:val="en-GB"/>
        </w:rPr>
        <w:t xml:space="preserve">general, complete </w:t>
      </w:r>
      <w:r w:rsidRPr="7F25AA97" w:rsidR="61E3C022">
        <w:rPr>
          <w:rFonts w:ascii="Avenir Book" w:hAnsi="Avenir Book" w:eastAsia="Avenir Book" w:cs="Avenir Book"/>
          <w:lang w:val="en-GB"/>
        </w:rPr>
        <w:t>list of</w:t>
      </w:r>
      <w:r w:rsidRPr="7F25AA97" w:rsidR="349E86CC">
        <w:rPr>
          <w:rFonts w:ascii="Avenir Book" w:hAnsi="Avenir Book" w:eastAsia="Avenir Book" w:cs="Avenir Book"/>
          <w:lang w:val="en-GB"/>
        </w:rPr>
        <w:t xml:space="preserve"> </w:t>
      </w:r>
      <w:r w:rsidRPr="7F25AA97" w:rsidR="62E46254">
        <w:rPr>
          <w:rFonts w:ascii="Avenir Book" w:hAnsi="Avenir Book" w:eastAsia="Avenir Book" w:cs="Avenir Book"/>
          <w:lang w:val="en-GB"/>
        </w:rPr>
        <w:t xml:space="preserve">requirements </w:t>
      </w:r>
      <w:r w:rsidRPr="7F25AA97" w:rsidR="34BCA0A0">
        <w:rPr>
          <w:rFonts w:ascii="Avenir Book" w:hAnsi="Avenir Book" w:eastAsia="Avenir Book" w:cs="Avenir Book"/>
          <w:lang w:val="en-GB"/>
        </w:rPr>
        <w:t xml:space="preserve">generated by </w:t>
      </w:r>
      <w:r w:rsidRPr="7F25AA97" w:rsidR="6DF51A97">
        <w:rPr>
          <w:rFonts w:ascii="Avenir Book" w:hAnsi="Avenir Book" w:eastAsia="Avenir Book" w:cs="Avenir Book"/>
          <w:lang w:val="en-GB"/>
        </w:rPr>
        <w:t>reviewing the WP tasks</w:t>
      </w:r>
      <w:r w:rsidRPr="7F25AA97" w:rsidR="6812B655">
        <w:rPr>
          <w:rFonts w:ascii="Avenir Book" w:hAnsi="Avenir Book" w:eastAsia="Avenir Book" w:cs="Avenir Book"/>
          <w:lang w:val="en-GB"/>
        </w:rPr>
        <w:t xml:space="preserve"> </w:t>
      </w:r>
      <w:r w:rsidRPr="7F25AA97" w:rsidR="17497AF8">
        <w:rPr>
          <w:rFonts w:ascii="Avenir Book" w:hAnsi="Avenir Book" w:eastAsia="Avenir Book" w:cs="Avenir Book"/>
          <w:lang w:val="en-GB"/>
        </w:rPr>
        <w:t xml:space="preserve">and </w:t>
      </w:r>
      <w:r w:rsidRPr="7F25AA97" w:rsidR="229141B8">
        <w:rPr>
          <w:rFonts w:ascii="Avenir Book" w:hAnsi="Avenir Book" w:eastAsia="Avenir Book" w:cs="Avenir Book"/>
          <w:lang w:val="en-GB"/>
        </w:rPr>
        <w:t>will support the evaluation and choice of the tools to be adopted</w:t>
      </w:r>
      <w:r w:rsidRPr="7F25AA97" w:rsidR="79B9E31B">
        <w:rPr>
          <w:rFonts w:ascii="Avenir Book" w:hAnsi="Avenir Book" w:eastAsia="Avenir Book" w:cs="Avenir Book"/>
          <w:lang w:val="en-GB"/>
        </w:rPr>
        <w:t xml:space="preserve"> to complete the</w:t>
      </w:r>
      <w:r w:rsidRPr="7F25AA97" w:rsidR="50467B38">
        <w:rPr>
          <w:rFonts w:ascii="Avenir Book" w:hAnsi="Avenir Book" w:eastAsia="Avenir Book" w:cs="Avenir Book"/>
          <w:lang w:val="en-GB"/>
        </w:rPr>
        <w:t>m</w:t>
      </w:r>
      <w:r w:rsidRPr="7F25AA97" w:rsidR="229141B8">
        <w:rPr>
          <w:rFonts w:ascii="Avenir Book" w:hAnsi="Avenir Book" w:eastAsia="Avenir Book" w:cs="Avenir Book"/>
          <w:lang w:val="en-GB"/>
        </w:rPr>
        <w:t>.</w:t>
      </w:r>
    </w:p>
    <w:p w:rsidRPr="00350E0B" w:rsidR="00035B40" w:rsidP="33163BB3" w:rsidRDefault="00035B40" w14:paraId="359E6E11" w14:textId="5F8579B2">
      <w:pPr>
        <w:pStyle w:val="Heading1"/>
        <w:rPr>
          <w:rFonts w:ascii="Avenir Book" w:hAnsi="Avenir Book" w:eastAsia="Avenir Book" w:cs="Avenir Book"/>
          <w:lang w:val="en-GB"/>
        </w:rPr>
      </w:pPr>
      <w:bookmarkStart w:name="_Toc116576269" w:id="12"/>
      <w:r w:rsidRPr="33163BB3" w:rsidR="39AEADB4">
        <w:rPr>
          <w:rFonts w:ascii="Avenir Book" w:hAnsi="Avenir Book" w:eastAsia="Avenir Book" w:cs="Avenir Book"/>
          <w:lang w:val="en-GB"/>
        </w:rPr>
        <w:t>Bibliography</w:t>
      </w:r>
      <w:bookmarkEnd w:id="12"/>
    </w:p>
    <w:p w:rsidR="50C143BF" w:rsidP="33163BB3" w:rsidRDefault="50C143BF" w14:paraId="0828E233" w14:textId="41C4C063">
      <w:pPr>
        <w:spacing w:before="0"/>
        <w:jc w:val="both"/>
        <w:rPr>
          <w:rFonts w:ascii="Avenir Book" w:hAnsi="Avenir Book" w:eastAsia="Avenir Book" w:cs="Avenir Book"/>
          <w:color w:val="000000" w:themeColor="text1"/>
          <w:lang w:eastAsia="it-IT"/>
        </w:rPr>
      </w:pPr>
    </w:p>
    <w:p w:rsidRPr="00350E0B" w:rsidR="00D2734B" w:rsidP="33163BB3" w:rsidRDefault="364A8AD3" w14:paraId="6CCF985F" w14:textId="76574D56">
      <w:pPr>
        <w:pStyle w:val="ListParagraph"/>
        <w:numPr>
          <w:ilvl w:val="0"/>
          <w:numId w:val="3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</w:pPr>
      <w:bookmarkStart w:name="Bookmark1" w:id="1660962475"/>
      <w:r w:rsidRPr="33163BB3" w:rsidR="37E9FAAA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ET </w:t>
      </w:r>
      <w:r w:rsidRPr="33163BB3" w:rsidR="5004F3B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Project Office Mandate and Structure</w:t>
      </w:r>
      <w:r w:rsidRPr="33163BB3" w:rsidR="70CD9082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>, ETPMP004</w:t>
      </w:r>
      <w:bookmarkEnd w:id="1660962475"/>
    </w:p>
    <w:p w:rsidRPr="00350E0B" w:rsidR="00D2734B" w:rsidP="33163BB3" w:rsidRDefault="00B42570" w14:paraId="1C5D6FAE" w14:textId="4ACFF4CD">
      <w:pPr>
        <w:pStyle w:val="ListParagraph"/>
        <w:numPr>
          <w:ilvl w:val="0"/>
          <w:numId w:val="3"/>
        </w:num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  <w:bookmarkStart w:name="Bookmark2" w:id="2122446560"/>
      <w:hyperlink r:id="R55cd80ba853e43c5">
        <w:r w:rsidRPr="33163BB3" w:rsidR="5004F3B1">
          <w:rPr>
            <w:rStyle w:val="Hyperlink"/>
            <w:rFonts w:ascii="Avenir Book" w:hAnsi="Avenir Book" w:eastAsia="Avenir Book" w:cs="Avenir Book"/>
            <w:lang w:eastAsia="it-IT"/>
          </w:rPr>
          <w:t>https</w:t>
        </w:r>
      </w:hyperlink>
      <w:bookmarkEnd w:id="2122446560"/>
      <w:r w:rsidRPr="33163BB3" w:rsidR="5004F3B1">
        <w:rPr>
          <w:rStyle w:val="Hyperlink"/>
          <w:rFonts w:ascii="Avenir Book" w:hAnsi="Avenir Book" w:eastAsia="Avenir Book" w:cs="Avenir Book"/>
          <w:lang w:eastAsia="it-IT"/>
        </w:rPr>
        <w:t>://www.nasa.gov/seh/6-5-configuration-management</w:t>
      </w:r>
      <w:r w:rsidRPr="33163BB3" w:rsidR="5004F3B1">
        <w:rPr>
          <w:rFonts w:ascii="Avenir Book" w:hAnsi="Avenir Book" w:eastAsia="Avenir Book" w:cs="Avenir Book"/>
          <w:color w:val="000000" w:themeColor="text1" w:themeTint="FF" w:themeShade="FF"/>
          <w:lang w:eastAsia="it-IT"/>
        </w:rPr>
        <w:t xml:space="preserve"> </w:t>
      </w:r>
    </w:p>
    <w:p w:rsidRPr="00350E0B" w:rsidR="00D2734B" w:rsidP="33163BB3" w:rsidRDefault="00B42570" w14:paraId="5988708B" w14:textId="01AF821C">
      <w:pPr>
        <w:pStyle w:val="ListParagraph"/>
        <w:numPr>
          <w:ilvl w:val="0"/>
          <w:numId w:val="3"/>
        </w:numPr>
        <w:spacing w:before="0"/>
        <w:jc w:val="both"/>
        <w:textAlignment w:val="baseline"/>
        <w:rPr>
          <w:rFonts w:ascii="Avenir Book" w:hAnsi="Avenir Book" w:eastAsia="Avenir Book" w:cs="Avenir Book"/>
          <w:lang w:val="en-US" w:eastAsia="it-IT"/>
        </w:rPr>
      </w:pPr>
      <w:bookmarkStart w:name="Bookmark3" w:id="938075938"/>
      <w:hyperlink r:id="R17d286929a334c51">
        <w:r w:rsidRPr="33163BB3" w:rsidR="5004F3B1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938075938"/>
      <w:r w:rsidRPr="33163BB3" w:rsidR="5004F3B1">
        <w:rPr>
          <w:rStyle w:val="Hyperlink"/>
          <w:rFonts w:ascii="Avenir Book" w:hAnsi="Avenir Book" w:eastAsia="Avenir Book" w:cs="Avenir Book"/>
          <w:lang w:val="en-US" w:eastAsia="it-IT"/>
        </w:rPr>
        <w:t>://comparisons.financesonline.com/microsoft-project-vs-merlin</w:t>
      </w:r>
    </w:p>
    <w:p w:rsidRPr="00350E0B" w:rsidR="00D2734B" w:rsidP="33163BB3" w:rsidRDefault="00B42570" w14:paraId="285ED0A2" w14:textId="1DAE374D">
      <w:pPr>
        <w:pStyle w:val="ListParagraph"/>
        <w:numPr>
          <w:ilvl w:val="0"/>
          <w:numId w:val="3"/>
        </w:numPr>
        <w:spacing w:before="0"/>
        <w:jc w:val="both"/>
        <w:textAlignment w:val="baseline"/>
        <w:rPr>
          <w:rFonts w:ascii="Avenir Book" w:hAnsi="Avenir Book" w:eastAsia="Avenir Book" w:cs="Avenir Book"/>
          <w:lang w:val="en-US" w:eastAsia="it-IT"/>
        </w:rPr>
      </w:pPr>
      <w:bookmarkStart w:name="Bookmark4" w:id="1406937045"/>
      <w:hyperlink r:id="Rd7262b798da54c23">
        <w:r w:rsidRPr="33163BB3" w:rsidR="092DFFA2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1406937045"/>
      <w:r w:rsidRPr="33163BB3" w:rsidR="092DFFA2">
        <w:rPr>
          <w:rStyle w:val="Hyperlink"/>
          <w:rFonts w:ascii="Avenir Book" w:hAnsi="Avenir Book" w:eastAsia="Avenir Book" w:cs="Avenir Book"/>
          <w:lang w:val="en-US" w:eastAsia="it-IT"/>
        </w:rPr>
        <w:t>://cmstat.com/solutions/hardware-configuration-management</w:t>
      </w:r>
      <w:r w:rsidRPr="33163BB3" w:rsidR="092DFFA2">
        <w:rPr>
          <w:rFonts w:ascii="Avenir Book" w:hAnsi="Avenir Book" w:eastAsia="Avenir Book" w:cs="Avenir Book"/>
          <w:lang w:val="en-US" w:eastAsia="it-IT"/>
        </w:rPr>
        <w:t xml:space="preserve"> </w:t>
      </w:r>
    </w:p>
    <w:p w:rsidR="1DE2B88C" w:rsidP="33163BB3" w:rsidRDefault="1DE2B88C" w14:paraId="14259C5A" w14:textId="6EFE6BDD">
      <w:pPr>
        <w:pStyle w:val="ListParagraph"/>
        <w:numPr>
          <w:ilvl w:val="0"/>
          <w:numId w:val="3"/>
        </w:numPr>
        <w:spacing w:before="0"/>
        <w:jc w:val="both"/>
        <w:rPr>
          <w:rFonts w:ascii="Avenir Book" w:hAnsi="Avenir Book" w:eastAsia="Avenir Book" w:cs="Avenir Book"/>
          <w:lang w:val="en-US" w:eastAsia="it-IT"/>
        </w:rPr>
      </w:pPr>
      <w:bookmarkStart w:name="Bookmark5" w:id="379180309"/>
      <w:hyperlink r:id="Reedc33a6fe094f0d">
        <w:r w:rsidRPr="33163BB3" w:rsidR="1DE2B88C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379180309"/>
      <w:r w:rsidRPr="33163BB3" w:rsidR="1DE2B88C">
        <w:rPr>
          <w:rStyle w:val="Hyperlink"/>
          <w:rFonts w:ascii="Avenir Book" w:hAnsi="Avenir Book" w:eastAsia="Avenir Book" w:cs="Avenir Book"/>
          <w:lang w:val="en-US" w:eastAsia="it-IT"/>
        </w:rPr>
        <w:t>://kissflow.com/workflow/workflow-management-system-10-must-have-features/</w:t>
      </w:r>
      <w:r w:rsidRPr="33163BB3" w:rsidR="1DE2B88C">
        <w:rPr>
          <w:rFonts w:ascii="Avenir Book" w:hAnsi="Avenir Book" w:eastAsia="Avenir Book" w:cs="Avenir Book"/>
          <w:lang w:val="en-US" w:eastAsia="it-IT"/>
        </w:rPr>
        <w:t xml:space="preserve"> </w:t>
      </w:r>
    </w:p>
    <w:p w:rsidR="5A7C898B" w:rsidP="33163BB3" w:rsidRDefault="5A7C898B" w14:paraId="7D7387C8" w14:textId="2DC3E6BE">
      <w:pPr>
        <w:pStyle w:val="ListParagraph"/>
        <w:numPr>
          <w:ilvl w:val="0"/>
          <w:numId w:val="3"/>
        </w:numPr>
        <w:spacing w:before="0"/>
        <w:jc w:val="both"/>
        <w:rPr>
          <w:rFonts w:ascii="Avenir Book" w:hAnsi="Avenir Book" w:eastAsia="Avenir Book" w:cs="Avenir Book"/>
          <w:lang w:val="en-US" w:eastAsia="it-IT"/>
        </w:rPr>
      </w:pPr>
      <w:bookmarkStart w:name="Bookmark6" w:id="538366319"/>
      <w:hyperlink r:id="Rc649e4dc2ab94f11">
        <w:r w:rsidRPr="33163BB3" w:rsidR="5A7C898B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538366319"/>
      <w:r w:rsidRPr="33163BB3" w:rsidR="5A7C898B">
        <w:rPr>
          <w:rStyle w:val="Hyperlink"/>
          <w:rFonts w:ascii="Avenir Book" w:hAnsi="Avenir Book" w:eastAsia="Avenir Book" w:cs="Avenir Book"/>
          <w:lang w:val="en-US" w:eastAsia="it-IT"/>
        </w:rPr>
        <w:t>://kissflow.com/project/project-management-report/</w:t>
      </w:r>
      <w:r w:rsidRPr="33163BB3" w:rsidR="5A7C898B">
        <w:rPr>
          <w:rFonts w:ascii="Avenir Book" w:hAnsi="Avenir Book" w:eastAsia="Avenir Book" w:cs="Avenir Book"/>
          <w:lang w:val="en-US" w:eastAsia="it-IT"/>
        </w:rPr>
        <w:t xml:space="preserve"> </w:t>
      </w:r>
    </w:p>
    <w:p w:rsidR="01E2AD3D" w:rsidP="33163BB3" w:rsidRDefault="01E2AD3D" w14:paraId="2FE002CE" w14:textId="4B80EF5C">
      <w:pPr>
        <w:pStyle w:val="ListParagraph"/>
        <w:numPr>
          <w:ilvl w:val="0"/>
          <w:numId w:val="3"/>
        </w:numPr>
        <w:spacing w:before="0"/>
        <w:jc w:val="both"/>
        <w:rPr>
          <w:rFonts w:ascii="Avenir Book" w:hAnsi="Avenir Book" w:eastAsia="Avenir Book" w:cs="Avenir Book"/>
          <w:lang w:val="en-US" w:eastAsia="it-IT"/>
        </w:rPr>
      </w:pPr>
      <w:bookmarkStart w:name="Bookmark7" w:id="1833709292"/>
      <w:hyperlink r:id="R5d9b822964a44cb2">
        <w:r w:rsidRPr="33163BB3" w:rsidR="01E2AD3D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1833709292"/>
      <w:r w:rsidRPr="33163BB3" w:rsidR="01E2AD3D">
        <w:rPr>
          <w:rStyle w:val="Hyperlink"/>
          <w:rFonts w:ascii="Avenir Book" w:hAnsi="Avenir Book" w:eastAsia="Avenir Book" w:cs="Avenir Book"/>
          <w:lang w:val="en-US" w:eastAsia="it-IT"/>
        </w:rPr>
        <w:t>://www.interfacemanagement.com/im/resources/about-interface-management</w:t>
      </w:r>
      <w:r w:rsidRPr="33163BB3" w:rsidR="01E2AD3D">
        <w:rPr>
          <w:rFonts w:ascii="Avenir Book" w:hAnsi="Avenir Book" w:eastAsia="Avenir Book" w:cs="Avenir Book"/>
          <w:lang w:val="en-US" w:eastAsia="it-IT"/>
        </w:rPr>
        <w:t xml:space="preserve"> </w:t>
      </w:r>
    </w:p>
    <w:p w:rsidR="70F54D50" w:rsidP="33163BB3" w:rsidRDefault="70F54D50" w14:paraId="57A31178" w14:textId="2AECBDF9">
      <w:pPr>
        <w:pStyle w:val="ListParagraph"/>
        <w:numPr>
          <w:ilvl w:val="0"/>
          <w:numId w:val="3"/>
        </w:numPr>
        <w:spacing w:before="0"/>
        <w:jc w:val="both"/>
        <w:rPr>
          <w:rFonts w:ascii="Avenir Book" w:hAnsi="Avenir Book" w:eastAsia="Avenir Book" w:cs="Avenir Book"/>
          <w:lang w:val="en-US" w:eastAsia="it-IT"/>
        </w:rPr>
      </w:pPr>
      <w:bookmarkStart w:name="Bookmark8" w:id="1420497724"/>
      <w:hyperlink r:id="R4394eaa64d42435e">
        <w:r w:rsidRPr="33163BB3" w:rsidR="70F54D50">
          <w:rPr>
            <w:rStyle w:val="Hyperlink"/>
            <w:rFonts w:ascii="Avenir Book" w:hAnsi="Avenir Book" w:eastAsia="Avenir Book" w:cs="Avenir Book"/>
            <w:lang w:val="en-US" w:eastAsia="it-IT"/>
          </w:rPr>
          <w:t>https</w:t>
        </w:r>
      </w:hyperlink>
      <w:bookmarkEnd w:id="1420497724"/>
      <w:r w:rsidRPr="33163BB3" w:rsidR="70F54D50">
        <w:rPr>
          <w:rStyle w:val="Hyperlink"/>
          <w:rFonts w:ascii="Avenir Book" w:hAnsi="Avenir Book" w:eastAsia="Avenir Book" w:cs="Avenir Book"/>
          <w:lang w:val="en-US" w:eastAsia="it-IT"/>
        </w:rPr>
        <w:t>://planergy.com/blog/financial-management-tools/</w:t>
      </w:r>
      <w:r w:rsidRPr="33163BB3" w:rsidR="70F54D50">
        <w:rPr>
          <w:rFonts w:ascii="Avenir Book" w:hAnsi="Avenir Book" w:eastAsia="Avenir Book" w:cs="Avenir Book"/>
          <w:lang w:val="en-US" w:eastAsia="it-IT"/>
        </w:rPr>
        <w:t xml:space="preserve"> </w:t>
      </w:r>
    </w:p>
    <w:p w:rsidRPr="00350E0B" w:rsidR="00D2734B" w:rsidP="33163BB3" w:rsidRDefault="00D2734B" w14:paraId="00461E55" w14:textId="528CD358">
      <w:pPr>
        <w:spacing w:before="0"/>
        <w:jc w:val="both"/>
        <w:textAlignment w:val="baseline"/>
        <w:rPr>
          <w:rFonts w:ascii="Avenir Book" w:hAnsi="Avenir Book" w:eastAsia="Avenir Book" w:cs="Avenir Book"/>
          <w:color w:val="000000" w:themeColor="text1"/>
          <w:lang w:eastAsia="it-IT"/>
        </w:rPr>
      </w:pPr>
    </w:p>
    <w:p w:rsidRPr="00350E0B" w:rsidR="00D2734B" w:rsidP="33163BB3" w:rsidRDefault="00D2734B" w14:paraId="5032E378" w14:textId="53D0C809">
      <w:pPr>
        <w:spacing w:before="0"/>
        <w:jc w:val="both"/>
        <w:textAlignment w:val="baseline"/>
        <w:rPr>
          <w:rFonts w:ascii="Avenir Book" w:hAnsi="Avenir Book" w:eastAsia="Avenir Book" w:cs="Avenir Book"/>
        </w:rPr>
      </w:pPr>
    </w:p>
    <w:sectPr w:rsidRPr="00350E0B" w:rsidR="00D2734B" w:rsidSect="0068108F"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2269" w:right="1418" w:bottom="1701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816" w:rsidP="00AB6D9B" w:rsidRDefault="00D91816" w14:paraId="4DBD63EF" w14:textId="77777777">
      <w:r>
        <w:separator/>
      </w:r>
    </w:p>
  </w:endnote>
  <w:endnote w:type="continuationSeparator" w:id="0">
    <w:p w:rsidR="00D91816" w:rsidP="00AB6D9B" w:rsidRDefault="00D91816" w14:paraId="70270D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 OBLIQUE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7D80" w:rsidR="00965BBF" w:rsidP="002C50F1" w:rsidRDefault="00965BBF" w14:paraId="1895292A" w14:textId="2A981BD7">
    <w:pPr>
      <w:pStyle w:val="Footer"/>
      <w:jc w:val="center"/>
    </w:pPr>
    <w:r w:rsidRPr="00027D80">
      <w:rPr>
        <w:sz w:val="20"/>
      </w:rPr>
      <w:t>Pag</w:t>
    </w:r>
    <w:r>
      <w:rPr>
        <w:sz w:val="20"/>
      </w:rPr>
      <w:t>ina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PAGE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2</w:t>
    </w:r>
    <w:r w:rsidRPr="00027D80">
      <w:rPr>
        <w:sz w:val="20"/>
      </w:rPr>
      <w:fldChar w:fldCharType="end"/>
    </w:r>
    <w:r w:rsidRPr="00027D80">
      <w:rPr>
        <w:sz w:val="20"/>
      </w:rPr>
      <w:t xml:space="preserve"> </w:t>
    </w:r>
    <w:r>
      <w:rPr>
        <w:sz w:val="20"/>
      </w:rPr>
      <w:t>di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NUMPAGES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3</w:t>
    </w:r>
    <w:r w:rsidRPr="00027D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C143BF" w:rsidTr="50C143BF" w14:paraId="74CC48F9" w14:textId="77777777">
      <w:tc>
        <w:tcPr>
          <w:tcW w:w="3020" w:type="dxa"/>
        </w:tcPr>
        <w:p w:rsidR="50C143BF" w:rsidP="50C143BF" w:rsidRDefault="50C143BF" w14:paraId="0C646325" w14:textId="72166315">
          <w:pPr>
            <w:pStyle w:val="Header"/>
            <w:ind w:left="-115"/>
          </w:pPr>
        </w:p>
      </w:tc>
      <w:tc>
        <w:tcPr>
          <w:tcW w:w="3020" w:type="dxa"/>
        </w:tcPr>
        <w:p w:rsidR="50C143BF" w:rsidP="50C143BF" w:rsidRDefault="50C143BF" w14:paraId="3A280511" w14:textId="39DDC087">
          <w:pPr>
            <w:pStyle w:val="Header"/>
            <w:jc w:val="center"/>
          </w:pPr>
        </w:p>
      </w:tc>
      <w:tc>
        <w:tcPr>
          <w:tcW w:w="3020" w:type="dxa"/>
        </w:tcPr>
        <w:p w:rsidR="50C143BF" w:rsidP="50C143BF" w:rsidRDefault="50C143BF" w14:paraId="14208C7E" w14:textId="42B7BB8C">
          <w:pPr>
            <w:pStyle w:val="Header"/>
            <w:ind w:right="-115"/>
            <w:jc w:val="right"/>
          </w:pPr>
        </w:p>
      </w:tc>
    </w:tr>
  </w:tbl>
  <w:p w:rsidR="50C143BF" w:rsidP="50C143BF" w:rsidRDefault="50C143BF" w14:paraId="459253F0" w14:textId="6B18D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816" w:rsidP="00AB6D9B" w:rsidRDefault="00D91816" w14:paraId="384E9354" w14:textId="77777777">
      <w:r>
        <w:separator/>
      </w:r>
    </w:p>
  </w:footnote>
  <w:footnote w:type="continuationSeparator" w:id="0">
    <w:p w:rsidR="00D91816" w:rsidP="00AB6D9B" w:rsidRDefault="00D91816" w14:paraId="1FD468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952" w:type="dxa"/>
      <w:tblInd w:w="-60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594"/>
      <w:gridCol w:w="5098"/>
      <w:gridCol w:w="1740"/>
      <w:gridCol w:w="1520"/>
    </w:tblGrid>
    <w:tr w:rsidRPr="00AB6D9B" w:rsidR="007B1064" w:rsidTr="0068108F" w14:paraId="53E17505" w14:textId="77777777">
      <w:trPr>
        <w:trHeight w:val="280"/>
      </w:trPr>
      <w:tc>
        <w:tcPr>
          <w:tcW w:w="1594" w:type="dxa"/>
          <w:vMerge w:val="restart"/>
        </w:tcPr>
        <w:p w:rsidRPr="00EC3DFB" w:rsidR="007B1064" w:rsidP="00C92B20" w:rsidRDefault="007B1064" w14:paraId="525E4990" w14:textId="77777777">
          <w:pPr>
            <w:pStyle w:val="Header"/>
            <w:spacing w:before="0"/>
            <w:ind w:left="34"/>
            <w:rPr>
              <w:b/>
              <w:i/>
              <w:noProof/>
              <w:sz w:val="20"/>
              <w:szCs w:val="20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7968F67" wp14:editId="26083A76">
                <wp:extent cx="860438" cy="540000"/>
                <wp:effectExtent l="0" t="0" r="3175" b="0"/>
                <wp:docPr id="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:rsidRPr="003D57C0" w:rsidR="007B1064" w:rsidP="00C92B20" w:rsidRDefault="001F57CA" w14:paraId="0638FF98" w14:textId="77777777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4B784C1" wp14:editId="4058831B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-31115</wp:posOffset>
                    </wp:positionV>
                    <wp:extent cx="5259070" cy="514985"/>
                    <wp:effectExtent l="50800" t="25400" r="74930" b="94615"/>
                    <wp:wrapNone/>
                    <wp:docPr id="25" name="Rounded 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9070" cy="51498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roundrect id="Rounded Rectangle 25" style="position:absolute;margin-left:6.6pt;margin-top:-2.45pt;width:414.1pt;height:4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arcsize="21150f" w14:anchorId="3A26B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">
                    <v:shadow on="t" color="black" opacity="22937f" offset="0,.63889mm" origin=",.5"/>
                  </v:roundrect>
                </w:pict>
              </mc:Fallback>
            </mc:AlternateContent>
          </w:r>
          <w:r w:rsidRPr="003D57C0" w:rsidR="007B1064">
            <w:rPr>
              <w:rFonts w:ascii="AVENIR BOOK OBLIQUE" w:hAnsi="AVENIR BOOK OBLIQUE"/>
              <w:i/>
              <w:iCs/>
              <w:noProof/>
              <w:sz w:val="16"/>
            </w:rPr>
            <w:t>DocID</w:t>
          </w:r>
        </w:p>
      </w:tc>
      <w:tc>
        <w:tcPr>
          <w:tcW w:w="1740" w:type="dxa"/>
          <w:vAlign w:val="center"/>
        </w:tcPr>
        <w:p w:rsidRPr="003D57C0" w:rsidR="007B1064" w:rsidP="00C92B20" w:rsidRDefault="007B1064" w14:paraId="53B21B5F" w14:textId="77777777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Rev.</w:t>
          </w:r>
        </w:p>
      </w:tc>
      <w:tc>
        <w:tcPr>
          <w:tcW w:w="1520" w:type="dxa"/>
          <w:vAlign w:val="center"/>
        </w:tcPr>
        <w:p w:rsidRPr="003D57C0" w:rsidR="007B1064" w:rsidP="00C92B20" w:rsidRDefault="007B1064" w14:paraId="72D0EB58" w14:textId="77777777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Validità</w:t>
          </w:r>
        </w:p>
      </w:tc>
    </w:tr>
    <w:tr w:rsidRPr="00AB6D9B" w:rsidR="00337104" w:rsidTr="00B42570" w14:paraId="00124922" w14:textId="77777777">
      <w:trPr>
        <w:trHeight w:val="194"/>
      </w:trPr>
      <w:tc>
        <w:tcPr>
          <w:tcW w:w="1594" w:type="dxa"/>
          <w:vMerge/>
        </w:tcPr>
        <w:p w:rsidR="00337104" w:rsidP="00337104" w:rsidRDefault="00337104" w14:paraId="0B5329F2" w14:textId="77777777">
          <w:pPr>
            <w:pStyle w:val="Header"/>
            <w:spacing w:before="0"/>
            <w:rPr>
              <w:noProof/>
            </w:rPr>
          </w:pPr>
        </w:p>
      </w:tc>
      <w:tc>
        <w:tcPr>
          <w:tcW w:w="5098" w:type="dxa"/>
        </w:tcPr>
        <w:p w:rsidRPr="006B683A" w:rsidR="00337104" w:rsidP="00337104" w:rsidRDefault="00337104" w14:paraId="107CD653" w14:textId="0CA0D6AB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ET-PM-PO-</w:t>
          </w:r>
          <w:r w:rsidR="006015C2">
            <w:rPr>
              <w:noProof/>
              <w:sz w:val="30"/>
              <w:szCs w:val="30"/>
            </w:rPr>
            <w:t>IDEV-</w:t>
          </w:r>
          <w:r>
            <w:rPr>
              <w:noProof/>
              <w:sz w:val="30"/>
              <w:szCs w:val="30"/>
            </w:rPr>
            <w:t>001</w:t>
          </w:r>
        </w:p>
      </w:tc>
      <w:tc>
        <w:tcPr>
          <w:tcW w:w="1740" w:type="dxa"/>
        </w:tcPr>
        <w:p w:rsidRPr="006B683A" w:rsidR="00337104" w:rsidP="00337104" w:rsidRDefault="00337104" w14:paraId="2036E47A" w14:textId="069954A0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0.</w:t>
          </w:r>
          <w:r w:rsidR="00D80717">
            <w:rPr>
              <w:noProof/>
              <w:sz w:val="30"/>
              <w:szCs w:val="30"/>
            </w:rPr>
            <w:t>2</w:t>
          </w:r>
        </w:p>
      </w:tc>
      <w:tc>
        <w:tcPr>
          <w:tcW w:w="1520" w:type="dxa"/>
        </w:tcPr>
        <w:p w:rsidRPr="006B683A" w:rsidR="00337104" w:rsidP="00337104" w:rsidRDefault="00337104" w14:paraId="74E7EA3E" w14:textId="715AADC1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Revision</w:t>
          </w:r>
        </w:p>
      </w:tc>
    </w:tr>
    <w:tr w:rsidRPr="00AB6D9B" w:rsidR="007B1064" w:rsidTr="0068108F" w14:paraId="1A6D2209" w14:textId="77777777">
      <w:trPr>
        <w:gridAfter w:val="3"/>
        <w:wAfter w:w="8358" w:type="dxa"/>
        <w:trHeight w:val="328"/>
      </w:trPr>
      <w:tc>
        <w:tcPr>
          <w:tcW w:w="1594" w:type="dxa"/>
          <w:vMerge/>
        </w:tcPr>
        <w:p w:rsidR="007B1064" w:rsidP="00C92B20" w:rsidRDefault="007B1064" w14:paraId="588C5386" w14:textId="77777777">
          <w:pPr>
            <w:pStyle w:val="Header"/>
            <w:spacing w:before="0"/>
            <w:rPr>
              <w:noProof/>
            </w:rPr>
          </w:pPr>
        </w:p>
      </w:tc>
    </w:tr>
  </w:tbl>
  <w:p w:rsidR="00965BBF" w:rsidP="00580F8C" w:rsidRDefault="0087303C" w14:paraId="67BF790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6A87405" wp14:editId="1EAA71DC">
              <wp:simplePos x="0" y="0"/>
              <wp:positionH relativeFrom="margin">
                <wp:posOffset>-196783</wp:posOffset>
              </wp:positionH>
              <wp:positionV relativeFrom="page">
                <wp:posOffset>1237329</wp:posOffset>
              </wp:positionV>
              <wp:extent cx="6173050" cy="8551545"/>
              <wp:effectExtent l="0" t="0" r="18415" b="209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050" cy="8551545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oundrect id="AutoShape 3" style="position:absolute;margin-left:-15.5pt;margin-top:97.45pt;width:486.05pt;height:67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o:allowincell="f" filled="f" arcsize="1450f" w14:anchorId="49FC18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810" w:type="dxa"/>
      <w:tblInd w:w="-45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722"/>
      <w:gridCol w:w="3402"/>
      <w:gridCol w:w="1276"/>
      <w:gridCol w:w="425"/>
      <w:gridCol w:w="1985"/>
    </w:tblGrid>
    <w:tr w:rsidRPr="00AB6D9B" w:rsidR="00965BBF" w:rsidTr="103D563D" w14:paraId="3E0D9137" w14:textId="77777777">
      <w:trPr>
        <w:trHeight w:val="196"/>
      </w:trPr>
      <w:tc>
        <w:tcPr>
          <w:tcW w:w="2722" w:type="dxa"/>
          <w:vMerge w:val="restart"/>
          <w:tcMar/>
        </w:tcPr>
        <w:p w:rsidRPr="00AB6D9B" w:rsidR="00965BBF" w:rsidP="00C92B20" w:rsidRDefault="00E877EB" w14:paraId="469B4FAB" w14:textId="77777777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ind w:left="175"/>
          </w:pPr>
          <w:r>
            <w:rPr>
              <w:noProof/>
              <w:sz w:val="15"/>
              <w:szCs w:val="15"/>
            </w:rPr>
            <w:drawing>
              <wp:inline distT="0" distB="0" distL="0" distR="0" wp14:anchorId="0C81F06E" wp14:editId="0BDED09A">
                <wp:extent cx="1434063" cy="9000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6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Mar/>
        </w:tcPr>
        <w:p w:rsidRPr="003D57C0" w:rsidR="00965BBF" w:rsidP="00C92B20" w:rsidRDefault="001F57CA" w14:paraId="4F4C1D00" w14:textId="77777777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03B08F" wp14:editId="3EE8DF49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-13970</wp:posOffset>
                    </wp:positionV>
                    <wp:extent cx="4458335" cy="516255"/>
                    <wp:effectExtent l="50800" t="25400" r="88265" b="9334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8335" cy="51625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<w:pict>
                  <v:roundrect id="Rounded Rectangle 17" style="position:absolute;margin-left:-5.1pt;margin-top:-1.1pt;width:351.05pt;height:4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arcsize="21150f" w14:anchorId="728F91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">
                    <v:shadow on="t" color="black" opacity="22937f" offset="0,.63889mm" origin=",.5"/>
                  </v:roundrect>
                </w:pict>
              </mc:Fallback>
            </mc:AlternateContent>
          </w:r>
          <w:r w:rsidRPr="003D57C0" w:rsidR="00965BBF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DocID</w:t>
          </w:r>
        </w:p>
      </w:tc>
      <w:tc>
        <w:tcPr>
          <w:tcW w:w="1701" w:type="dxa"/>
          <w:gridSpan w:val="2"/>
          <w:tcMar/>
          <w:vAlign w:val="center"/>
        </w:tcPr>
        <w:p w:rsidRPr="003D57C0" w:rsidR="00965BBF" w:rsidP="00C92B20" w:rsidRDefault="00965BBF" w14:paraId="36016696" w14:textId="77777777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Rev.</w:t>
          </w:r>
        </w:p>
      </w:tc>
      <w:tc>
        <w:tcPr>
          <w:tcW w:w="1985" w:type="dxa"/>
          <w:tcMar/>
          <w:vAlign w:val="center"/>
        </w:tcPr>
        <w:p w:rsidRPr="003D57C0" w:rsidR="00965BBF" w:rsidP="00C92B20" w:rsidRDefault="00965BBF" w14:paraId="6EC95D4F" w14:textId="77777777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Validità</w:t>
          </w:r>
        </w:p>
      </w:tc>
    </w:tr>
    <w:tr w:rsidRPr="00AB6D9B" w:rsidR="00965BBF" w:rsidTr="103D563D" w14:paraId="3FBE4D34" w14:textId="77777777">
      <w:trPr>
        <w:trHeight w:val="146"/>
      </w:trPr>
      <w:tc>
        <w:tcPr>
          <w:tcW w:w="2722" w:type="dxa"/>
          <w:vMerge/>
          <w:tcMar/>
        </w:tcPr>
        <w:p w:rsidR="00965BBF" w:rsidP="00C92B20" w:rsidRDefault="00965BBF" w14:paraId="2988CC04" w14:textId="77777777">
          <w:pPr>
            <w:pStyle w:val="Header"/>
            <w:spacing w:before="0"/>
            <w:rPr>
              <w:noProof/>
            </w:rPr>
          </w:pPr>
        </w:p>
      </w:tc>
      <w:tc>
        <w:tcPr>
          <w:tcW w:w="3402" w:type="dxa"/>
          <w:tcMar/>
        </w:tcPr>
        <w:p w:rsidRPr="003D57C0" w:rsidR="00965BBF" w:rsidP="00C92B20" w:rsidRDefault="00337104" w14:paraId="0007718D" w14:textId="1708FA56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ET</w:t>
          </w:r>
          <w:r w:rsidR="006B683A">
            <w:rPr>
              <w:noProof/>
              <w:sz w:val="30"/>
              <w:szCs w:val="30"/>
            </w:rPr>
            <w:t>-PM-</w:t>
          </w:r>
          <w:r>
            <w:rPr>
              <w:noProof/>
              <w:sz w:val="30"/>
              <w:szCs w:val="30"/>
            </w:rPr>
            <w:t>PO</w:t>
          </w:r>
          <w:r w:rsidR="006B683A">
            <w:rPr>
              <w:noProof/>
              <w:sz w:val="30"/>
              <w:szCs w:val="30"/>
            </w:rPr>
            <w:t>-</w:t>
          </w:r>
          <w:r w:rsidR="00081EAC">
            <w:rPr>
              <w:noProof/>
              <w:sz w:val="30"/>
              <w:szCs w:val="30"/>
            </w:rPr>
            <w:t>REQ</w:t>
          </w:r>
          <w:r w:rsidR="006015C2">
            <w:rPr>
              <w:noProof/>
              <w:sz w:val="30"/>
              <w:szCs w:val="30"/>
            </w:rPr>
            <w:t>-</w:t>
          </w:r>
          <w:r>
            <w:rPr>
              <w:noProof/>
              <w:sz w:val="30"/>
              <w:szCs w:val="30"/>
            </w:rPr>
            <w:t>0</w:t>
          </w:r>
          <w:r w:rsidR="006B683A">
            <w:rPr>
              <w:noProof/>
              <w:sz w:val="30"/>
              <w:szCs w:val="30"/>
            </w:rPr>
            <w:t>01</w:t>
          </w:r>
        </w:p>
      </w:tc>
      <w:tc>
        <w:tcPr>
          <w:tcW w:w="1701" w:type="dxa"/>
          <w:gridSpan w:val="2"/>
          <w:tcMar/>
        </w:tcPr>
        <w:p w:rsidRPr="003D57C0" w:rsidR="00965BBF" w:rsidP="00C92B20" w:rsidRDefault="00337104" w14:paraId="389BD543" w14:textId="41C236D4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 w:rsidRPr="103D563D" w:rsidR="103D563D">
            <w:rPr>
              <w:noProof/>
              <w:sz w:val="30"/>
              <w:szCs w:val="30"/>
            </w:rPr>
            <w:t>0.</w:t>
          </w:r>
          <w:r w:rsidRPr="103D563D" w:rsidR="103D563D">
            <w:rPr>
              <w:noProof/>
              <w:sz w:val="30"/>
              <w:szCs w:val="30"/>
            </w:rPr>
            <w:t>3</w:t>
          </w:r>
        </w:p>
      </w:tc>
      <w:tc>
        <w:tcPr>
          <w:tcW w:w="1985" w:type="dxa"/>
          <w:tcMar/>
        </w:tcPr>
        <w:p w:rsidRPr="003D57C0" w:rsidR="00965BBF" w:rsidP="000B7A25" w:rsidRDefault="00081EAC" w14:paraId="4D51372B" w14:textId="122B4724">
          <w:pPr>
            <w:pStyle w:val="Header"/>
            <w:spacing w:before="0"/>
            <w:jc w:val="right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DRAFT</w:t>
          </w:r>
        </w:p>
      </w:tc>
    </w:tr>
    <w:tr w:rsidRPr="00AB6D9B" w:rsidR="00965BBF" w:rsidTr="103D563D" w14:paraId="0006FE29" w14:textId="77777777">
      <w:trPr>
        <w:trHeight w:val="629"/>
      </w:trPr>
      <w:tc>
        <w:tcPr>
          <w:tcW w:w="2722" w:type="dxa"/>
          <w:vMerge/>
          <w:tcMar/>
        </w:tcPr>
        <w:p w:rsidR="00965BBF" w:rsidP="00C92B20" w:rsidRDefault="00965BBF" w14:paraId="02A4A2E7" w14:textId="77777777">
          <w:pPr>
            <w:pStyle w:val="Header"/>
            <w:spacing w:before="0"/>
            <w:jc w:val="center"/>
            <w:rPr>
              <w:noProof/>
            </w:rPr>
          </w:pPr>
        </w:p>
      </w:tc>
      <w:tc>
        <w:tcPr>
          <w:tcW w:w="7088" w:type="dxa"/>
          <w:gridSpan w:val="4"/>
          <w:tcMar/>
        </w:tcPr>
        <w:p w:rsidRPr="003D57C0" w:rsidR="00965BBF" w:rsidP="00C92B20" w:rsidRDefault="00965BBF" w14:paraId="010A37B0" w14:textId="77777777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</w:rPr>
          </w:pPr>
        </w:p>
      </w:tc>
    </w:tr>
    <w:tr w:rsidRPr="00622C42" w:rsidR="00F21C93" w:rsidTr="103D563D" w14:paraId="1D14E17C" w14:textId="77777777">
      <w:trPr>
        <w:trHeight w:val="634"/>
      </w:trPr>
      <w:tc>
        <w:tcPr>
          <w:tcW w:w="7400" w:type="dxa"/>
          <w:gridSpan w:val="3"/>
          <w:tcMar/>
          <w:vAlign w:val="center"/>
        </w:tcPr>
        <w:p w:rsidRPr="00622C42" w:rsidR="00F21C93" w:rsidP="00C92B20" w:rsidRDefault="00F21C93" w14:paraId="27511D3E" w14:textId="77777777">
          <w:pPr>
            <w:tabs>
              <w:tab w:val="left" w:pos="459"/>
              <w:tab w:val="center" w:pos="4320"/>
              <w:tab w:val="right" w:pos="8640"/>
            </w:tabs>
            <w:spacing w:before="0"/>
            <w:rPr>
              <w:rFonts w:ascii="Calibri" w:hAnsi="Calibri" w:cstheme="minorBidi"/>
              <w:b/>
              <w:lang w:val="en-US" w:eastAsia="en-US"/>
            </w:rPr>
          </w:pPr>
        </w:p>
      </w:tc>
      <w:tc>
        <w:tcPr>
          <w:tcW w:w="2410" w:type="dxa"/>
          <w:gridSpan w:val="2"/>
          <w:tcMar/>
          <w:vAlign w:val="bottom"/>
        </w:tcPr>
        <w:p w:rsidRPr="00622C42" w:rsidR="00F21C93" w:rsidP="00C92B20" w:rsidRDefault="00337104" w14:paraId="6DDB9CA2" w14:textId="12A34EC2">
          <w:pPr>
            <w:tabs>
              <w:tab w:val="center" w:pos="4320"/>
              <w:tab w:val="right" w:pos="8640"/>
            </w:tabs>
            <w:spacing w:before="0"/>
            <w:rPr>
              <w:rFonts w:ascii="AVENIR BOOK OBLIQUE" w:hAnsi="AVENIR BOOK OBLIQUE" w:cstheme="minorBidi"/>
              <w:i/>
              <w:iCs/>
              <w:lang w:val="en-US" w:eastAsia="en-US"/>
            </w:rPr>
          </w:pP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D</w:t>
          </w:r>
          <w:r w:rsidR="00F21C93">
            <w:rPr>
              <w:rFonts w:ascii="AVENIR BOOK OBLIQUE" w:hAnsi="AVENIR BOOK OBLIQUE" w:cstheme="minorBidi"/>
              <w:i/>
              <w:iCs/>
              <w:lang w:val="en-US" w:eastAsia="en-US"/>
            </w:rPr>
            <w:t>at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 xml:space="preserve">e </w:t>
          </w:r>
          <w:r w:rsidR="00081EAC">
            <w:rPr>
              <w:rFonts w:ascii="AVENIR BOOK OBLIQUE" w:hAnsi="AVENIR BOOK OBLIQUE" w:cstheme="minorBidi"/>
              <w:i/>
              <w:iCs/>
              <w:lang w:val="en-US" w:eastAsia="en-US"/>
            </w:rPr>
            <w:t>18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/10/2022</w:t>
          </w:r>
        </w:p>
      </w:tc>
    </w:tr>
  </w:tbl>
  <w:p w:rsidRPr="00A13B41" w:rsidR="00965BBF" w:rsidP="00F21C93" w:rsidRDefault="00F21C93" w14:paraId="451B2032" w14:textId="77777777">
    <w:pPr>
      <w:pStyle w:val="Header"/>
      <w:tabs>
        <w:tab w:val="clear" w:pos="4320"/>
        <w:tab w:val="clear" w:pos="8640"/>
        <w:tab w:val="right" w:pos="9356"/>
      </w:tabs>
      <w:ind w:right="-71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497CBB" wp14:editId="501B35B9">
              <wp:simplePos x="0" y="0"/>
              <wp:positionH relativeFrom="margin">
                <wp:posOffset>-77470</wp:posOffset>
              </wp:positionH>
              <wp:positionV relativeFrom="page">
                <wp:posOffset>2011680</wp:posOffset>
              </wp:positionV>
              <wp:extent cx="6075274" cy="7756853"/>
              <wp:effectExtent l="0" t="0" r="2095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5274" cy="7756853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oundrect id="AutoShape 3" style="position:absolute;margin-left:-6.1pt;margin-top:158.4pt;width:478.35pt;height:61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o:allowincell="f" filled="f" arcsize="1450f" w14:anchorId="51DA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">
              <w10:wrap anchorx="margin" anchory="page"/>
            </v:round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ilTNLCCe" int2:invalidationBookmarkName="" int2:hashCode="5xEQTl56SZ+tTh" int2:id="pRkK88Pq"/>
    <int2:bookmark int2:bookmarkName="_Int_2qKkAo7t" int2:invalidationBookmarkName="" int2:hashCode="qz11WdPi0mWFAZ" int2:id="SbMuwSDj"/>
    <int2:bookmark int2:bookmarkName="_Int_46NbZKeM" int2:invalidationBookmarkName="" int2:hashCode="5pTAVjewiWSspq" int2:id="jt2n1nJB"/>
    <int2:bookmark int2:bookmarkName="_Int_p1HORqU8" int2:invalidationBookmarkName="" int2:hashCode="uT25DHTlnMonEL" int2:id="mkGyWZ2y"/>
    <int2:bookmark int2:bookmarkName="_Int_fRsDgaHu" int2:invalidationBookmarkName="" int2:hashCode="ZSeeHs8A0NEXel" int2:id="g2aLrt3n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5563fe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9762b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7c6d6f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48">
    <w:nsid w:val="414f0c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2C18F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670F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E42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187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A4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D68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71AF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EBA4A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18D65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37BA4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7CC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0D889C5"/>
    <w:multiLevelType w:val="hybridMultilevel"/>
    <w:tmpl w:val="FFFFFFFF"/>
    <w:lvl w:ilvl="0" w:tplc="F4D06F04">
      <w:start w:val="1"/>
      <w:numFmt w:val="decimal"/>
      <w:lvlText w:val="%1."/>
      <w:lvlJc w:val="left"/>
      <w:pPr>
        <w:ind w:left="720" w:hanging="360"/>
      </w:pPr>
    </w:lvl>
    <w:lvl w:ilvl="1" w:tplc="458437B2">
      <w:start w:val="1"/>
      <w:numFmt w:val="lowerLetter"/>
      <w:lvlText w:val="%2."/>
      <w:lvlJc w:val="left"/>
      <w:pPr>
        <w:ind w:left="1440" w:hanging="360"/>
      </w:pPr>
    </w:lvl>
    <w:lvl w:ilvl="2" w:tplc="33A6E49C">
      <w:start w:val="1"/>
      <w:numFmt w:val="lowerRoman"/>
      <w:lvlText w:val="%3."/>
      <w:lvlJc w:val="right"/>
      <w:pPr>
        <w:ind w:left="2160" w:hanging="180"/>
      </w:pPr>
    </w:lvl>
    <w:lvl w:ilvl="3" w:tplc="C2920764">
      <w:start w:val="1"/>
      <w:numFmt w:val="decimal"/>
      <w:lvlText w:val="%4."/>
      <w:lvlJc w:val="left"/>
      <w:pPr>
        <w:ind w:left="2880" w:hanging="360"/>
      </w:pPr>
    </w:lvl>
    <w:lvl w:ilvl="4" w:tplc="07AA6358">
      <w:start w:val="1"/>
      <w:numFmt w:val="lowerLetter"/>
      <w:lvlText w:val="%5."/>
      <w:lvlJc w:val="left"/>
      <w:pPr>
        <w:ind w:left="3600" w:hanging="360"/>
      </w:pPr>
    </w:lvl>
    <w:lvl w:ilvl="5" w:tplc="B6CA0B8C">
      <w:start w:val="1"/>
      <w:numFmt w:val="lowerRoman"/>
      <w:lvlText w:val="%6."/>
      <w:lvlJc w:val="right"/>
      <w:pPr>
        <w:ind w:left="4320" w:hanging="180"/>
      </w:pPr>
    </w:lvl>
    <w:lvl w:ilvl="6" w:tplc="4A2C0F56">
      <w:start w:val="1"/>
      <w:numFmt w:val="decimal"/>
      <w:lvlText w:val="%7."/>
      <w:lvlJc w:val="left"/>
      <w:pPr>
        <w:ind w:left="5040" w:hanging="360"/>
      </w:pPr>
    </w:lvl>
    <w:lvl w:ilvl="7" w:tplc="96608E0E">
      <w:start w:val="1"/>
      <w:numFmt w:val="lowerLetter"/>
      <w:lvlText w:val="%8."/>
      <w:lvlJc w:val="left"/>
      <w:pPr>
        <w:ind w:left="5760" w:hanging="360"/>
      </w:pPr>
    </w:lvl>
    <w:lvl w:ilvl="8" w:tplc="28C8E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F16C9"/>
    <w:multiLevelType w:val="hybridMultilevel"/>
    <w:tmpl w:val="83608432"/>
    <w:lvl w:ilvl="0" w:tplc="8A28AC2E">
      <w:numFmt w:val="bullet"/>
      <w:lvlText w:val="-"/>
      <w:lvlJc w:val="left"/>
      <w:pPr>
        <w:ind w:left="720" w:hanging="360"/>
      </w:pPr>
      <w:rPr>
        <w:rFonts w:hint="default" w:ascii="Avenir Book" w:hAnsi="Avenir Book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8D208FC"/>
    <w:multiLevelType w:val="hybridMultilevel"/>
    <w:tmpl w:val="FBE879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C423A"/>
    <w:multiLevelType w:val="hybridMultilevel"/>
    <w:tmpl w:val="FBE8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42A90"/>
    <w:multiLevelType w:val="hybridMultilevel"/>
    <w:tmpl w:val="FE0492E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E516ED6"/>
    <w:multiLevelType w:val="hybridMultilevel"/>
    <w:tmpl w:val="D680A45E"/>
    <w:lvl w:ilvl="0" w:tplc="39A03D2A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CD06DD"/>
    <w:multiLevelType w:val="multilevel"/>
    <w:tmpl w:val="5ACC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CC1D03"/>
    <w:multiLevelType w:val="multilevel"/>
    <w:tmpl w:val="62A25834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1382ABC"/>
    <w:multiLevelType w:val="hybridMultilevel"/>
    <w:tmpl w:val="3C9CAE2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2B37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815AC3"/>
    <w:multiLevelType w:val="hybridMultilevel"/>
    <w:tmpl w:val="48240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17C2"/>
    <w:multiLevelType w:val="hybridMultilevel"/>
    <w:tmpl w:val="FFFFFFFF"/>
    <w:lvl w:ilvl="0" w:tplc="567EBB8C">
      <w:start w:val="1"/>
      <w:numFmt w:val="decimal"/>
      <w:lvlText w:val="%1."/>
      <w:lvlJc w:val="left"/>
      <w:pPr>
        <w:ind w:left="720" w:hanging="360"/>
      </w:pPr>
    </w:lvl>
    <w:lvl w:ilvl="1" w:tplc="7D0821E0">
      <w:start w:val="1"/>
      <w:numFmt w:val="lowerLetter"/>
      <w:lvlText w:val="%2."/>
      <w:lvlJc w:val="left"/>
      <w:pPr>
        <w:ind w:left="1440" w:hanging="360"/>
      </w:pPr>
    </w:lvl>
    <w:lvl w:ilvl="2" w:tplc="009E1FB4">
      <w:start w:val="1"/>
      <w:numFmt w:val="lowerRoman"/>
      <w:lvlText w:val="%3."/>
      <w:lvlJc w:val="right"/>
      <w:pPr>
        <w:ind w:left="2160" w:hanging="180"/>
      </w:pPr>
    </w:lvl>
    <w:lvl w:ilvl="3" w:tplc="C2C6C858">
      <w:start w:val="1"/>
      <w:numFmt w:val="decimal"/>
      <w:lvlText w:val="%4."/>
      <w:lvlJc w:val="left"/>
      <w:pPr>
        <w:ind w:left="2880" w:hanging="360"/>
      </w:pPr>
    </w:lvl>
    <w:lvl w:ilvl="4" w:tplc="66A403FE">
      <w:start w:val="1"/>
      <w:numFmt w:val="lowerLetter"/>
      <w:lvlText w:val="%5."/>
      <w:lvlJc w:val="left"/>
      <w:pPr>
        <w:ind w:left="3600" w:hanging="360"/>
      </w:pPr>
    </w:lvl>
    <w:lvl w:ilvl="5" w:tplc="A10A9242">
      <w:start w:val="1"/>
      <w:numFmt w:val="lowerRoman"/>
      <w:lvlText w:val="%6."/>
      <w:lvlJc w:val="right"/>
      <w:pPr>
        <w:ind w:left="4320" w:hanging="180"/>
      </w:pPr>
    </w:lvl>
    <w:lvl w:ilvl="6" w:tplc="837A4088">
      <w:start w:val="1"/>
      <w:numFmt w:val="decimal"/>
      <w:lvlText w:val="%7."/>
      <w:lvlJc w:val="left"/>
      <w:pPr>
        <w:ind w:left="5040" w:hanging="360"/>
      </w:pPr>
    </w:lvl>
    <w:lvl w:ilvl="7" w:tplc="FEF4711C">
      <w:start w:val="1"/>
      <w:numFmt w:val="lowerLetter"/>
      <w:lvlText w:val="%8."/>
      <w:lvlJc w:val="left"/>
      <w:pPr>
        <w:ind w:left="5760" w:hanging="360"/>
      </w:pPr>
    </w:lvl>
    <w:lvl w:ilvl="8" w:tplc="9FD2CB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F00A1"/>
    <w:multiLevelType w:val="hybridMultilevel"/>
    <w:tmpl w:val="B4B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30FF9"/>
    <w:multiLevelType w:val="hybridMultilevel"/>
    <w:tmpl w:val="F4809704"/>
    <w:lvl w:ilvl="0" w:tplc="8A28AC2E">
      <w:numFmt w:val="bullet"/>
      <w:lvlText w:val="-"/>
      <w:lvlJc w:val="left"/>
      <w:pPr>
        <w:ind w:left="720" w:hanging="360"/>
      </w:pPr>
      <w:rPr>
        <w:rFonts w:hint="default" w:ascii="Avenir Book" w:hAnsi="Avenir Book" w:cs="Times New Roman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E54C51"/>
    <w:multiLevelType w:val="hybridMultilevel"/>
    <w:tmpl w:val="255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C2461E6"/>
    <w:multiLevelType w:val="hybridMultilevel"/>
    <w:tmpl w:val="1E9E199C"/>
    <w:lvl w:ilvl="0" w:tplc="8A28AC2E">
      <w:numFmt w:val="bullet"/>
      <w:lvlText w:val="-"/>
      <w:lvlJc w:val="left"/>
      <w:pPr>
        <w:ind w:left="1296" w:hanging="1296"/>
      </w:pPr>
      <w:rPr>
        <w:rFonts w:hint="default" w:ascii="Avenir Book" w:hAnsi="Avenir Book" w:cs="Times New Roman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D70DAB"/>
    <w:multiLevelType w:val="hybridMultilevel"/>
    <w:tmpl w:val="FEDCF49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44CA71"/>
    <w:multiLevelType w:val="hybridMultilevel"/>
    <w:tmpl w:val="FFFFFFFF"/>
    <w:lvl w:ilvl="0" w:tplc="36EC52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D20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9E2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23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2BC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05C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6C0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E8D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B4C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6E3032"/>
    <w:multiLevelType w:val="hybridMultilevel"/>
    <w:tmpl w:val="6E506F90"/>
    <w:lvl w:ilvl="0" w:tplc="04100005">
      <w:start w:val="1"/>
      <w:numFmt w:val="bullet"/>
      <w:lvlText w:val=""/>
      <w:lvlJc w:val="left"/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6707E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F45D55"/>
    <w:multiLevelType w:val="hybridMultilevel"/>
    <w:tmpl w:val="9E5CCFCA"/>
    <w:lvl w:ilvl="0" w:tplc="0410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7301DD"/>
    <w:multiLevelType w:val="hybridMultilevel"/>
    <w:tmpl w:val="734EEFF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2AC4D95"/>
    <w:multiLevelType w:val="hybridMultilevel"/>
    <w:tmpl w:val="1FB259C6"/>
    <w:lvl w:ilvl="0" w:tplc="265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6EE42"/>
    <w:multiLevelType w:val="hybridMultilevel"/>
    <w:tmpl w:val="FFFFFFFF"/>
    <w:lvl w:ilvl="0" w:tplc="E348D596">
      <w:start w:val="1"/>
      <w:numFmt w:val="decimal"/>
      <w:lvlText w:val="%1."/>
      <w:lvlJc w:val="left"/>
      <w:pPr>
        <w:ind w:left="720" w:hanging="360"/>
      </w:pPr>
    </w:lvl>
    <w:lvl w:ilvl="1" w:tplc="73C6CE64">
      <w:start w:val="1"/>
      <w:numFmt w:val="lowerLetter"/>
      <w:lvlText w:val="%2."/>
      <w:lvlJc w:val="left"/>
      <w:pPr>
        <w:ind w:left="1440" w:hanging="360"/>
      </w:pPr>
    </w:lvl>
    <w:lvl w:ilvl="2" w:tplc="76DC65B4">
      <w:start w:val="1"/>
      <w:numFmt w:val="lowerRoman"/>
      <w:lvlText w:val="%3."/>
      <w:lvlJc w:val="right"/>
      <w:pPr>
        <w:ind w:left="2160" w:hanging="180"/>
      </w:pPr>
    </w:lvl>
    <w:lvl w:ilvl="3" w:tplc="2F401184">
      <w:start w:val="1"/>
      <w:numFmt w:val="decimal"/>
      <w:lvlText w:val="%4."/>
      <w:lvlJc w:val="left"/>
      <w:pPr>
        <w:ind w:left="2880" w:hanging="360"/>
      </w:pPr>
    </w:lvl>
    <w:lvl w:ilvl="4" w:tplc="6E089238">
      <w:start w:val="1"/>
      <w:numFmt w:val="lowerLetter"/>
      <w:lvlText w:val="%5."/>
      <w:lvlJc w:val="left"/>
      <w:pPr>
        <w:ind w:left="3600" w:hanging="360"/>
      </w:pPr>
    </w:lvl>
    <w:lvl w:ilvl="5" w:tplc="0E28645E">
      <w:start w:val="1"/>
      <w:numFmt w:val="lowerRoman"/>
      <w:lvlText w:val="%6."/>
      <w:lvlJc w:val="right"/>
      <w:pPr>
        <w:ind w:left="4320" w:hanging="180"/>
      </w:pPr>
    </w:lvl>
    <w:lvl w:ilvl="6" w:tplc="FD8CA6C4">
      <w:start w:val="1"/>
      <w:numFmt w:val="decimal"/>
      <w:lvlText w:val="%7."/>
      <w:lvlJc w:val="left"/>
      <w:pPr>
        <w:ind w:left="5040" w:hanging="360"/>
      </w:pPr>
    </w:lvl>
    <w:lvl w:ilvl="7" w:tplc="2ED0551C">
      <w:start w:val="1"/>
      <w:numFmt w:val="lowerLetter"/>
      <w:lvlText w:val="%8."/>
      <w:lvlJc w:val="left"/>
      <w:pPr>
        <w:ind w:left="5760" w:hanging="360"/>
      </w:pPr>
    </w:lvl>
    <w:lvl w:ilvl="8" w:tplc="6E8C493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F6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25EA12"/>
    <w:multiLevelType w:val="hybridMultilevel"/>
    <w:tmpl w:val="FFFFFFFF"/>
    <w:lvl w:ilvl="0" w:tplc="C1B4A6A6">
      <w:start w:val="1"/>
      <w:numFmt w:val="decimal"/>
      <w:lvlText w:val="%1."/>
      <w:lvlJc w:val="left"/>
      <w:pPr>
        <w:ind w:left="720" w:hanging="360"/>
      </w:pPr>
    </w:lvl>
    <w:lvl w:ilvl="1" w:tplc="B90EC536">
      <w:start w:val="1"/>
      <w:numFmt w:val="lowerLetter"/>
      <w:lvlText w:val="%2."/>
      <w:lvlJc w:val="left"/>
      <w:pPr>
        <w:ind w:left="1440" w:hanging="360"/>
      </w:pPr>
    </w:lvl>
    <w:lvl w:ilvl="2" w:tplc="3DE86778">
      <w:start w:val="1"/>
      <w:numFmt w:val="lowerRoman"/>
      <w:lvlText w:val="%3."/>
      <w:lvlJc w:val="right"/>
      <w:pPr>
        <w:ind w:left="2160" w:hanging="180"/>
      </w:pPr>
    </w:lvl>
    <w:lvl w:ilvl="3" w:tplc="C736F73E">
      <w:start w:val="1"/>
      <w:numFmt w:val="decimal"/>
      <w:lvlText w:val="%4."/>
      <w:lvlJc w:val="left"/>
      <w:pPr>
        <w:ind w:left="2880" w:hanging="360"/>
      </w:pPr>
    </w:lvl>
    <w:lvl w:ilvl="4" w:tplc="A4B89ACE">
      <w:start w:val="1"/>
      <w:numFmt w:val="lowerLetter"/>
      <w:lvlText w:val="%5."/>
      <w:lvlJc w:val="left"/>
      <w:pPr>
        <w:ind w:left="3600" w:hanging="360"/>
      </w:pPr>
    </w:lvl>
    <w:lvl w:ilvl="5" w:tplc="3776339C">
      <w:start w:val="1"/>
      <w:numFmt w:val="lowerRoman"/>
      <w:lvlText w:val="%6."/>
      <w:lvlJc w:val="right"/>
      <w:pPr>
        <w:ind w:left="4320" w:hanging="180"/>
      </w:pPr>
    </w:lvl>
    <w:lvl w:ilvl="6" w:tplc="79C86026">
      <w:start w:val="1"/>
      <w:numFmt w:val="decimal"/>
      <w:lvlText w:val="%7."/>
      <w:lvlJc w:val="left"/>
      <w:pPr>
        <w:ind w:left="5040" w:hanging="360"/>
      </w:pPr>
    </w:lvl>
    <w:lvl w:ilvl="7" w:tplc="F496ADE2">
      <w:start w:val="1"/>
      <w:numFmt w:val="lowerLetter"/>
      <w:lvlText w:val="%8."/>
      <w:lvlJc w:val="left"/>
      <w:pPr>
        <w:ind w:left="5760" w:hanging="360"/>
      </w:pPr>
    </w:lvl>
    <w:lvl w:ilvl="8" w:tplc="27A8E62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C4FA0"/>
    <w:multiLevelType w:val="hybridMultilevel"/>
    <w:tmpl w:val="C554CA68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8" w15:restartNumberingAfterBreak="0">
    <w:nsid w:val="676B414C"/>
    <w:multiLevelType w:val="hybridMultilevel"/>
    <w:tmpl w:val="4F4C9040"/>
    <w:lvl w:ilvl="0" w:tplc="F6FA83C2">
      <w:numFmt w:val="bullet"/>
      <w:lvlText w:val="-"/>
      <w:lvlJc w:val="left"/>
      <w:pPr>
        <w:ind w:left="720" w:hanging="360"/>
      </w:pPr>
      <w:rPr>
        <w:rFonts w:hint="default" w:ascii="Avenir Next" w:hAnsi="Avenir Next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21583D"/>
    <w:multiLevelType w:val="hybridMultilevel"/>
    <w:tmpl w:val="AA2007BE"/>
    <w:lvl w:ilvl="0" w:tplc="8A28AC2E">
      <w:numFmt w:val="bullet"/>
      <w:lvlText w:val="-"/>
      <w:lvlJc w:val="left"/>
      <w:pPr>
        <w:ind w:left="720" w:hanging="360"/>
      </w:pPr>
      <w:rPr>
        <w:rFonts w:hint="default" w:ascii="Avenir Book" w:hAnsi="Avenir Book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92DD7EC"/>
    <w:multiLevelType w:val="hybridMultilevel"/>
    <w:tmpl w:val="FFFFFFFF"/>
    <w:lvl w:ilvl="0" w:tplc="316A237A">
      <w:start w:val="1"/>
      <w:numFmt w:val="decimal"/>
      <w:lvlText w:val="%1."/>
      <w:lvlJc w:val="left"/>
      <w:pPr>
        <w:ind w:left="720" w:hanging="360"/>
      </w:pPr>
    </w:lvl>
    <w:lvl w:ilvl="1" w:tplc="70F01FCE">
      <w:start w:val="1"/>
      <w:numFmt w:val="lowerLetter"/>
      <w:lvlText w:val="%2."/>
      <w:lvlJc w:val="left"/>
      <w:pPr>
        <w:ind w:left="1440" w:hanging="360"/>
      </w:pPr>
    </w:lvl>
    <w:lvl w:ilvl="2" w:tplc="99D89D1C">
      <w:start w:val="1"/>
      <w:numFmt w:val="lowerRoman"/>
      <w:lvlText w:val="%3."/>
      <w:lvlJc w:val="right"/>
      <w:pPr>
        <w:ind w:left="2160" w:hanging="180"/>
      </w:pPr>
    </w:lvl>
    <w:lvl w:ilvl="3" w:tplc="A28A0BB4">
      <w:start w:val="1"/>
      <w:numFmt w:val="decimal"/>
      <w:lvlText w:val="%4."/>
      <w:lvlJc w:val="left"/>
      <w:pPr>
        <w:ind w:left="2880" w:hanging="360"/>
      </w:pPr>
    </w:lvl>
    <w:lvl w:ilvl="4" w:tplc="5DF4BBE6">
      <w:start w:val="1"/>
      <w:numFmt w:val="lowerLetter"/>
      <w:lvlText w:val="%5."/>
      <w:lvlJc w:val="left"/>
      <w:pPr>
        <w:ind w:left="3600" w:hanging="360"/>
      </w:pPr>
    </w:lvl>
    <w:lvl w:ilvl="5" w:tplc="DBC839D2">
      <w:start w:val="1"/>
      <w:numFmt w:val="lowerRoman"/>
      <w:lvlText w:val="%6."/>
      <w:lvlJc w:val="right"/>
      <w:pPr>
        <w:ind w:left="4320" w:hanging="180"/>
      </w:pPr>
    </w:lvl>
    <w:lvl w:ilvl="6" w:tplc="BBFA00C8">
      <w:start w:val="1"/>
      <w:numFmt w:val="decimal"/>
      <w:lvlText w:val="%7."/>
      <w:lvlJc w:val="left"/>
      <w:pPr>
        <w:ind w:left="5040" w:hanging="360"/>
      </w:pPr>
    </w:lvl>
    <w:lvl w:ilvl="7" w:tplc="44783DE8">
      <w:start w:val="1"/>
      <w:numFmt w:val="lowerLetter"/>
      <w:lvlText w:val="%8."/>
      <w:lvlJc w:val="left"/>
      <w:pPr>
        <w:ind w:left="5760" w:hanging="360"/>
      </w:pPr>
    </w:lvl>
    <w:lvl w:ilvl="8" w:tplc="63A091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03C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D6565D"/>
    <w:multiLevelType w:val="hybridMultilevel"/>
    <w:tmpl w:val="62A258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08D634E"/>
    <w:multiLevelType w:val="hybridMultilevel"/>
    <w:tmpl w:val="FFFFFFFF"/>
    <w:lvl w:ilvl="0" w:tplc="24949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BC8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D276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C6C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EB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BE3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0A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207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242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D75915"/>
    <w:multiLevelType w:val="multilevel"/>
    <w:tmpl w:val="1070DBEC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78863A5"/>
    <w:multiLevelType w:val="hybridMultilevel"/>
    <w:tmpl w:val="205499A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88B184"/>
    <w:multiLevelType w:val="hybridMultilevel"/>
    <w:tmpl w:val="FFFFFFFF"/>
    <w:lvl w:ilvl="0" w:tplc="112C2182">
      <w:start w:val="1"/>
      <w:numFmt w:val="decimal"/>
      <w:lvlText w:val="%1."/>
      <w:lvlJc w:val="left"/>
      <w:pPr>
        <w:ind w:left="720" w:hanging="360"/>
      </w:pPr>
    </w:lvl>
    <w:lvl w:ilvl="1" w:tplc="FA121512">
      <w:start w:val="1"/>
      <w:numFmt w:val="lowerLetter"/>
      <w:lvlText w:val="%2."/>
      <w:lvlJc w:val="left"/>
      <w:pPr>
        <w:ind w:left="1440" w:hanging="360"/>
      </w:pPr>
    </w:lvl>
    <w:lvl w:ilvl="2" w:tplc="DBB0AFD0">
      <w:start w:val="1"/>
      <w:numFmt w:val="lowerRoman"/>
      <w:lvlText w:val="%3."/>
      <w:lvlJc w:val="right"/>
      <w:pPr>
        <w:ind w:left="2160" w:hanging="180"/>
      </w:pPr>
    </w:lvl>
    <w:lvl w:ilvl="3" w:tplc="34F878DA">
      <w:start w:val="1"/>
      <w:numFmt w:val="decimal"/>
      <w:lvlText w:val="%4."/>
      <w:lvlJc w:val="left"/>
      <w:pPr>
        <w:ind w:left="2880" w:hanging="360"/>
      </w:pPr>
    </w:lvl>
    <w:lvl w:ilvl="4" w:tplc="DA046966">
      <w:start w:val="1"/>
      <w:numFmt w:val="lowerLetter"/>
      <w:lvlText w:val="%5."/>
      <w:lvlJc w:val="left"/>
      <w:pPr>
        <w:ind w:left="3600" w:hanging="360"/>
      </w:pPr>
    </w:lvl>
    <w:lvl w:ilvl="5" w:tplc="DA383364">
      <w:start w:val="1"/>
      <w:numFmt w:val="lowerRoman"/>
      <w:lvlText w:val="%6."/>
      <w:lvlJc w:val="right"/>
      <w:pPr>
        <w:ind w:left="4320" w:hanging="180"/>
      </w:pPr>
    </w:lvl>
    <w:lvl w:ilvl="6" w:tplc="D8D61396">
      <w:start w:val="1"/>
      <w:numFmt w:val="decimal"/>
      <w:lvlText w:val="%7."/>
      <w:lvlJc w:val="left"/>
      <w:pPr>
        <w:ind w:left="5040" w:hanging="360"/>
      </w:pPr>
    </w:lvl>
    <w:lvl w:ilvl="7" w:tplc="CF6C0E60">
      <w:start w:val="1"/>
      <w:numFmt w:val="lowerLetter"/>
      <w:lvlText w:val="%8."/>
      <w:lvlJc w:val="left"/>
      <w:pPr>
        <w:ind w:left="5760" w:hanging="360"/>
      </w:pPr>
    </w:lvl>
    <w:lvl w:ilvl="8" w:tplc="FB4C388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0013B"/>
    <w:multiLevelType w:val="hybridMultilevel"/>
    <w:tmpl w:val="D61EFB74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5">
    <w:abstractNumId w:val="51"/>
  </w:num>
  <w:num w:numId="54">
    <w:abstractNumId w:val="50"/>
  </w:num>
  <w:num w:numId="53">
    <w:abstractNumId w:val="49"/>
  </w:num>
  <w:num w:numId="52">
    <w:abstractNumId w:val="48"/>
  </w:num>
  <w:num w:numId="1" w16cid:durableId="155534632">
    <w:abstractNumId w:val="36"/>
  </w:num>
  <w:num w:numId="2" w16cid:durableId="690033066">
    <w:abstractNumId w:val="40"/>
  </w:num>
  <w:num w:numId="3" w16cid:durableId="83090">
    <w:abstractNumId w:val="22"/>
  </w:num>
  <w:num w:numId="4" w16cid:durableId="1011637707">
    <w:abstractNumId w:val="46"/>
  </w:num>
  <w:num w:numId="5" w16cid:durableId="407002555">
    <w:abstractNumId w:val="34"/>
  </w:num>
  <w:num w:numId="6" w16cid:durableId="44187199">
    <w:abstractNumId w:val="11"/>
  </w:num>
  <w:num w:numId="7" w16cid:durableId="414396559">
    <w:abstractNumId w:val="43"/>
  </w:num>
  <w:num w:numId="8" w16cid:durableId="1366327294">
    <w:abstractNumId w:val="28"/>
  </w:num>
  <w:num w:numId="9" w16cid:durableId="918832672">
    <w:abstractNumId w:val="44"/>
  </w:num>
  <w:num w:numId="10" w16cid:durableId="1721858661">
    <w:abstractNumId w:val="42"/>
  </w:num>
  <w:num w:numId="11" w16cid:durableId="933392167">
    <w:abstractNumId w:val="30"/>
  </w:num>
  <w:num w:numId="12" w16cid:durableId="1488012929">
    <w:abstractNumId w:val="20"/>
  </w:num>
  <w:num w:numId="13" w16cid:durableId="1179853993">
    <w:abstractNumId w:val="25"/>
  </w:num>
  <w:num w:numId="14" w16cid:durableId="218979208">
    <w:abstractNumId w:val="32"/>
  </w:num>
  <w:num w:numId="15" w16cid:durableId="113326026">
    <w:abstractNumId w:val="35"/>
  </w:num>
  <w:num w:numId="16" w16cid:durableId="767313512">
    <w:abstractNumId w:val="41"/>
  </w:num>
  <w:num w:numId="17" w16cid:durableId="535580874">
    <w:abstractNumId w:val="23"/>
  </w:num>
  <w:num w:numId="18" w16cid:durableId="1695569786">
    <w:abstractNumId w:val="0"/>
  </w:num>
  <w:num w:numId="19" w16cid:durableId="2134328302">
    <w:abstractNumId w:val="1"/>
  </w:num>
  <w:num w:numId="20" w16cid:durableId="355040301">
    <w:abstractNumId w:val="2"/>
  </w:num>
  <w:num w:numId="21" w16cid:durableId="2101638725">
    <w:abstractNumId w:val="3"/>
  </w:num>
  <w:num w:numId="22" w16cid:durableId="1954552657">
    <w:abstractNumId w:val="4"/>
  </w:num>
  <w:num w:numId="23" w16cid:durableId="2012558954">
    <w:abstractNumId w:val="9"/>
  </w:num>
  <w:num w:numId="24" w16cid:durableId="114259459">
    <w:abstractNumId w:val="5"/>
  </w:num>
  <w:num w:numId="25" w16cid:durableId="2068912044">
    <w:abstractNumId w:val="6"/>
  </w:num>
  <w:num w:numId="26" w16cid:durableId="629676174">
    <w:abstractNumId w:val="7"/>
  </w:num>
  <w:num w:numId="27" w16cid:durableId="1764834502">
    <w:abstractNumId w:val="8"/>
  </w:num>
  <w:num w:numId="28" w16cid:durableId="1699045536">
    <w:abstractNumId w:val="10"/>
  </w:num>
  <w:num w:numId="29" w16cid:durableId="327903466">
    <w:abstractNumId w:val="26"/>
  </w:num>
  <w:num w:numId="30" w16cid:durableId="225989850">
    <w:abstractNumId w:val="38"/>
  </w:num>
  <w:num w:numId="31" w16cid:durableId="1792505620">
    <w:abstractNumId w:val="16"/>
  </w:num>
  <w:num w:numId="32" w16cid:durableId="1240365450">
    <w:abstractNumId w:val="14"/>
  </w:num>
  <w:num w:numId="33" w16cid:durableId="1541360619">
    <w:abstractNumId w:val="13"/>
  </w:num>
  <w:num w:numId="34" w16cid:durableId="2116703550">
    <w:abstractNumId w:val="21"/>
  </w:num>
  <w:num w:numId="35" w16cid:durableId="1763331782">
    <w:abstractNumId w:val="37"/>
  </w:num>
  <w:num w:numId="36" w16cid:durableId="423578956">
    <w:abstractNumId w:val="18"/>
  </w:num>
  <w:num w:numId="37" w16cid:durableId="1027366860">
    <w:abstractNumId w:val="42"/>
  </w:num>
  <w:num w:numId="38" w16cid:durableId="1378700765">
    <w:abstractNumId w:val="42"/>
  </w:num>
  <w:num w:numId="39" w16cid:durableId="1784887095">
    <w:abstractNumId w:val="42"/>
  </w:num>
  <w:num w:numId="40" w16cid:durableId="841623844">
    <w:abstractNumId w:val="15"/>
  </w:num>
  <w:num w:numId="41" w16cid:durableId="587541028">
    <w:abstractNumId w:val="31"/>
  </w:num>
  <w:num w:numId="42" w16cid:durableId="105740682">
    <w:abstractNumId w:val="29"/>
  </w:num>
  <w:num w:numId="43" w16cid:durableId="515996248">
    <w:abstractNumId w:val="47"/>
  </w:num>
  <w:num w:numId="44" w16cid:durableId="573707452">
    <w:abstractNumId w:val="27"/>
  </w:num>
  <w:num w:numId="45" w16cid:durableId="988367459">
    <w:abstractNumId w:val="24"/>
  </w:num>
  <w:num w:numId="46" w16cid:durableId="742797347">
    <w:abstractNumId w:val="19"/>
  </w:num>
  <w:num w:numId="47" w16cid:durableId="1930576884">
    <w:abstractNumId w:val="45"/>
  </w:num>
  <w:num w:numId="48" w16cid:durableId="1835030191">
    <w:abstractNumId w:val="17"/>
  </w:num>
  <w:num w:numId="49" w16cid:durableId="791678907">
    <w:abstractNumId w:val="33"/>
  </w:num>
  <w:num w:numId="50" w16cid:durableId="1599487967">
    <w:abstractNumId w:val="12"/>
  </w:num>
  <w:num w:numId="51" w16cid:durableId="945038085">
    <w:abstractNumId w:val="39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lang="fr-CH" w:vendorID="64" w:dllVersion="0" w:nlCheck="1" w:checkStyle="0" w:appName="MSWord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A"/>
    <w:rsid w:val="0000087C"/>
    <w:rsid w:val="00000F0B"/>
    <w:rsid w:val="00003D72"/>
    <w:rsid w:val="00007A4A"/>
    <w:rsid w:val="000160A2"/>
    <w:rsid w:val="00021F3D"/>
    <w:rsid w:val="000232C7"/>
    <w:rsid w:val="000249FB"/>
    <w:rsid w:val="00027878"/>
    <w:rsid w:val="00027A94"/>
    <w:rsid w:val="00027D80"/>
    <w:rsid w:val="00032219"/>
    <w:rsid w:val="00032929"/>
    <w:rsid w:val="00033413"/>
    <w:rsid w:val="000353AC"/>
    <w:rsid w:val="000355A0"/>
    <w:rsid w:val="00035955"/>
    <w:rsid w:val="00035B40"/>
    <w:rsid w:val="00043268"/>
    <w:rsid w:val="00043C21"/>
    <w:rsid w:val="00046061"/>
    <w:rsid w:val="00051495"/>
    <w:rsid w:val="00054B68"/>
    <w:rsid w:val="00055AFC"/>
    <w:rsid w:val="0006357F"/>
    <w:rsid w:val="000646B1"/>
    <w:rsid w:val="0006757A"/>
    <w:rsid w:val="00072BB6"/>
    <w:rsid w:val="00074180"/>
    <w:rsid w:val="00076231"/>
    <w:rsid w:val="00077B46"/>
    <w:rsid w:val="00077CCA"/>
    <w:rsid w:val="00081213"/>
    <w:rsid w:val="00081CE8"/>
    <w:rsid w:val="00081EAC"/>
    <w:rsid w:val="0008489B"/>
    <w:rsid w:val="000849CA"/>
    <w:rsid w:val="0009122E"/>
    <w:rsid w:val="000A701F"/>
    <w:rsid w:val="000B1F14"/>
    <w:rsid w:val="000B38BE"/>
    <w:rsid w:val="000B7A25"/>
    <w:rsid w:val="000C0E3C"/>
    <w:rsid w:val="000C18E6"/>
    <w:rsid w:val="000C2A0D"/>
    <w:rsid w:val="000C4538"/>
    <w:rsid w:val="000C48A6"/>
    <w:rsid w:val="000C4990"/>
    <w:rsid w:val="000C64E9"/>
    <w:rsid w:val="000D217E"/>
    <w:rsid w:val="000D3E9E"/>
    <w:rsid w:val="000D3EC2"/>
    <w:rsid w:val="000D54B7"/>
    <w:rsid w:val="000D56ED"/>
    <w:rsid w:val="000E2F6A"/>
    <w:rsid w:val="000E44C5"/>
    <w:rsid w:val="000E4970"/>
    <w:rsid w:val="000E4FCD"/>
    <w:rsid w:val="000F4229"/>
    <w:rsid w:val="000F47DE"/>
    <w:rsid w:val="000F55A3"/>
    <w:rsid w:val="000F6053"/>
    <w:rsid w:val="000F74EC"/>
    <w:rsid w:val="00102957"/>
    <w:rsid w:val="0010366D"/>
    <w:rsid w:val="00103892"/>
    <w:rsid w:val="00104AE4"/>
    <w:rsid w:val="00105225"/>
    <w:rsid w:val="00106942"/>
    <w:rsid w:val="00111DD8"/>
    <w:rsid w:val="00115A34"/>
    <w:rsid w:val="00117433"/>
    <w:rsid w:val="001242A7"/>
    <w:rsid w:val="001256FE"/>
    <w:rsid w:val="001311F8"/>
    <w:rsid w:val="00131558"/>
    <w:rsid w:val="00131FB8"/>
    <w:rsid w:val="0013652C"/>
    <w:rsid w:val="0013738E"/>
    <w:rsid w:val="00137F94"/>
    <w:rsid w:val="001425C6"/>
    <w:rsid w:val="001455EF"/>
    <w:rsid w:val="00150A8E"/>
    <w:rsid w:val="00153886"/>
    <w:rsid w:val="00154FBC"/>
    <w:rsid w:val="00157923"/>
    <w:rsid w:val="00157B89"/>
    <w:rsid w:val="00157E7B"/>
    <w:rsid w:val="00163939"/>
    <w:rsid w:val="00164D95"/>
    <w:rsid w:val="00165A0C"/>
    <w:rsid w:val="00171817"/>
    <w:rsid w:val="00171B95"/>
    <w:rsid w:val="00174706"/>
    <w:rsid w:val="0018058C"/>
    <w:rsid w:val="0018154B"/>
    <w:rsid w:val="0018331F"/>
    <w:rsid w:val="001835B4"/>
    <w:rsid w:val="001858AE"/>
    <w:rsid w:val="00192D40"/>
    <w:rsid w:val="00193BA7"/>
    <w:rsid w:val="001956DA"/>
    <w:rsid w:val="001A08DD"/>
    <w:rsid w:val="001A294B"/>
    <w:rsid w:val="001A2EB3"/>
    <w:rsid w:val="001A3BF7"/>
    <w:rsid w:val="001A612D"/>
    <w:rsid w:val="001A7E4F"/>
    <w:rsid w:val="001B4C5E"/>
    <w:rsid w:val="001B550C"/>
    <w:rsid w:val="001B6C70"/>
    <w:rsid w:val="001C03E1"/>
    <w:rsid w:val="001C0A39"/>
    <w:rsid w:val="001C258D"/>
    <w:rsid w:val="001C2A47"/>
    <w:rsid w:val="001D2C51"/>
    <w:rsid w:val="001D4955"/>
    <w:rsid w:val="001D7D41"/>
    <w:rsid w:val="001E21BB"/>
    <w:rsid w:val="001F0264"/>
    <w:rsid w:val="001F124C"/>
    <w:rsid w:val="001F3F6B"/>
    <w:rsid w:val="001F57CA"/>
    <w:rsid w:val="001F5939"/>
    <w:rsid w:val="001F6A83"/>
    <w:rsid w:val="00203FF3"/>
    <w:rsid w:val="002071A8"/>
    <w:rsid w:val="0020EDB6"/>
    <w:rsid w:val="0021131D"/>
    <w:rsid w:val="00211861"/>
    <w:rsid w:val="00211BF8"/>
    <w:rsid w:val="00213978"/>
    <w:rsid w:val="00216914"/>
    <w:rsid w:val="00216BE7"/>
    <w:rsid w:val="0022241A"/>
    <w:rsid w:val="002301FA"/>
    <w:rsid w:val="0023039F"/>
    <w:rsid w:val="00231C16"/>
    <w:rsid w:val="00232C30"/>
    <w:rsid w:val="00234135"/>
    <w:rsid w:val="0023643B"/>
    <w:rsid w:val="00240423"/>
    <w:rsid w:val="00240E58"/>
    <w:rsid w:val="002419F2"/>
    <w:rsid w:val="00243326"/>
    <w:rsid w:val="00243B17"/>
    <w:rsid w:val="00246D11"/>
    <w:rsid w:val="002504E4"/>
    <w:rsid w:val="00252452"/>
    <w:rsid w:val="00252685"/>
    <w:rsid w:val="00253D07"/>
    <w:rsid w:val="002569F0"/>
    <w:rsid w:val="00257B3B"/>
    <w:rsid w:val="00260CC0"/>
    <w:rsid w:val="0026101E"/>
    <w:rsid w:val="00265684"/>
    <w:rsid w:val="00266421"/>
    <w:rsid w:val="00270620"/>
    <w:rsid w:val="00271726"/>
    <w:rsid w:val="00272332"/>
    <w:rsid w:val="00280AA2"/>
    <w:rsid w:val="00281959"/>
    <w:rsid w:val="00282AD1"/>
    <w:rsid w:val="002855D9"/>
    <w:rsid w:val="00285A05"/>
    <w:rsid w:val="00291FF3"/>
    <w:rsid w:val="002928A3"/>
    <w:rsid w:val="00295863"/>
    <w:rsid w:val="002A2F24"/>
    <w:rsid w:val="002B38C7"/>
    <w:rsid w:val="002B5CE7"/>
    <w:rsid w:val="002B765B"/>
    <w:rsid w:val="002C1D2A"/>
    <w:rsid w:val="002C4B14"/>
    <w:rsid w:val="002C50F1"/>
    <w:rsid w:val="002D0512"/>
    <w:rsid w:val="002D1056"/>
    <w:rsid w:val="002D6AAD"/>
    <w:rsid w:val="002E147F"/>
    <w:rsid w:val="002E60D1"/>
    <w:rsid w:val="002E768D"/>
    <w:rsid w:val="002E7B0E"/>
    <w:rsid w:val="002F050C"/>
    <w:rsid w:val="002F25E8"/>
    <w:rsid w:val="002F4111"/>
    <w:rsid w:val="00303F5C"/>
    <w:rsid w:val="00305D3F"/>
    <w:rsid w:val="003064D1"/>
    <w:rsid w:val="00311DB0"/>
    <w:rsid w:val="00320007"/>
    <w:rsid w:val="0032110F"/>
    <w:rsid w:val="003328F3"/>
    <w:rsid w:val="00337104"/>
    <w:rsid w:val="00337304"/>
    <w:rsid w:val="00350E0B"/>
    <w:rsid w:val="003543FE"/>
    <w:rsid w:val="00356017"/>
    <w:rsid w:val="00358857"/>
    <w:rsid w:val="0036024D"/>
    <w:rsid w:val="00361362"/>
    <w:rsid w:val="00362461"/>
    <w:rsid w:val="00367FAF"/>
    <w:rsid w:val="003704E4"/>
    <w:rsid w:val="00372352"/>
    <w:rsid w:val="00375860"/>
    <w:rsid w:val="00375F78"/>
    <w:rsid w:val="003806A4"/>
    <w:rsid w:val="00382FF8"/>
    <w:rsid w:val="00392322"/>
    <w:rsid w:val="003961DE"/>
    <w:rsid w:val="003973FD"/>
    <w:rsid w:val="003A144B"/>
    <w:rsid w:val="003A1DC3"/>
    <w:rsid w:val="003A4EBD"/>
    <w:rsid w:val="003A6DEA"/>
    <w:rsid w:val="003B1F67"/>
    <w:rsid w:val="003B2911"/>
    <w:rsid w:val="003C2351"/>
    <w:rsid w:val="003C3797"/>
    <w:rsid w:val="003C5036"/>
    <w:rsid w:val="003C73DA"/>
    <w:rsid w:val="003C74A4"/>
    <w:rsid w:val="003D3AE4"/>
    <w:rsid w:val="003D5345"/>
    <w:rsid w:val="003D57C0"/>
    <w:rsid w:val="003D5A3D"/>
    <w:rsid w:val="003D7C87"/>
    <w:rsid w:val="003E2E26"/>
    <w:rsid w:val="003F2B2B"/>
    <w:rsid w:val="003F67C3"/>
    <w:rsid w:val="00400A74"/>
    <w:rsid w:val="004015DF"/>
    <w:rsid w:val="0040210D"/>
    <w:rsid w:val="00403B17"/>
    <w:rsid w:val="00403CB3"/>
    <w:rsid w:val="0040448F"/>
    <w:rsid w:val="004055C3"/>
    <w:rsid w:val="00406746"/>
    <w:rsid w:val="00407E46"/>
    <w:rsid w:val="00413865"/>
    <w:rsid w:val="00416DF8"/>
    <w:rsid w:val="00420ED2"/>
    <w:rsid w:val="00421BF2"/>
    <w:rsid w:val="00427898"/>
    <w:rsid w:val="00431B2D"/>
    <w:rsid w:val="0043250B"/>
    <w:rsid w:val="00434088"/>
    <w:rsid w:val="00442B49"/>
    <w:rsid w:val="004434C8"/>
    <w:rsid w:val="0044381D"/>
    <w:rsid w:val="004442AD"/>
    <w:rsid w:val="00445202"/>
    <w:rsid w:val="00446945"/>
    <w:rsid w:val="00451089"/>
    <w:rsid w:val="004510D9"/>
    <w:rsid w:val="00451535"/>
    <w:rsid w:val="0045256F"/>
    <w:rsid w:val="00454637"/>
    <w:rsid w:val="00456443"/>
    <w:rsid w:val="00456DA6"/>
    <w:rsid w:val="004575B9"/>
    <w:rsid w:val="00457E63"/>
    <w:rsid w:val="004639D8"/>
    <w:rsid w:val="00463DAC"/>
    <w:rsid w:val="00467F7F"/>
    <w:rsid w:val="0047461A"/>
    <w:rsid w:val="00482564"/>
    <w:rsid w:val="00482DE6"/>
    <w:rsid w:val="00482F78"/>
    <w:rsid w:val="00484D36"/>
    <w:rsid w:val="00484F82"/>
    <w:rsid w:val="00494CE9"/>
    <w:rsid w:val="0049554D"/>
    <w:rsid w:val="004A2A6B"/>
    <w:rsid w:val="004A3346"/>
    <w:rsid w:val="004A33F5"/>
    <w:rsid w:val="004A624C"/>
    <w:rsid w:val="004B0488"/>
    <w:rsid w:val="004B53E1"/>
    <w:rsid w:val="004C0787"/>
    <w:rsid w:val="004C1979"/>
    <w:rsid w:val="004C1BE0"/>
    <w:rsid w:val="004C1D46"/>
    <w:rsid w:val="004C23D7"/>
    <w:rsid w:val="004C6D2B"/>
    <w:rsid w:val="004C7B0D"/>
    <w:rsid w:val="004D38E6"/>
    <w:rsid w:val="004D4589"/>
    <w:rsid w:val="004E17DB"/>
    <w:rsid w:val="004E25E4"/>
    <w:rsid w:val="004E32D1"/>
    <w:rsid w:val="004E3446"/>
    <w:rsid w:val="004E6D76"/>
    <w:rsid w:val="004F5991"/>
    <w:rsid w:val="004F5D47"/>
    <w:rsid w:val="00504223"/>
    <w:rsid w:val="00512EC7"/>
    <w:rsid w:val="005152B0"/>
    <w:rsid w:val="005213E9"/>
    <w:rsid w:val="0052224D"/>
    <w:rsid w:val="005236B7"/>
    <w:rsid w:val="00523A18"/>
    <w:rsid w:val="00527ADD"/>
    <w:rsid w:val="00531EA0"/>
    <w:rsid w:val="00540AFC"/>
    <w:rsid w:val="0054260B"/>
    <w:rsid w:val="00543B74"/>
    <w:rsid w:val="00543F2F"/>
    <w:rsid w:val="00546093"/>
    <w:rsid w:val="00547DEA"/>
    <w:rsid w:val="00548C1C"/>
    <w:rsid w:val="00552AD3"/>
    <w:rsid w:val="00561526"/>
    <w:rsid w:val="0056421F"/>
    <w:rsid w:val="005706D2"/>
    <w:rsid w:val="005733E3"/>
    <w:rsid w:val="00580F8C"/>
    <w:rsid w:val="005818B2"/>
    <w:rsid w:val="0058383E"/>
    <w:rsid w:val="00585D8F"/>
    <w:rsid w:val="00590217"/>
    <w:rsid w:val="00592F82"/>
    <w:rsid w:val="005940EE"/>
    <w:rsid w:val="005973AC"/>
    <w:rsid w:val="00597E92"/>
    <w:rsid w:val="005A222C"/>
    <w:rsid w:val="005A3C06"/>
    <w:rsid w:val="005A7A48"/>
    <w:rsid w:val="005B0E65"/>
    <w:rsid w:val="005B38CE"/>
    <w:rsid w:val="005B50ED"/>
    <w:rsid w:val="005C2F60"/>
    <w:rsid w:val="005C6006"/>
    <w:rsid w:val="005D02D1"/>
    <w:rsid w:val="005D12B1"/>
    <w:rsid w:val="005D22E7"/>
    <w:rsid w:val="005D4C13"/>
    <w:rsid w:val="005D50EA"/>
    <w:rsid w:val="005D7089"/>
    <w:rsid w:val="005E047C"/>
    <w:rsid w:val="005E1B95"/>
    <w:rsid w:val="005E3140"/>
    <w:rsid w:val="005E4969"/>
    <w:rsid w:val="005F2042"/>
    <w:rsid w:val="005F71AA"/>
    <w:rsid w:val="00600DA6"/>
    <w:rsid w:val="006015C2"/>
    <w:rsid w:val="00605690"/>
    <w:rsid w:val="006075B8"/>
    <w:rsid w:val="00608A90"/>
    <w:rsid w:val="0061576E"/>
    <w:rsid w:val="00616A59"/>
    <w:rsid w:val="00620780"/>
    <w:rsid w:val="00622C42"/>
    <w:rsid w:val="0062438B"/>
    <w:rsid w:val="00626DD1"/>
    <w:rsid w:val="00631C22"/>
    <w:rsid w:val="00636B0F"/>
    <w:rsid w:val="0063773A"/>
    <w:rsid w:val="0064029B"/>
    <w:rsid w:val="00645902"/>
    <w:rsid w:val="00647095"/>
    <w:rsid w:val="006478AB"/>
    <w:rsid w:val="00650A8A"/>
    <w:rsid w:val="006525D4"/>
    <w:rsid w:val="00653E80"/>
    <w:rsid w:val="0065414B"/>
    <w:rsid w:val="006565A5"/>
    <w:rsid w:val="006568B6"/>
    <w:rsid w:val="006624EA"/>
    <w:rsid w:val="00662F60"/>
    <w:rsid w:val="0066430B"/>
    <w:rsid w:val="006667CB"/>
    <w:rsid w:val="00667F3B"/>
    <w:rsid w:val="00670E84"/>
    <w:rsid w:val="00671DA9"/>
    <w:rsid w:val="006732F7"/>
    <w:rsid w:val="0067583B"/>
    <w:rsid w:val="00680615"/>
    <w:rsid w:val="0068108F"/>
    <w:rsid w:val="006811FD"/>
    <w:rsid w:val="00681A37"/>
    <w:rsid w:val="006859A8"/>
    <w:rsid w:val="00691A61"/>
    <w:rsid w:val="00694AAD"/>
    <w:rsid w:val="0069577F"/>
    <w:rsid w:val="006A4BD2"/>
    <w:rsid w:val="006A5E70"/>
    <w:rsid w:val="006A758C"/>
    <w:rsid w:val="006B2A6E"/>
    <w:rsid w:val="006B683A"/>
    <w:rsid w:val="006C697C"/>
    <w:rsid w:val="006C6ED5"/>
    <w:rsid w:val="006C76CE"/>
    <w:rsid w:val="006D5B83"/>
    <w:rsid w:val="006D6540"/>
    <w:rsid w:val="006E0FFD"/>
    <w:rsid w:val="006E489B"/>
    <w:rsid w:val="006E57D7"/>
    <w:rsid w:val="006E607F"/>
    <w:rsid w:val="006E703D"/>
    <w:rsid w:val="006F0D40"/>
    <w:rsid w:val="006F1695"/>
    <w:rsid w:val="006F2CB6"/>
    <w:rsid w:val="0070D0FA"/>
    <w:rsid w:val="007130E5"/>
    <w:rsid w:val="00721366"/>
    <w:rsid w:val="007270E2"/>
    <w:rsid w:val="00731AD2"/>
    <w:rsid w:val="0073296D"/>
    <w:rsid w:val="00732F27"/>
    <w:rsid w:val="00733A45"/>
    <w:rsid w:val="00734089"/>
    <w:rsid w:val="00734777"/>
    <w:rsid w:val="00735F86"/>
    <w:rsid w:val="00745B4D"/>
    <w:rsid w:val="00747DAC"/>
    <w:rsid w:val="007500DC"/>
    <w:rsid w:val="0075068E"/>
    <w:rsid w:val="00750D73"/>
    <w:rsid w:val="00752798"/>
    <w:rsid w:val="007539F0"/>
    <w:rsid w:val="00753EBF"/>
    <w:rsid w:val="0075448B"/>
    <w:rsid w:val="007566BE"/>
    <w:rsid w:val="0076437B"/>
    <w:rsid w:val="0076541E"/>
    <w:rsid w:val="00770125"/>
    <w:rsid w:val="0077036B"/>
    <w:rsid w:val="007725E2"/>
    <w:rsid w:val="00772FAB"/>
    <w:rsid w:val="00775C5A"/>
    <w:rsid w:val="00777CC7"/>
    <w:rsid w:val="0078079C"/>
    <w:rsid w:val="00781E49"/>
    <w:rsid w:val="007823D6"/>
    <w:rsid w:val="00782A44"/>
    <w:rsid w:val="0078331B"/>
    <w:rsid w:val="00783E30"/>
    <w:rsid w:val="007842D8"/>
    <w:rsid w:val="007844A2"/>
    <w:rsid w:val="00784613"/>
    <w:rsid w:val="00786E30"/>
    <w:rsid w:val="007878C1"/>
    <w:rsid w:val="00793837"/>
    <w:rsid w:val="00795959"/>
    <w:rsid w:val="007A2CC1"/>
    <w:rsid w:val="007A673B"/>
    <w:rsid w:val="007A69BB"/>
    <w:rsid w:val="007B1064"/>
    <w:rsid w:val="007B1584"/>
    <w:rsid w:val="007B3622"/>
    <w:rsid w:val="007B3F4D"/>
    <w:rsid w:val="007B50B9"/>
    <w:rsid w:val="007C1186"/>
    <w:rsid w:val="007C4A65"/>
    <w:rsid w:val="007C5C3D"/>
    <w:rsid w:val="007C635E"/>
    <w:rsid w:val="007C6BDB"/>
    <w:rsid w:val="007D2BEB"/>
    <w:rsid w:val="007D3780"/>
    <w:rsid w:val="007D3DC1"/>
    <w:rsid w:val="007E6D30"/>
    <w:rsid w:val="007E6DD8"/>
    <w:rsid w:val="007F0A0E"/>
    <w:rsid w:val="007F4C8D"/>
    <w:rsid w:val="0080347A"/>
    <w:rsid w:val="00804853"/>
    <w:rsid w:val="00806315"/>
    <w:rsid w:val="008070C1"/>
    <w:rsid w:val="00810F43"/>
    <w:rsid w:val="00815708"/>
    <w:rsid w:val="00816163"/>
    <w:rsid w:val="008241BE"/>
    <w:rsid w:val="008241F2"/>
    <w:rsid w:val="008254A0"/>
    <w:rsid w:val="00835C6C"/>
    <w:rsid w:val="0083677D"/>
    <w:rsid w:val="00837CC1"/>
    <w:rsid w:val="00840AEF"/>
    <w:rsid w:val="00841D6D"/>
    <w:rsid w:val="00844383"/>
    <w:rsid w:val="008505CE"/>
    <w:rsid w:val="008514D2"/>
    <w:rsid w:val="008527DE"/>
    <w:rsid w:val="008539FC"/>
    <w:rsid w:val="00855267"/>
    <w:rsid w:val="00860991"/>
    <w:rsid w:val="00863951"/>
    <w:rsid w:val="0086652A"/>
    <w:rsid w:val="008710D8"/>
    <w:rsid w:val="0087303C"/>
    <w:rsid w:val="00874B21"/>
    <w:rsid w:val="00875FE2"/>
    <w:rsid w:val="008801E8"/>
    <w:rsid w:val="008829FC"/>
    <w:rsid w:val="00884D29"/>
    <w:rsid w:val="00894006"/>
    <w:rsid w:val="00894230"/>
    <w:rsid w:val="00894A96"/>
    <w:rsid w:val="008951E1"/>
    <w:rsid w:val="008A2E7A"/>
    <w:rsid w:val="008A31F7"/>
    <w:rsid w:val="008A381E"/>
    <w:rsid w:val="008A4F85"/>
    <w:rsid w:val="008A6AEA"/>
    <w:rsid w:val="008A7592"/>
    <w:rsid w:val="008B0573"/>
    <w:rsid w:val="008B1194"/>
    <w:rsid w:val="008B149F"/>
    <w:rsid w:val="008B22DF"/>
    <w:rsid w:val="008C097B"/>
    <w:rsid w:val="008C2108"/>
    <w:rsid w:val="008C302F"/>
    <w:rsid w:val="008D0CAC"/>
    <w:rsid w:val="008D0CD9"/>
    <w:rsid w:val="008D1759"/>
    <w:rsid w:val="008D57DD"/>
    <w:rsid w:val="008D7568"/>
    <w:rsid w:val="008E06DF"/>
    <w:rsid w:val="008E0AAD"/>
    <w:rsid w:val="008E1189"/>
    <w:rsid w:val="008E1CD3"/>
    <w:rsid w:val="008E4191"/>
    <w:rsid w:val="008E4484"/>
    <w:rsid w:val="008E5BD5"/>
    <w:rsid w:val="008E6594"/>
    <w:rsid w:val="008F15EF"/>
    <w:rsid w:val="008F61BE"/>
    <w:rsid w:val="008F717C"/>
    <w:rsid w:val="009020F1"/>
    <w:rsid w:val="0090297B"/>
    <w:rsid w:val="009070CC"/>
    <w:rsid w:val="00907CB6"/>
    <w:rsid w:val="00910B90"/>
    <w:rsid w:val="00910CD5"/>
    <w:rsid w:val="00912805"/>
    <w:rsid w:val="009228A5"/>
    <w:rsid w:val="0092508C"/>
    <w:rsid w:val="00925251"/>
    <w:rsid w:val="0093440E"/>
    <w:rsid w:val="00934DC3"/>
    <w:rsid w:val="0093764B"/>
    <w:rsid w:val="00940578"/>
    <w:rsid w:val="00945977"/>
    <w:rsid w:val="00947377"/>
    <w:rsid w:val="00950E37"/>
    <w:rsid w:val="009517C1"/>
    <w:rsid w:val="00954A7F"/>
    <w:rsid w:val="00955B2A"/>
    <w:rsid w:val="00957A6B"/>
    <w:rsid w:val="00961378"/>
    <w:rsid w:val="009617E4"/>
    <w:rsid w:val="009652BF"/>
    <w:rsid w:val="00965BBF"/>
    <w:rsid w:val="00970EC0"/>
    <w:rsid w:val="00975E94"/>
    <w:rsid w:val="00980416"/>
    <w:rsid w:val="0098230F"/>
    <w:rsid w:val="00983453"/>
    <w:rsid w:val="0099012E"/>
    <w:rsid w:val="009909F6"/>
    <w:rsid w:val="00990C40"/>
    <w:rsid w:val="009927DC"/>
    <w:rsid w:val="00993D3F"/>
    <w:rsid w:val="00997AA4"/>
    <w:rsid w:val="009A1DB0"/>
    <w:rsid w:val="009A2A8F"/>
    <w:rsid w:val="009A6616"/>
    <w:rsid w:val="009A73D7"/>
    <w:rsid w:val="009B0E2A"/>
    <w:rsid w:val="009B233C"/>
    <w:rsid w:val="009B29F7"/>
    <w:rsid w:val="009B6FC3"/>
    <w:rsid w:val="009C2F49"/>
    <w:rsid w:val="009D2B61"/>
    <w:rsid w:val="009D4577"/>
    <w:rsid w:val="009D4692"/>
    <w:rsid w:val="009D55DA"/>
    <w:rsid w:val="009D6CC9"/>
    <w:rsid w:val="009D754F"/>
    <w:rsid w:val="009D7D6D"/>
    <w:rsid w:val="009E1113"/>
    <w:rsid w:val="009E14B0"/>
    <w:rsid w:val="009E397E"/>
    <w:rsid w:val="009E3F2A"/>
    <w:rsid w:val="00A11B7A"/>
    <w:rsid w:val="00A13B41"/>
    <w:rsid w:val="00A175B0"/>
    <w:rsid w:val="00A23A2F"/>
    <w:rsid w:val="00A2694E"/>
    <w:rsid w:val="00A271CB"/>
    <w:rsid w:val="00A31E0D"/>
    <w:rsid w:val="00A33190"/>
    <w:rsid w:val="00A331B3"/>
    <w:rsid w:val="00A3738C"/>
    <w:rsid w:val="00A37F69"/>
    <w:rsid w:val="00A412EC"/>
    <w:rsid w:val="00A4480D"/>
    <w:rsid w:val="00A46B92"/>
    <w:rsid w:val="00A4776A"/>
    <w:rsid w:val="00A5154B"/>
    <w:rsid w:val="00A5416E"/>
    <w:rsid w:val="00A543F7"/>
    <w:rsid w:val="00A54F2E"/>
    <w:rsid w:val="00A55ACC"/>
    <w:rsid w:val="00A577CC"/>
    <w:rsid w:val="00A613A5"/>
    <w:rsid w:val="00A61EEC"/>
    <w:rsid w:val="00A62916"/>
    <w:rsid w:val="00A63360"/>
    <w:rsid w:val="00A657A4"/>
    <w:rsid w:val="00A65EB7"/>
    <w:rsid w:val="00A71D1C"/>
    <w:rsid w:val="00A76AC6"/>
    <w:rsid w:val="00A772CE"/>
    <w:rsid w:val="00A77852"/>
    <w:rsid w:val="00A840B9"/>
    <w:rsid w:val="00A852EF"/>
    <w:rsid w:val="00A90B28"/>
    <w:rsid w:val="00A953A7"/>
    <w:rsid w:val="00A9601F"/>
    <w:rsid w:val="00AA1E4B"/>
    <w:rsid w:val="00AA41EC"/>
    <w:rsid w:val="00AA50B5"/>
    <w:rsid w:val="00AA6242"/>
    <w:rsid w:val="00AB6D9B"/>
    <w:rsid w:val="00AC3E20"/>
    <w:rsid w:val="00AD60D6"/>
    <w:rsid w:val="00AE0D2B"/>
    <w:rsid w:val="00AE4D40"/>
    <w:rsid w:val="00AF1D0D"/>
    <w:rsid w:val="00AF6EBC"/>
    <w:rsid w:val="00AF7DB1"/>
    <w:rsid w:val="00AFF157"/>
    <w:rsid w:val="00B01BE8"/>
    <w:rsid w:val="00B04C03"/>
    <w:rsid w:val="00B062B4"/>
    <w:rsid w:val="00B138A2"/>
    <w:rsid w:val="00B15B63"/>
    <w:rsid w:val="00B17D9E"/>
    <w:rsid w:val="00B347D5"/>
    <w:rsid w:val="00B41F4F"/>
    <w:rsid w:val="00B42570"/>
    <w:rsid w:val="00B50CD4"/>
    <w:rsid w:val="00B51F46"/>
    <w:rsid w:val="00B5268D"/>
    <w:rsid w:val="00B5317D"/>
    <w:rsid w:val="00B53A8A"/>
    <w:rsid w:val="00B7589E"/>
    <w:rsid w:val="00B81719"/>
    <w:rsid w:val="00B82D61"/>
    <w:rsid w:val="00B83A69"/>
    <w:rsid w:val="00B937AA"/>
    <w:rsid w:val="00B94BF3"/>
    <w:rsid w:val="00BA4C40"/>
    <w:rsid w:val="00BA5E64"/>
    <w:rsid w:val="00BA6116"/>
    <w:rsid w:val="00BA7432"/>
    <w:rsid w:val="00BA7455"/>
    <w:rsid w:val="00BA7E5C"/>
    <w:rsid w:val="00BC1767"/>
    <w:rsid w:val="00BD11B4"/>
    <w:rsid w:val="00BD3923"/>
    <w:rsid w:val="00BD6114"/>
    <w:rsid w:val="00BD6B56"/>
    <w:rsid w:val="00BE0AA8"/>
    <w:rsid w:val="00BE38F1"/>
    <w:rsid w:val="00BE390C"/>
    <w:rsid w:val="00BE3933"/>
    <w:rsid w:val="00BE6F7A"/>
    <w:rsid w:val="00BE7C75"/>
    <w:rsid w:val="00C0411B"/>
    <w:rsid w:val="00C045C6"/>
    <w:rsid w:val="00C0F6A7"/>
    <w:rsid w:val="00C11085"/>
    <w:rsid w:val="00C13A90"/>
    <w:rsid w:val="00C15175"/>
    <w:rsid w:val="00C170F3"/>
    <w:rsid w:val="00C23CA4"/>
    <w:rsid w:val="00C25AF1"/>
    <w:rsid w:val="00C26AD1"/>
    <w:rsid w:val="00C271A3"/>
    <w:rsid w:val="00C31F6C"/>
    <w:rsid w:val="00C337D3"/>
    <w:rsid w:val="00C361FB"/>
    <w:rsid w:val="00C3622B"/>
    <w:rsid w:val="00C458F8"/>
    <w:rsid w:val="00C46125"/>
    <w:rsid w:val="00C46CF6"/>
    <w:rsid w:val="00C5014F"/>
    <w:rsid w:val="00C51C8A"/>
    <w:rsid w:val="00C541A8"/>
    <w:rsid w:val="00C55EDF"/>
    <w:rsid w:val="00C60DA7"/>
    <w:rsid w:val="00C63852"/>
    <w:rsid w:val="00C735D5"/>
    <w:rsid w:val="00C7427B"/>
    <w:rsid w:val="00C75E85"/>
    <w:rsid w:val="00C774A6"/>
    <w:rsid w:val="00C77F77"/>
    <w:rsid w:val="00C805AA"/>
    <w:rsid w:val="00C810C8"/>
    <w:rsid w:val="00C83D4D"/>
    <w:rsid w:val="00C844A3"/>
    <w:rsid w:val="00C87C8A"/>
    <w:rsid w:val="00C92B20"/>
    <w:rsid w:val="00C94835"/>
    <w:rsid w:val="00C9668C"/>
    <w:rsid w:val="00CA0F2D"/>
    <w:rsid w:val="00CA52A2"/>
    <w:rsid w:val="00CA6F6C"/>
    <w:rsid w:val="00CA7E75"/>
    <w:rsid w:val="00CB1CEB"/>
    <w:rsid w:val="00CB32D2"/>
    <w:rsid w:val="00CB5E57"/>
    <w:rsid w:val="00CB78F1"/>
    <w:rsid w:val="00CC020F"/>
    <w:rsid w:val="00CC0F6D"/>
    <w:rsid w:val="00CC264F"/>
    <w:rsid w:val="00CC3359"/>
    <w:rsid w:val="00CC4102"/>
    <w:rsid w:val="00CC6372"/>
    <w:rsid w:val="00CD39A9"/>
    <w:rsid w:val="00CE1120"/>
    <w:rsid w:val="00CE2C61"/>
    <w:rsid w:val="00CE4DF0"/>
    <w:rsid w:val="00CE5FEE"/>
    <w:rsid w:val="00CE73F7"/>
    <w:rsid w:val="00CF180D"/>
    <w:rsid w:val="00CF3C0D"/>
    <w:rsid w:val="00CF57AC"/>
    <w:rsid w:val="00CF61F0"/>
    <w:rsid w:val="00CF6230"/>
    <w:rsid w:val="00CF7AEC"/>
    <w:rsid w:val="00D012EF"/>
    <w:rsid w:val="00D02A61"/>
    <w:rsid w:val="00D07113"/>
    <w:rsid w:val="00D09559"/>
    <w:rsid w:val="00D10B24"/>
    <w:rsid w:val="00D10C82"/>
    <w:rsid w:val="00D116B6"/>
    <w:rsid w:val="00D120BB"/>
    <w:rsid w:val="00D14AB9"/>
    <w:rsid w:val="00D15FAC"/>
    <w:rsid w:val="00D16436"/>
    <w:rsid w:val="00D16BC4"/>
    <w:rsid w:val="00D170EE"/>
    <w:rsid w:val="00D1F1C7"/>
    <w:rsid w:val="00D230A8"/>
    <w:rsid w:val="00D2734B"/>
    <w:rsid w:val="00D27A2B"/>
    <w:rsid w:val="00D33289"/>
    <w:rsid w:val="00D34587"/>
    <w:rsid w:val="00D360FB"/>
    <w:rsid w:val="00D3687D"/>
    <w:rsid w:val="00D36EF2"/>
    <w:rsid w:val="00D3758F"/>
    <w:rsid w:val="00D43F95"/>
    <w:rsid w:val="00D45540"/>
    <w:rsid w:val="00D4624D"/>
    <w:rsid w:val="00D4635D"/>
    <w:rsid w:val="00D50A1B"/>
    <w:rsid w:val="00D6207B"/>
    <w:rsid w:val="00D628FB"/>
    <w:rsid w:val="00D70EF8"/>
    <w:rsid w:val="00D73FEB"/>
    <w:rsid w:val="00D75878"/>
    <w:rsid w:val="00D76139"/>
    <w:rsid w:val="00D76F2C"/>
    <w:rsid w:val="00D80717"/>
    <w:rsid w:val="00D83892"/>
    <w:rsid w:val="00D83EC1"/>
    <w:rsid w:val="00D84E84"/>
    <w:rsid w:val="00D91342"/>
    <w:rsid w:val="00D91816"/>
    <w:rsid w:val="00D91E0D"/>
    <w:rsid w:val="00D929BE"/>
    <w:rsid w:val="00D959D0"/>
    <w:rsid w:val="00DA1616"/>
    <w:rsid w:val="00DA1A67"/>
    <w:rsid w:val="00DA3A4F"/>
    <w:rsid w:val="00DB6747"/>
    <w:rsid w:val="00DC0CFA"/>
    <w:rsid w:val="00DC0E15"/>
    <w:rsid w:val="00DC3400"/>
    <w:rsid w:val="00DC5C1A"/>
    <w:rsid w:val="00DC79E3"/>
    <w:rsid w:val="00DD7B3D"/>
    <w:rsid w:val="00DE033B"/>
    <w:rsid w:val="00DE0E96"/>
    <w:rsid w:val="00DE1109"/>
    <w:rsid w:val="00DE1D4A"/>
    <w:rsid w:val="00DE7B88"/>
    <w:rsid w:val="00DF1456"/>
    <w:rsid w:val="00DF53E1"/>
    <w:rsid w:val="00DF7DD2"/>
    <w:rsid w:val="00E0080F"/>
    <w:rsid w:val="00E0478E"/>
    <w:rsid w:val="00E050C1"/>
    <w:rsid w:val="00E06B0A"/>
    <w:rsid w:val="00E13366"/>
    <w:rsid w:val="00E16817"/>
    <w:rsid w:val="00E17B8B"/>
    <w:rsid w:val="00E21AEE"/>
    <w:rsid w:val="00E223FF"/>
    <w:rsid w:val="00E23999"/>
    <w:rsid w:val="00E2454D"/>
    <w:rsid w:val="00E24D6B"/>
    <w:rsid w:val="00E33506"/>
    <w:rsid w:val="00E3428F"/>
    <w:rsid w:val="00E3782C"/>
    <w:rsid w:val="00E37E10"/>
    <w:rsid w:val="00E4276E"/>
    <w:rsid w:val="00E43744"/>
    <w:rsid w:val="00E453D0"/>
    <w:rsid w:val="00E46716"/>
    <w:rsid w:val="00E52C2F"/>
    <w:rsid w:val="00E53725"/>
    <w:rsid w:val="00E57239"/>
    <w:rsid w:val="00E61C60"/>
    <w:rsid w:val="00E61E83"/>
    <w:rsid w:val="00E623E0"/>
    <w:rsid w:val="00E62934"/>
    <w:rsid w:val="00E62F34"/>
    <w:rsid w:val="00E6337B"/>
    <w:rsid w:val="00E63CF0"/>
    <w:rsid w:val="00E67AD7"/>
    <w:rsid w:val="00E76272"/>
    <w:rsid w:val="00E77BA3"/>
    <w:rsid w:val="00E81042"/>
    <w:rsid w:val="00E82703"/>
    <w:rsid w:val="00E84669"/>
    <w:rsid w:val="00E877EB"/>
    <w:rsid w:val="00E930CC"/>
    <w:rsid w:val="00E93E04"/>
    <w:rsid w:val="00E94027"/>
    <w:rsid w:val="00E9663D"/>
    <w:rsid w:val="00E96952"/>
    <w:rsid w:val="00EA1231"/>
    <w:rsid w:val="00EA3A4F"/>
    <w:rsid w:val="00EA5317"/>
    <w:rsid w:val="00EA691C"/>
    <w:rsid w:val="00EC2F9B"/>
    <w:rsid w:val="00EC3184"/>
    <w:rsid w:val="00EC3DFB"/>
    <w:rsid w:val="00EC758C"/>
    <w:rsid w:val="00EC7EFF"/>
    <w:rsid w:val="00ED0BBC"/>
    <w:rsid w:val="00ED23CB"/>
    <w:rsid w:val="00ED4599"/>
    <w:rsid w:val="00EE57A3"/>
    <w:rsid w:val="00EE71C6"/>
    <w:rsid w:val="00EE7860"/>
    <w:rsid w:val="00EE7E1E"/>
    <w:rsid w:val="00EF08A9"/>
    <w:rsid w:val="00EF09E0"/>
    <w:rsid w:val="00EF3F3B"/>
    <w:rsid w:val="00EF441D"/>
    <w:rsid w:val="00F043FC"/>
    <w:rsid w:val="00F05D1E"/>
    <w:rsid w:val="00F06F07"/>
    <w:rsid w:val="00F10ECA"/>
    <w:rsid w:val="00F115DF"/>
    <w:rsid w:val="00F14B78"/>
    <w:rsid w:val="00F15445"/>
    <w:rsid w:val="00F155CF"/>
    <w:rsid w:val="00F161C0"/>
    <w:rsid w:val="00F21C93"/>
    <w:rsid w:val="00F21E01"/>
    <w:rsid w:val="00F232C2"/>
    <w:rsid w:val="00F26521"/>
    <w:rsid w:val="00F345CD"/>
    <w:rsid w:val="00F37266"/>
    <w:rsid w:val="00F37E4B"/>
    <w:rsid w:val="00F402EC"/>
    <w:rsid w:val="00F41C17"/>
    <w:rsid w:val="00F45E4A"/>
    <w:rsid w:val="00F47FA1"/>
    <w:rsid w:val="00F603C2"/>
    <w:rsid w:val="00F60FE1"/>
    <w:rsid w:val="00F65EED"/>
    <w:rsid w:val="00F670A0"/>
    <w:rsid w:val="00F67831"/>
    <w:rsid w:val="00F70A94"/>
    <w:rsid w:val="00F726CA"/>
    <w:rsid w:val="00F728B1"/>
    <w:rsid w:val="00F745A8"/>
    <w:rsid w:val="00F7594C"/>
    <w:rsid w:val="00F76D7F"/>
    <w:rsid w:val="00F812E8"/>
    <w:rsid w:val="00F85D4E"/>
    <w:rsid w:val="00F916DA"/>
    <w:rsid w:val="00F91F8B"/>
    <w:rsid w:val="00F94B34"/>
    <w:rsid w:val="00FA0333"/>
    <w:rsid w:val="00FA1ACA"/>
    <w:rsid w:val="00FA538F"/>
    <w:rsid w:val="00FA5CDE"/>
    <w:rsid w:val="00FA7E5D"/>
    <w:rsid w:val="00FB6164"/>
    <w:rsid w:val="00FB6DDE"/>
    <w:rsid w:val="00FC06CE"/>
    <w:rsid w:val="00FC2669"/>
    <w:rsid w:val="00FC719E"/>
    <w:rsid w:val="00FC7BB0"/>
    <w:rsid w:val="00FD430D"/>
    <w:rsid w:val="00FE1B8A"/>
    <w:rsid w:val="00FE4D46"/>
    <w:rsid w:val="00FF00A7"/>
    <w:rsid w:val="00FF19EE"/>
    <w:rsid w:val="00FF2C5D"/>
    <w:rsid w:val="00FF34A2"/>
    <w:rsid w:val="00FF4B14"/>
    <w:rsid w:val="00FF6781"/>
    <w:rsid w:val="00FF70EA"/>
    <w:rsid w:val="010E0DA5"/>
    <w:rsid w:val="013343C3"/>
    <w:rsid w:val="01427A76"/>
    <w:rsid w:val="016E09A3"/>
    <w:rsid w:val="01771902"/>
    <w:rsid w:val="01849D2C"/>
    <w:rsid w:val="019CEF39"/>
    <w:rsid w:val="019F1DB5"/>
    <w:rsid w:val="01A41F97"/>
    <w:rsid w:val="01A48ACA"/>
    <w:rsid w:val="01A83450"/>
    <w:rsid w:val="01A93C0D"/>
    <w:rsid w:val="01BBEAC0"/>
    <w:rsid w:val="01BE546D"/>
    <w:rsid w:val="01CAB185"/>
    <w:rsid w:val="01E2AD3D"/>
    <w:rsid w:val="01F05C7D"/>
    <w:rsid w:val="01F333DD"/>
    <w:rsid w:val="01FB13BC"/>
    <w:rsid w:val="02055A9E"/>
    <w:rsid w:val="0209E0D4"/>
    <w:rsid w:val="022815D3"/>
    <w:rsid w:val="024A177A"/>
    <w:rsid w:val="025215A0"/>
    <w:rsid w:val="0253BAA6"/>
    <w:rsid w:val="025787F0"/>
    <w:rsid w:val="0257A598"/>
    <w:rsid w:val="025FBF5D"/>
    <w:rsid w:val="02709D11"/>
    <w:rsid w:val="0296C8EE"/>
    <w:rsid w:val="029B414B"/>
    <w:rsid w:val="02A9DD31"/>
    <w:rsid w:val="02D20CA7"/>
    <w:rsid w:val="02DA68C3"/>
    <w:rsid w:val="02DB2D7B"/>
    <w:rsid w:val="0307D9E0"/>
    <w:rsid w:val="030DBD9A"/>
    <w:rsid w:val="031C717E"/>
    <w:rsid w:val="032732CE"/>
    <w:rsid w:val="03459EC9"/>
    <w:rsid w:val="03510F7A"/>
    <w:rsid w:val="03621C2F"/>
    <w:rsid w:val="0367E362"/>
    <w:rsid w:val="0375EAF0"/>
    <w:rsid w:val="038C2CDE"/>
    <w:rsid w:val="039F0D35"/>
    <w:rsid w:val="03B7B29A"/>
    <w:rsid w:val="03D2A3FE"/>
    <w:rsid w:val="03D33C35"/>
    <w:rsid w:val="03FC6D65"/>
    <w:rsid w:val="041A526A"/>
    <w:rsid w:val="0426221E"/>
    <w:rsid w:val="0448C179"/>
    <w:rsid w:val="0476FDDC"/>
    <w:rsid w:val="048068E1"/>
    <w:rsid w:val="0482ACDE"/>
    <w:rsid w:val="0489FC0C"/>
    <w:rsid w:val="04A6A7AB"/>
    <w:rsid w:val="04B765B0"/>
    <w:rsid w:val="04BCDBFC"/>
    <w:rsid w:val="04BCF5DF"/>
    <w:rsid w:val="04BD87D2"/>
    <w:rsid w:val="04BF0DED"/>
    <w:rsid w:val="04C2E4F4"/>
    <w:rsid w:val="04C5C0E7"/>
    <w:rsid w:val="04F45ED9"/>
    <w:rsid w:val="04FDEC90"/>
    <w:rsid w:val="050CEBA1"/>
    <w:rsid w:val="051622A0"/>
    <w:rsid w:val="054BA43E"/>
    <w:rsid w:val="056B8397"/>
    <w:rsid w:val="057A62B6"/>
    <w:rsid w:val="058E4DB2"/>
    <w:rsid w:val="05BFF022"/>
    <w:rsid w:val="05D3F986"/>
    <w:rsid w:val="05E35EE9"/>
    <w:rsid w:val="05F6F7DF"/>
    <w:rsid w:val="06132AD2"/>
    <w:rsid w:val="0625205E"/>
    <w:rsid w:val="063D3D99"/>
    <w:rsid w:val="064C34DF"/>
    <w:rsid w:val="0674BF17"/>
    <w:rsid w:val="068B3009"/>
    <w:rsid w:val="069321F8"/>
    <w:rsid w:val="06AC0249"/>
    <w:rsid w:val="06B31DD4"/>
    <w:rsid w:val="06E7749F"/>
    <w:rsid w:val="070B21C8"/>
    <w:rsid w:val="0719790F"/>
    <w:rsid w:val="071B1BE1"/>
    <w:rsid w:val="071B49AD"/>
    <w:rsid w:val="0738882B"/>
    <w:rsid w:val="074F3EA8"/>
    <w:rsid w:val="076B7D92"/>
    <w:rsid w:val="079DA252"/>
    <w:rsid w:val="079DC86E"/>
    <w:rsid w:val="07A2C681"/>
    <w:rsid w:val="07B62AB1"/>
    <w:rsid w:val="07B9ACFE"/>
    <w:rsid w:val="07D23517"/>
    <w:rsid w:val="08089A3F"/>
    <w:rsid w:val="08091596"/>
    <w:rsid w:val="080D5B0F"/>
    <w:rsid w:val="083567A0"/>
    <w:rsid w:val="084EEE35"/>
    <w:rsid w:val="085CD6BE"/>
    <w:rsid w:val="0860027F"/>
    <w:rsid w:val="0869A7F2"/>
    <w:rsid w:val="08733D91"/>
    <w:rsid w:val="0879E3E0"/>
    <w:rsid w:val="087FCA74"/>
    <w:rsid w:val="089424E6"/>
    <w:rsid w:val="08AD2D7C"/>
    <w:rsid w:val="08E67775"/>
    <w:rsid w:val="08F6B5D7"/>
    <w:rsid w:val="08F84F72"/>
    <w:rsid w:val="08FEB0A3"/>
    <w:rsid w:val="0910C3B1"/>
    <w:rsid w:val="092556B1"/>
    <w:rsid w:val="092DFFA2"/>
    <w:rsid w:val="094ECEFE"/>
    <w:rsid w:val="095DB819"/>
    <w:rsid w:val="09DDA157"/>
    <w:rsid w:val="09E01F39"/>
    <w:rsid w:val="09F85CDC"/>
    <w:rsid w:val="09FC70E0"/>
    <w:rsid w:val="0A0914D1"/>
    <w:rsid w:val="0A1CC98D"/>
    <w:rsid w:val="0A8C9B40"/>
    <w:rsid w:val="0AA90371"/>
    <w:rsid w:val="0ACA1629"/>
    <w:rsid w:val="0AD001C7"/>
    <w:rsid w:val="0AD47F1D"/>
    <w:rsid w:val="0AD8257C"/>
    <w:rsid w:val="0ADCEBFE"/>
    <w:rsid w:val="0B1941EB"/>
    <w:rsid w:val="0B76795A"/>
    <w:rsid w:val="0B9FE071"/>
    <w:rsid w:val="0BB1675C"/>
    <w:rsid w:val="0BBAD545"/>
    <w:rsid w:val="0BBC8E96"/>
    <w:rsid w:val="0BD25365"/>
    <w:rsid w:val="0BDB7A66"/>
    <w:rsid w:val="0BDCAECD"/>
    <w:rsid w:val="0BE5FAED"/>
    <w:rsid w:val="0BEC1DC5"/>
    <w:rsid w:val="0BEC8163"/>
    <w:rsid w:val="0BF38E7A"/>
    <w:rsid w:val="0BF55A87"/>
    <w:rsid w:val="0C126617"/>
    <w:rsid w:val="0C34C398"/>
    <w:rsid w:val="0C46B356"/>
    <w:rsid w:val="0C520AD5"/>
    <w:rsid w:val="0C78EEED"/>
    <w:rsid w:val="0C7E7300"/>
    <w:rsid w:val="0C8F7806"/>
    <w:rsid w:val="0CA1C8C4"/>
    <w:rsid w:val="0CAB04DA"/>
    <w:rsid w:val="0CCB414A"/>
    <w:rsid w:val="0CD81A06"/>
    <w:rsid w:val="0CE7680B"/>
    <w:rsid w:val="0CEE5FDF"/>
    <w:rsid w:val="0CFADFDB"/>
    <w:rsid w:val="0D075E44"/>
    <w:rsid w:val="0D094A99"/>
    <w:rsid w:val="0D23833A"/>
    <w:rsid w:val="0D28E551"/>
    <w:rsid w:val="0D4AE1EE"/>
    <w:rsid w:val="0D6AA77C"/>
    <w:rsid w:val="0D7D5E33"/>
    <w:rsid w:val="0D7DF1CD"/>
    <w:rsid w:val="0D84ED2B"/>
    <w:rsid w:val="0DCB042B"/>
    <w:rsid w:val="0DD03662"/>
    <w:rsid w:val="0DD948F4"/>
    <w:rsid w:val="0E1E0C9F"/>
    <w:rsid w:val="0E5180B6"/>
    <w:rsid w:val="0E5A0BD8"/>
    <w:rsid w:val="0E91C8C5"/>
    <w:rsid w:val="0EA2A7FF"/>
    <w:rsid w:val="0EAADD48"/>
    <w:rsid w:val="0EAB80ED"/>
    <w:rsid w:val="0EAE4960"/>
    <w:rsid w:val="0EC4E84D"/>
    <w:rsid w:val="0ED5EDA3"/>
    <w:rsid w:val="0EEBCF1B"/>
    <w:rsid w:val="0F214A55"/>
    <w:rsid w:val="0F28CC17"/>
    <w:rsid w:val="0F3409A9"/>
    <w:rsid w:val="0F34B609"/>
    <w:rsid w:val="0F3E0DDD"/>
    <w:rsid w:val="0F5C2399"/>
    <w:rsid w:val="0F5F2742"/>
    <w:rsid w:val="0F6B58B9"/>
    <w:rsid w:val="0F714DF9"/>
    <w:rsid w:val="0F9504E9"/>
    <w:rsid w:val="0FB394B5"/>
    <w:rsid w:val="0FE05C1E"/>
    <w:rsid w:val="1002E20C"/>
    <w:rsid w:val="10103202"/>
    <w:rsid w:val="103B84B7"/>
    <w:rsid w:val="103D563D"/>
    <w:rsid w:val="10477B29"/>
    <w:rsid w:val="1056C4FA"/>
    <w:rsid w:val="10729D6C"/>
    <w:rsid w:val="10760E4E"/>
    <w:rsid w:val="10C51C79"/>
    <w:rsid w:val="10DF9652"/>
    <w:rsid w:val="10E70585"/>
    <w:rsid w:val="10F50A71"/>
    <w:rsid w:val="1130216C"/>
    <w:rsid w:val="115021A5"/>
    <w:rsid w:val="1161FA4E"/>
    <w:rsid w:val="11863A7D"/>
    <w:rsid w:val="119EB26D"/>
    <w:rsid w:val="11C8A524"/>
    <w:rsid w:val="11CC9693"/>
    <w:rsid w:val="11D641AB"/>
    <w:rsid w:val="12281A42"/>
    <w:rsid w:val="123BCBB6"/>
    <w:rsid w:val="1251B943"/>
    <w:rsid w:val="126657CA"/>
    <w:rsid w:val="1282F2F4"/>
    <w:rsid w:val="128B1B4E"/>
    <w:rsid w:val="128C6A8C"/>
    <w:rsid w:val="129C3160"/>
    <w:rsid w:val="12A660B0"/>
    <w:rsid w:val="12D13DFE"/>
    <w:rsid w:val="12EDB484"/>
    <w:rsid w:val="12EF2F81"/>
    <w:rsid w:val="12F4F1F5"/>
    <w:rsid w:val="12F70BDE"/>
    <w:rsid w:val="1312C5EE"/>
    <w:rsid w:val="13344C96"/>
    <w:rsid w:val="13386B17"/>
    <w:rsid w:val="133EBFE6"/>
    <w:rsid w:val="134525E3"/>
    <w:rsid w:val="136BCA67"/>
    <w:rsid w:val="136CF9CB"/>
    <w:rsid w:val="136D8571"/>
    <w:rsid w:val="13732579"/>
    <w:rsid w:val="13F6EC09"/>
    <w:rsid w:val="141C8257"/>
    <w:rsid w:val="1433DD6F"/>
    <w:rsid w:val="145D8613"/>
    <w:rsid w:val="145E82FA"/>
    <w:rsid w:val="1462FCFD"/>
    <w:rsid w:val="146D0E5F"/>
    <w:rsid w:val="14737CDF"/>
    <w:rsid w:val="147B568B"/>
    <w:rsid w:val="14828DF2"/>
    <w:rsid w:val="148984E5"/>
    <w:rsid w:val="14930215"/>
    <w:rsid w:val="14A01D8C"/>
    <w:rsid w:val="14A5A332"/>
    <w:rsid w:val="14AE964F"/>
    <w:rsid w:val="14F08D0A"/>
    <w:rsid w:val="15007E89"/>
    <w:rsid w:val="15423B84"/>
    <w:rsid w:val="1549D46D"/>
    <w:rsid w:val="154FEADE"/>
    <w:rsid w:val="156AD998"/>
    <w:rsid w:val="157DE736"/>
    <w:rsid w:val="15BA7D97"/>
    <w:rsid w:val="15C6A7AF"/>
    <w:rsid w:val="15F2676A"/>
    <w:rsid w:val="15FBB266"/>
    <w:rsid w:val="15FD8808"/>
    <w:rsid w:val="165D80B8"/>
    <w:rsid w:val="165F2CE9"/>
    <w:rsid w:val="16722390"/>
    <w:rsid w:val="169FBA0A"/>
    <w:rsid w:val="16A1AAC0"/>
    <w:rsid w:val="16C4B7E6"/>
    <w:rsid w:val="16DAA896"/>
    <w:rsid w:val="16EADB2E"/>
    <w:rsid w:val="16F722B6"/>
    <w:rsid w:val="17058296"/>
    <w:rsid w:val="172564CD"/>
    <w:rsid w:val="172C715D"/>
    <w:rsid w:val="17497AF8"/>
    <w:rsid w:val="174F4B60"/>
    <w:rsid w:val="174FCFC8"/>
    <w:rsid w:val="176A086F"/>
    <w:rsid w:val="177B937F"/>
    <w:rsid w:val="17904284"/>
    <w:rsid w:val="1795883B"/>
    <w:rsid w:val="17A4AF21"/>
    <w:rsid w:val="17B48C00"/>
    <w:rsid w:val="17CABDB0"/>
    <w:rsid w:val="17CB4A66"/>
    <w:rsid w:val="17D0D8BD"/>
    <w:rsid w:val="17D7BE4E"/>
    <w:rsid w:val="1800058A"/>
    <w:rsid w:val="181B9739"/>
    <w:rsid w:val="184923DA"/>
    <w:rsid w:val="185A6367"/>
    <w:rsid w:val="185D1426"/>
    <w:rsid w:val="18649826"/>
    <w:rsid w:val="188BF02B"/>
    <w:rsid w:val="18923407"/>
    <w:rsid w:val="18AB80FF"/>
    <w:rsid w:val="18BB26DC"/>
    <w:rsid w:val="18BBC412"/>
    <w:rsid w:val="18D76A4E"/>
    <w:rsid w:val="18D91C46"/>
    <w:rsid w:val="18E02122"/>
    <w:rsid w:val="18E92D1C"/>
    <w:rsid w:val="190808EF"/>
    <w:rsid w:val="1915A234"/>
    <w:rsid w:val="192C12E5"/>
    <w:rsid w:val="19486FD6"/>
    <w:rsid w:val="19521A1D"/>
    <w:rsid w:val="1957AA1F"/>
    <w:rsid w:val="1964BD8C"/>
    <w:rsid w:val="1965933E"/>
    <w:rsid w:val="1969F756"/>
    <w:rsid w:val="196CA91E"/>
    <w:rsid w:val="19984463"/>
    <w:rsid w:val="19A53C17"/>
    <w:rsid w:val="19B21584"/>
    <w:rsid w:val="19D1A05C"/>
    <w:rsid w:val="19D9660A"/>
    <w:rsid w:val="19F6C8D2"/>
    <w:rsid w:val="19FC58A8"/>
    <w:rsid w:val="1A0E3928"/>
    <w:rsid w:val="1A29B1A5"/>
    <w:rsid w:val="1A2C43C2"/>
    <w:rsid w:val="1A460F60"/>
    <w:rsid w:val="1A541DD5"/>
    <w:rsid w:val="1A5763D1"/>
    <w:rsid w:val="1A57E182"/>
    <w:rsid w:val="1A71C003"/>
    <w:rsid w:val="1A75CA65"/>
    <w:rsid w:val="1A802D47"/>
    <w:rsid w:val="1AA0D5B1"/>
    <w:rsid w:val="1AACC6BF"/>
    <w:rsid w:val="1AB7023B"/>
    <w:rsid w:val="1AD183A8"/>
    <w:rsid w:val="1AD3B3D5"/>
    <w:rsid w:val="1ADC4FE3"/>
    <w:rsid w:val="1ADF1B3F"/>
    <w:rsid w:val="1AF636B3"/>
    <w:rsid w:val="1AF68133"/>
    <w:rsid w:val="1B4D85FB"/>
    <w:rsid w:val="1B505603"/>
    <w:rsid w:val="1B780BB0"/>
    <w:rsid w:val="1B79E59A"/>
    <w:rsid w:val="1B982909"/>
    <w:rsid w:val="1BFDD968"/>
    <w:rsid w:val="1C08A0E3"/>
    <w:rsid w:val="1C4D5395"/>
    <w:rsid w:val="1C729ADC"/>
    <w:rsid w:val="1C773987"/>
    <w:rsid w:val="1CB9A834"/>
    <w:rsid w:val="1CF25B25"/>
    <w:rsid w:val="1CF673C1"/>
    <w:rsid w:val="1CFAB3B4"/>
    <w:rsid w:val="1D03755B"/>
    <w:rsid w:val="1D13DC11"/>
    <w:rsid w:val="1D1DA620"/>
    <w:rsid w:val="1D2BA72C"/>
    <w:rsid w:val="1D33F96A"/>
    <w:rsid w:val="1D520C30"/>
    <w:rsid w:val="1D6BE20B"/>
    <w:rsid w:val="1D7381FB"/>
    <w:rsid w:val="1D841027"/>
    <w:rsid w:val="1D882FC4"/>
    <w:rsid w:val="1D94A36F"/>
    <w:rsid w:val="1DAD90B1"/>
    <w:rsid w:val="1DB39245"/>
    <w:rsid w:val="1DD18D35"/>
    <w:rsid w:val="1DE2B88C"/>
    <w:rsid w:val="1E04C9BF"/>
    <w:rsid w:val="1E26A4E4"/>
    <w:rsid w:val="1E2BFFAB"/>
    <w:rsid w:val="1E3C5BCB"/>
    <w:rsid w:val="1E49236B"/>
    <w:rsid w:val="1E545601"/>
    <w:rsid w:val="1E557895"/>
    <w:rsid w:val="1E872BAD"/>
    <w:rsid w:val="1EA02A12"/>
    <w:rsid w:val="1EBDC5A6"/>
    <w:rsid w:val="1EC94991"/>
    <w:rsid w:val="1ED5E4E3"/>
    <w:rsid w:val="1ED72E6D"/>
    <w:rsid w:val="1EED74ED"/>
    <w:rsid w:val="1F07B398"/>
    <w:rsid w:val="1F082A3D"/>
    <w:rsid w:val="1F2D8375"/>
    <w:rsid w:val="1F3A5847"/>
    <w:rsid w:val="1F493B88"/>
    <w:rsid w:val="1F8771C3"/>
    <w:rsid w:val="1F929219"/>
    <w:rsid w:val="1FA09A20"/>
    <w:rsid w:val="1FA1D0DA"/>
    <w:rsid w:val="1FD82C2C"/>
    <w:rsid w:val="1FD844BE"/>
    <w:rsid w:val="1FF15489"/>
    <w:rsid w:val="2016815F"/>
    <w:rsid w:val="20230913"/>
    <w:rsid w:val="2023C726"/>
    <w:rsid w:val="203DEEE2"/>
    <w:rsid w:val="204ADEBB"/>
    <w:rsid w:val="20587C89"/>
    <w:rsid w:val="205E6C04"/>
    <w:rsid w:val="206F7DA7"/>
    <w:rsid w:val="2071B544"/>
    <w:rsid w:val="2088A554"/>
    <w:rsid w:val="20A52284"/>
    <w:rsid w:val="20ACA5C4"/>
    <w:rsid w:val="20F6EED8"/>
    <w:rsid w:val="20FCDE63"/>
    <w:rsid w:val="210D1B62"/>
    <w:rsid w:val="211A8C4B"/>
    <w:rsid w:val="213D8D17"/>
    <w:rsid w:val="214E2CE0"/>
    <w:rsid w:val="2169461D"/>
    <w:rsid w:val="216C8549"/>
    <w:rsid w:val="217F1545"/>
    <w:rsid w:val="21819609"/>
    <w:rsid w:val="219C2A56"/>
    <w:rsid w:val="21BECC6F"/>
    <w:rsid w:val="21C841B6"/>
    <w:rsid w:val="21D33D18"/>
    <w:rsid w:val="21DF24A3"/>
    <w:rsid w:val="21F0F331"/>
    <w:rsid w:val="22363BFA"/>
    <w:rsid w:val="223CEBE2"/>
    <w:rsid w:val="223D1E70"/>
    <w:rsid w:val="225F2FBA"/>
    <w:rsid w:val="2273799D"/>
    <w:rsid w:val="229141B8"/>
    <w:rsid w:val="22924497"/>
    <w:rsid w:val="22ABE796"/>
    <w:rsid w:val="22CF7065"/>
    <w:rsid w:val="22E68EDB"/>
    <w:rsid w:val="22F4247F"/>
    <w:rsid w:val="23076423"/>
    <w:rsid w:val="2325357A"/>
    <w:rsid w:val="232D9850"/>
    <w:rsid w:val="23380120"/>
    <w:rsid w:val="2338F526"/>
    <w:rsid w:val="234A6C8F"/>
    <w:rsid w:val="2362DB61"/>
    <w:rsid w:val="236E247C"/>
    <w:rsid w:val="23764C7D"/>
    <w:rsid w:val="238D4369"/>
    <w:rsid w:val="23B2FFD4"/>
    <w:rsid w:val="23EA9CA4"/>
    <w:rsid w:val="24032718"/>
    <w:rsid w:val="240A829C"/>
    <w:rsid w:val="242E8F9A"/>
    <w:rsid w:val="242FD999"/>
    <w:rsid w:val="243F7D23"/>
    <w:rsid w:val="2453CC5D"/>
    <w:rsid w:val="2472A708"/>
    <w:rsid w:val="24740B43"/>
    <w:rsid w:val="24825F3C"/>
    <w:rsid w:val="24844B4B"/>
    <w:rsid w:val="24A690E3"/>
    <w:rsid w:val="24B225E3"/>
    <w:rsid w:val="24BEABC4"/>
    <w:rsid w:val="24D20FD5"/>
    <w:rsid w:val="24F66D31"/>
    <w:rsid w:val="2503A61D"/>
    <w:rsid w:val="25042B9B"/>
    <w:rsid w:val="2509EEBD"/>
    <w:rsid w:val="25120B6C"/>
    <w:rsid w:val="252FDFF5"/>
    <w:rsid w:val="25392CDE"/>
    <w:rsid w:val="253AFC6A"/>
    <w:rsid w:val="255D1E15"/>
    <w:rsid w:val="25748CA4"/>
    <w:rsid w:val="25B4F213"/>
    <w:rsid w:val="25BA8718"/>
    <w:rsid w:val="25C4C8B9"/>
    <w:rsid w:val="25EDFD6E"/>
    <w:rsid w:val="25FC0ABB"/>
    <w:rsid w:val="2612F0C0"/>
    <w:rsid w:val="26278A55"/>
    <w:rsid w:val="2636CCEF"/>
    <w:rsid w:val="2637230B"/>
    <w:rsid w:val="265CD63C"/>
    <w:rsid w:val="26716B12"/>
    <w:rsid w:val="26B4C9AE"/>
    <w:rsid w:val="26D56188"/>
    <w:rsid w:val="26DBEA51"/>
    <w:rsid w:val="26F8EE76"/>
    <w:rsid w:val="27043044"/>
    <w:rsid w:val="27108F93"/>
    <w:rsid w:val="27298366"/>
    <w:rsid w:val="2729A0E3"/>
    <w:rsid w:val="27591C43"/>
    <w:rsid w:val="276D6442"/>
    <w:rsid w:val="278E71A9"/>
    <w:rsid w:val="2794F438"/>
    <w:rsid w:val="279598EC"/>
    <w:rsid w:val="279A712E"/>
    <w:rsid w:val="279B849B"/>
    <w:rsid w:val="27A8803F"/>
    <w:rsid w:val="27CE12B5"/>
    <w:rsid w:val="27D29D50"/>
    <w:rsid w:val="27E021D3"/>
    <w:rsid w:val="27E33E11"/>
    <w:rsid w:val="2806CD0C"/>
    <w:rsid w:val="284865D6"/>
    <w:rsid w:val="28647B97"/>
    <w:rsid w:val="289A2941"/>
    <w:rsid w:val="28B1E407"/>
    <w:rsid w:val="28B32B0B"/>
    <w:rsid w:val="28D1FAA9"/>
    <w:rsid w:val="28D6F571"/>
    <w:rsid w:val="28EC3C4D"/>
    <w:rsid w:val="291D40F0"/>
    <w:rsid w:val="29254CBB"/>
    <w:rsid w:val="29502A25"/>
    <w:rsid w:val="295ABAE3"/>
    <w:rsid w:val="2966D0AE"/>
    <w:rsid w:val="29708A1C"/>
    <w:rsid w:val="29A8BF26"/>
    <w:rsid w:val="29B017FE"/>
    <w:rsid w:val="29BE5118"/>
    <w:rsid w:val="29D28D53"/>
    <w:rsid w:val="29D936BC"/>
    <w:rsid w:val="29EE9F23"/>
    <w:rsid w:val="29FF8A98"/>
    <w:rsid w:val="2A069498"/>
    <w:rsid w:val="2A124FA9"/>
    <w:rsid w:val="2A17FDE3"/>
    <w:rsid w:val="2A19FC9D"/>
    <w:rsid w:val="2A305AA8"/>
    <w:rsid w:val="2A4021F5"/>
    <w:rsid w:val="2A4333AE"/>
    <w:rsid w:val="2A483055"/>
    <w:rsid w:val="2A4DB468"/>
    <w:rsid w:val="2A56FA2B"/>
    <w:rsid w:val="2A96E7E0"/>
    <w:rsid w:val="2AACC752"/>
    <w:rsid w:val="2AB3A2D9"/>
    <w:rsid w:val="2AB902E7"/>
    <w:rsid w:val="2AC95B1C"/>
    <w:rsid w:val="2AFE3D04"/>
    <w:rsid w:val="2B0050FD"/>
    <w:rsid w:val="2B0C5A7D"/>
    <w:rsid w:val="2B134EF6"/>
    <w:rsid w:val="2B1B3842"/>
    <w:rsid w:val="2B5B06BF"/>
    <w:rsid w:val="2B8C57EE"/>
    <w:rsid w:val="2B919411"/>
    <w:rsid w:val="2BA7DF3E"/>
    <w:rsid w:val="2BB7307B"/>
    <w:rsid w:val="2BC270FC"/>
    <w:rsid w:val="2BCF1CDE"/>
    <w:rsid w:val="2BDF040F"/>
    <w:rsid w:val="2BE60E93"/>
    <w:rsid w:val="2BFE9097"/>
    <w:rsid w:val="2C06B440"/>
    <w:rsid w:val="2C19866F"/>
    <w:rsid w:val="2C27654A"/>
    <w:rsid w:val="2C32E7F0"/>
    <w:rsid w:val="2C4AAA97"/>
    <w:rsid w:val="2C6342D4"/>
    <w:rsid w:val="2C6DE251"/>
    <w:rsid w:val="2C7DF7A7"/>
    <w:rsid w:val="2C8210F9"/>
    <w:rsid w:val="2C8D9098"/>
    <w:rsid w:val="2C9700B0"/>
    <w:rsid w:val="2CA24A49"/>
    <w:rsid w:val="2CB40DEE"/>
    <w:rsid w:val="2CBFA2F2"/>
    <w:rsid w:val="2CCD07EB"/>
    <w:rsid w:val="2CD7B984"/>
    <w:rsid w:val="2CD9BEB0"/>
    <w:rsid w:val="2CDE8A39"/>
    <w:rsid w:val="2CE0AC96"/>
    <w:rsid w:val="2D01BB37"/>
    <w:rsid w:val="2D2217B0"/>
    <w:rsid w:val="2D370C7A"/>
    <w:rsid w:val="2D38190F"/>
    <w:rsid w:val="2D77FD2E"/>
    <w:rsid w:val="2D7AD470"/>
    <w:rsid w:val="2D7CEDE3"/>
    <w:rsid w:val="2D8793EE"/>
    <w:rsid w:val="2DB17C4F"/>
    <w:rsid w:val="2DB6A4D1"/>
    <w:rsid w:val="2DB823C7"/>
    <w:rsid w:val="2DD61F83"/>
    <w:rsid w:val="2DF2D04B"/>
    <w:rsid w:val="2DF8BF6D"/>
    <w:rsid w:val="2DFD8CF6"/>
    <w:rsid w:val="2E01AAA4"/>
    <w:rsid w:val="2E264D34"/>
    <w:rsid w:val="2E3201F5"/>
    <w:rsid w:val="2E32D111"/>
    <w:rsid w:val="2E7AA7C7"/>
    <w:rsid w:val="2E9AA7A4"/>
    <w:rsid w:val="2E9B99D1"/>
    <w:rsid w:val="2EAE96C3"/>
    <w:rsid w:val="2EB112BC"/>
    <w:rsid w:val="2F07993F"/>
    <w:rsid w:val="2F15D665"/>
    <w:rsid w:val="2F1E95D5"/>
    <w:rsid w:val="2F34B2C8"/>
    <w:rsid w:val="2F3832E3"/>
    <w:rsid w:val="2F457C94"/>
    <w:rsid w:val="2F89CCAB"/>
    <w:rsid w:val="2FA59B41"/>
    <w:rsid w:val="2FB895A3"/>
    <w:rsid w:val="2FC60AF6"/>
    <w:rsid w:val="2FD61232"/>
    <w:rsid w:val="2FDF3067"/>
    <w:rsid w:val="2FE0267B"/>
    <w:rsid w:val="2FE1CDF5"/>
    <w:rsid w:val="2FE9960C"/>
    <w:rsid w:val="2FFAF020"/>
    <w:rsid w:val="300F5A46"/>
    <w:rsid w:val="3031DA19"/>
    <w:rsid w:val="30374A4F"/>
    <w:rsid w:val="30657080"/>
    <w:rsid w:val="307330A7"/>
    <w:rsid w:val="309ED3B3"/>
    <w:rsid w:val="30A1F898"/>
    <w:rsid w:val="30A89E03"/>
    <w:rsid w:val="30B452B5"/>
    <w:rsid w:val="30BA6636"/>
    <w:rsid w:val="30BC5491"/>
    <w:rsid w:val="30C19549"/>
    <w:rsid w:val="30D08329"/>
    <w:rsid w:val="30DEC118"/>
    <w:rsid w:val="30F165C6"/>
    <w:rsid w:val="310DC045"/>
    <w:rsid w:val="3171E293"/>
    <w:rsid w:val="317CA3F6"/>
    <w:rsid w:val="317FBB8C"/>
    <w:rsid w:val="319ED57D"/>
    <w:rsid w:val="31A80C38"/>
    <w:rsid w:val="31AAD161"/>
    <w:rsid w:val="31ADEDBD"/>
    <w:rsid w:val="31B09508"/>
    <w:rsid w:val="31BC8AF6"/>
    <w:rsid w:val="31E1A652"/>
    <w:rsid w:val="31F600AC"/>
    <w:rsid w:val="31F77C55"/>
    <w:rsid w:val="321B0939"/>
    <w:rsid w:val="3233C7E4"/>
    <w:rsid w:val="32407AC3"/>
    <w:rsid w:val="324E4593"/>
    <w:rsid w:val="3256F9B0"/>
    <w:rsid w:val="32934BD6"/>
    <w:rsid w:val="32A531A6"/>
    <w:rsid w:val="32B767D1"/>
    <w:rsid w:val="32DE3742"/>
    <w:rsid w:val="32E4468E"/>
    <w:rsid w:val="32EC421C"/>
    <w:rsid w:val="32FF46AA"/>
    <w:rsid w:val="33163BB3"/>
    <w:rsid w:val="331CE2F2"/>
    <w:rsid w:val="33305393"/>
    <w:rsid w:val="3332568F"/>
    <w:rsid w:val="3338A8B5"/>
    <w:rsid w:val="33728867"/>
    <w:rsid w:val="33899CF1"/>
    <w:rsid w:val="338C0E7B"/>
    <w:rsid w:val="338CF760"/>
    <w:rsid w:val="33934CB6"/>
    <w:rsid w:val="33B06E73"/>
    <w:rsid w:val="33B437E3"/>
    <w:rsid w:val="33BA64AF"/>
    <w:rsid w:val="33CD0A58"/>
    <w:rsid w:val="340449C4"/>
    <w:rsid w:val="340823EB"/>
    <w:rsid w:val="3414C07C"/>
    <w:rsid w:val="345D3DCE"/>
    <w:rsid w:val="345EFF7A"/>
    <w:rsid w:val="346290EA"/>
    <w:rsid w:val="3464235A"/>
    <w:rsid w:val="347045F6"/>
    <w:rsid w:val="347584AE"/>
    <w:rsid w:val="3497BC42"/>
    <w:rsid w:val="349E86CC"/>
    <w:rsid w:val="34BCA0A0"/>
    <w:rsid w:val="34EBBE7B"/>
    <w:rsid w:val="34F00F9A"/>
    <w:rsid w:val="34FD586C"/>
    <w:rsid w:val="35147E81"/>
    <w:rsid w:val="351F7A46"/>
    <w:rsid w:val="353802A6"/>
    <w:rsid w:val="3542DCC9"/>
    <w:rsid w:val="35533099"/>
    <w:rsid w:val="35545A40"/>
    <w:rsid w:val="357BC0C4"/>
    <w:rsid w:val="357E6661"/>
    <w:rsid w:val="35B54630"/>
    <w:rsid w:val="35EC97D6"/>
    <w:rsid w:val="35FACFDB"/>
    <w:rsid w:val="35FDE230"/>
    <w:rsid w:val="36195253"/>
    <w:rsid w:val="3619AE91"/>
    <w:rsid w:val="364A8AD3"/>
    <w:rsid w:val="365D917A"/>
    <w:rsid w:val="367246A0"/>
    <w:rsid w:val="368FA799"/>
    <w:rsid w:val="36AA7F7F"/>
    <w:rsid w:val="36B49821"/>
    <w:rsid w:val="36C610E5"/>
    <w:rsid w:val="36DC6C7F"/>
    <w:rsid w:val="36DEAD2A"/>
    <w:rsid w:val="36E18CB3"/>
    <w:rsid w:val="36EFA826"/>
    <w:rsid w:val="36FBB3B4"/>
    <w:rsid w:val="3722C229"/>
    <w:rsid w:val="3729A307"/>
    <w:rsid w:val="375AC377"/>
    <w:rsid w:val="375E2A12"/>
    <w:rsid w:val="375EC91E"/>
    <w:rsid w:val="37656C47"/>
    <w:rsid w:val="379A6E36"/>
    <w:rsid w:val="379A6EA9"/>
    <w:rsid w:val="37B55CC5"/>
    <w:rsid w:val="37DD9A81"/>
    <w:rsid w:val="37E9FAAA"/>
    <w:rsid w:val="37EB2818"/>
    <w:rsid w:val="37FC617D"/>
    <w:rsid w:val="38139E74"/>
    <w:rsid w:val="3833A3C3"/>
    <w:rsid w:val="384B32EB"/>
    <w:rsid w:val="384DB8C9"/>
    <w:rsid w:val="38506882"/>
    <w:rsid w:val="3851D06D"/>
    <w:rsid w:val="3876052E"/>
    <w:rsid w:val="389BC4B7"/>
    <w:rsid w:val="38B71680"/>
    <w:rsid w:val="38BE928A"/>
    <w:rsid w:val="38CBB0E9"/>
    <w:rsid w:val="38CFF557"/>
    <w:rsid w:val="38DECECE"/>
    <w:rsid w:val="38E6B415"/>
    <w:rsid w:val="38E71A94"/>
    <w:rsid w:val="38EDE12A"/>
    <w:rsid w:val="39506DE9"/>
    <w:rsid w:val="39AEADB4"/>
    <w:rsid w:val="39B52CD8"/>
    <w:rsid w:val="39D4DC39"/>
    <w:rsid w:val="39D95967"/>
    <w:rsid w:val="3A0047E5"/>
    <w:rsid w:val="3A29F876"/>
    <w:rsid w:val="3A6C3054"/>
    <w:rsid w:val="3A734E0F"/>
    <w:rsid w:val="3AE331AA"/>
    <w:rsid w:val="3B04F138"/>
    <w:rsid w:val="3B0F5840"/>
    <w:rsid w:val="3B2ADE3A"/>
    <w:rsid w:val="3B47E17B"/>
    <w:rsid w:val="3B4EBF73"/>
    <w:rsid w:val="3B6A0FC7"/>
    <w:rsid w:val="3B72C3CB"/>
    <w:rsid w:val="3B9C89F0"/>
    <w:rsid w:val="3C0DA029"/>
    <w:rsid w:val="3C1FF201"/>
    <w:rsid w:val="3C32D1D0"/>
    <w:rsid w:val="3C36D032"/>
    <w:rsid w:val="3C375249"/>
    <w:rsid w:val="3C5C77F8"/>
    <w:rsid w:val="3C5F7554"/>
    <w:rsid w:val="3C853CD5"/>
    <w:rsid w:val="3C88084B"/>
    <w:rsid w:val="3CA72A5F"/>
    <w:rsid w:val="3CC84AD9"/>
    <w:rsid w:val="3CD4BF16"/>
    <w:rsid w:val="3CEDA444"/>
    <w:rsid w:val="3CF4CF91"/>
    <w:rsid w:val="3D05F683"/>
    <w:rsid w:val="3D45AC63"/>
    <w:rsid w:val="3D6801BB"/>
    <w:rsid w:val="3D769C2C"/>
    <w:rsid w:val="3D98E93E"/>
    <w:rsid w:val="3DBB45A5"/>
    <w:rsid w:val="3DC64D0C"/>
    <w:rsid w:val="3DE30B03"/>
    <w:rsid w:val="3E120759"/>
    <w:rsid w:val="3E2C0D4E"/>
    <w:rsid w:val="3E3546AC"/>
    <w:rsid w:val="3E97036B"/>
    <w:rsid w:val="3EA9C31E"/>
    <w:rsid w:val="3EB670A9"/>
    <w:rsid w:val="3ECA3EF2"/>
    <w:rsid w:val="3EDC2BD4"/>
    <w:rsid w:val="3EDF589D"/>
    <w:rsid w:val="3F18AEF3"/>
    <w:rsid w:val="3F279E28"/>
    <w:rsid w:val="3F3C10A2"/>
    <w:rsid w:val="3F5C539A"/>
    <w:rsid w:val="3F69B07B"/>
    <w:rsid w:val="3FB3C091"/>
    <w:rsid w:val="3FC9071B"/>
    <w:rsid w:val="401083E4"/>
    <w:rsid w:val="40407842"/>
    <w:rsid w:val="4042F745"/>
    <w:rsid w:val="405BC796"/>
    <w:rsid w:val="40702F8D"/>
    <w:rsid w:val="407B28FE"/>
    <w:rsid w:val="4083D39E"/>
    <w:rsid w:val="409FA27D"/>
    <w:rsid w:val="40A4F1F5"/>
    <w:rsid w:val="40C1B535"/>
    <w:rsid w:val="40D9BD69"/>
    <w:rsid w:val="40E242EB"/>
    <w:rsid w:val="411B85E5"/>
    <w:rsid w:val="414150EF"/>
    <w:rsid w:val="415347D1"/>
    <w:rsid w:val="41627555"/>
    <w:rsid w:val="416A51E4"/>
    <w:rsid w:val="416AD5DC"/>
    <w:rsid w:val="417436B8"/>
    <w:rsid w:val="41761EDC"/>
    <w:rsid w:val="4198D817"/>
    <w:rsid w:val="41BCAD00"/>
    <w:rsid w:val="41EB94CD"/>
    <w:rsid w:val="41FC8036"/>
    <w:rsid w:val="422D0C95"/>
    <w:rsid w:val="4237BB68"/>
    <w:rsid w:val="42408A10"/>
    <w:rsid w:val="42434CAB"/>
    <w:rsid w:val="4247F539"/>
    <w:rsid w:val="42524312"/>
    <w:rsid w:val="42738974"/>
    <w:rsid w:val="42AB35C5"/>
    <w:rsid w:val="42D1F8D9"/>
    <w:rsid w:val="42D2D631"/>
    <w:rsid w:val="42E796D8"/>
    <w:rsid w:val="430AF84B"/>
    <w:rsid w:val="432504F8"/>
    <w:rsid w:val="434BEE20"/>
    <w:rsid w:val="435FCCD3"/>
    <w:rsid w:val="4361C12D"/>
    <w:rsid w:val="4374CD5E"/>
    <w:rsid w:val="438AA6D0"/>
    <w:rsid w:val="438E5BE6"/>
    <w:rsid w:val="43B15E06"/>
    <w:rsid w:val="43B5A423"/>
    <w:rsid w:val="43DA82B6"/>
    <w:rsid w:val="43E06175"/>
    <w:rsid w:val="43E58E87"/>
    <w:rsid w:val="43E70A92"/>
    <w:rsid w:val="43F00B85"/>
    <w:rsid w:val="43F09B34"/>
    <w:rsid w:val="43FE7154"/>
    <w:rsid w:val="4404F7FF"/>
    <w:rsid w:val="441E9B30"/>
    <w:rsid w:val="44627105"/>
    <w:rsid w:val="4469C0A9"/>
    <w:rsid w:val="44A989B7"/>
    <w:rsid w:val="44AC2BDE"/>
    <w:rsid w:val="44B50CC6"/>
    <w:rsid w:val="44DE62E5"/>
    <w:rsid w:val="44E705D9"/>
    <w:rsid w:val="44EF10B6"/>
    <w:rsid w:val="44F93880"/>
    <w:rsid w:val="454D2E67"/>
    <w:rsid w:val="455C481A"/>
    <w:rsid w:val="458AA930"/>
    <w:rsid w:val="4590B1E2"/>
    <w:rsid w:val="45A1FDC2"/>
    <w:rsid w:val="45C103E2"/>
    <w:rsid w:val="45CD7202"/>
    <w:rsid w:val="45DF96CB"/>
    <w:rsid w:val="460C5B70"/>
    <w:rsid w:val="462DBDA6"/>
    <w:rsid w:val="463069BD"/>
    <w:rsid w:val="464DDAFF"/>
    <w:rsid w:val="46521483"/>
    <w:rsid w:val="46543C0B"/>
    <w:rsid w:val="465C697D"/>
    <w:rsid w:val="46838EE2"/>
    <w:rsid w:val="46972CF2"/>
    <w:rsid w:val="46A5A02C"/>
    <w:rsid w:val="46B1D196"/>
    <w:rsid w:val="46BB1D06"/>
    <w:rsid w:val="46BD0FBE"/>
    <w:rsid w:val="46C90FC2"/>
    <w:rsid w:val="471C4758"/>
    <w:rsid w:val="47296923"/>
    <w:rsid w:val="47361216"/>
    <w:rsid w:val="47575F35"/>
    <w:rsid w:val="4761B236"/>
    <w:rsid w:val="476F5A2A"/>
    <w:rsid w:val="47921EC3"/>
    <w:rsid w:val="479AF4FA"/>
    <w:rsid w:val="479D8E85"/>
    <w:rsid w:val="47A041ED"/>
    <w:rsid w:val="47AE500A"/>
    <w:rsid w:val="47C80BB5"/>
    <w:rsid w:val="47E64AD7"/>
    <w:rsid w:val="48092C06"/>
    <w:rsid w:val="4810EE02"/>
    <w:rsid w:val="48328896"/>
    <w:rsid w:val="4838DD65"/>
    <w:rsid w:val="48423433"/>
    <w:rsid w:val="4845C1AC"/>
    <w:rsid w:val="4846C242"/>
    <w:rsid w:val="4858DCA3"/>
    <w:rsid w:val="4872191E"/>
    <w:rsid w:val="4877879C"/>
    <w:rsid w:val="4882D07A"/>
    <w:rsid w:val="4894F805"/>
    <w:rsid w:val="48BA7BB5"/>
    <w:rsid w:val="48D5DE67"/>
    <w:rsid w:val="48DCA3DA"/>
    <w:rsid w:val="492275E3"/>
    <w:rsid w:val="49402FF3"/>
    <w:rsid w:val="4945B7DF"/>
    <w:rsid w:val="494E9042"/>
    <w:rsid w:val="49514E4C"/>
    <w:rsid w:val="495244F9"/>
    <w:rsid w:val="496B8A16"/>
    <w:rsid w:val="49799B75"/>
    <w:rsid w:val="49B4B7B9"/>
    <w:rsid w:val="49C603E5"/>
    <w:rsid w:val="49D62BE3"/>
    <w:rsid w:val="4A046DF3"/>
    <w:rsid w:val="4A0A8727"/>
    <w:rsid w:val="4A209F8A"/>
    <w:rsid w:val="4A244676"/>
    <w:rsid w:val="4A41B175"/>
    <w:rsid w:val="4A564C16"/>
    <w:rsid w:val="4A5DFB2B"/>
    <w:rsid w:val="4A6572FC"/>
    <w:rsid w:val="4A6B437B"/>
    <w:rsid w:val="4A7145EE"/>
    <w:rsid w:val="4A8AE01E"/>
    <w:rsid w:val="4A915F5F"/>
    <w:rsid w:val="4AA95539"/>
    <w:rsid w:val="4AB7574F"/>
    <w:rsid w:val="4ADD3E4B"/>
    <w:rsid w:val="4AEE321A"/>
    <w:rsid w:val="4AF15918"/>
    <w:rsid w:val="4AFA288C"/>
    <w:rsid w:val="4B0F046A"/>
    <w:rsid w:val="4B181950"/>
    <w:rsid w:val="4B18A45C"/>
    <w:rsid w:val="4B570005"/>
    <w:rsid w:val="4B57DEAE"/>
    <w:rsid w:val="4B7A29D1"/>
    <w:rsid w:val="4BAC262C"/>
    <w:rsid w:val="4BBE39D1"/>
    <w:rsid w:val="4BD8F41A"/>
    <w:rsid w:val="4BEBCB17"/>
    <w:rsid w:val="4C20901A"/>
    <w:rsid w:val="4C2D30AE"/>
    <w:rsid w:val="4C2ECD7C"/>
    <w:rsid w:val="4C2F80D0"/>
    <w:rsid w:val="4C4BAD3E"/>
    <w:rsid w:val="4C64BDE2"/>
    <w:rsid w:val="4C92BBED"/>
    <w:rsid w:val="4CAFEE5B"/>
    <w:rsid w:val="4CB97E2D"/>
    <w:rsid w:val="4CF7C0AB"/>
    <w:rsid w:val="4CF82E77"/>
    <w:rsid w:val="4D045AE9"/>
    <w:rsid w:val="4D28E16E"/>
    <w:rsid w:val="4D320A32"/>
    <w:rsid w:val="4D357601"/>
    <w:rsid w:val="4D3632C3"/>
    <w:rsid w:val="4D52E2BE"/>
    <w:rsid w:val="4D6B089C"/>
    <w:rsid w:val="4D74DF24"/>
    <w:rsid w:val="4D7C6A20"/>
    <w:rsid w:val="4D7E2D22"/>
    <w:rsid w:val="4DB6DC0B"/>
    <w:rsid w:val="4DB76F3F"/>
    <w:rsid w:val="4DCD9FC4"/>
    <w:rsid w:val="4DDE4268"/>
    <w:rsid w:val="4DED3031"/>
    <w:rsid w:val="4E00AEF5"/>
    <w:rsid w:val="4E018B5E"/>
    <w:rsid w:val="4E2E525A"/>
    <w:rsid w:val="4E34469C"/>
    <w:rsid w:val="4E722979"/>
    <w:rsid w:val="4E769806"/>
    <w:rsid w:val="4EA4150B"/>
    <w:rsid w:val="4EC418E0"/>
    <w:rsid w:val="4F29BD39"/>
    <w:rsid w:val="4F38E41F"/>
    <w:rsid w:val="4F48350B"/>
    <w:rsid w:val="4F50170C"/>
    <w:rsid w:val="4F62A087"/>
    <w:rsid w:val="4F649979"/>
    <w:rsid w:val="4F6B862E"/>
    <w:rsid w:val="4F8F7F06"/>
    <w:rsid w:val="4FE7A7FD"/>
    <w:rsid w:val="4FFAA6D2"/>
    <w:rsid w:val="5004F3B1"/>
    <w:rsid w:val="50090882"/>
    <w:rsid w:val="501D86FB"/>
    <w:rsid w:val="5025E6F3"/>
    <w:rsid w:val="50467B38"/>
    <w:rsid w:val="5053A0BD"/>
    <w:rsid w:val="508011F1"/>
    <w:rsid w:val="50A47EED"/>
    <w:rsid w:val="50C143BF"/>
    <w:rsid w:val="50DB9E58"/>
    <w:rsid w:val="50E43E9B"/>
    <w:rsid w:val="5127F776"/>
    <w:rsid w:val="5128B8EC"/>
    <w:rsid w:val="513B8DC0"/>
    <w:rsid w:val="5151B93A"/>
    <w:rsid w:val="51545823"/>
    <w:rsid w:val="515A3102"/>
    <w:rsid w:val="515BC80E"/>
    <w:rsid w:val="51614FFA"/>
    <w:rsid w:val="51764DD0"/>
    <w:rsid w:val="517C5475"/>
    <w:rsid w:val="5200A70B"/>
    <w:rsid w:val="520FB101"/>
    <w:rsid w:val="5278ED64"/>
    <w:rsid w:val="5283C0F9"/>
    <w:rsid w:val="52859E58"/>
    <w:rsid w:val="52A2DF38"/>
    <w:rsid w:val="52CA978C"/>
    <w:rsid w:val="52EA11DF"/>
    <w:rsid w:val="5307B7BF"/>
    <w:rsid w:val="5325DA60"/>
    <w:rsid w:val="533165CC"/>
    <w:rsid w:val="5342FBBC"/>
    <w:rsid w:val="534C31C0"/>
    <w:rsid w:val="535CB05D"/>
    <w:rsid w:val="536912AE"/>
    <w:rsid w:val="536D33F2"/>
    <w:rsid w:val="5373188E"/>
    <w:rsid w:val="539ED352"/>
    <w:rsid w:val="53B12899"/>
    <w:rsid w:val="53E95A13"/>
    <w:rsid w:val="53FD2E5C"/>
    <w:rsid w:val="540A5782"/>
    <w:rsid w:val="541B1ECD"/>
    <w:rsid w:val="542883F1"/>
    <w:rsid w:val="5439D678"/>
    <w:rsid w:val="54444E22"/>
    <w:rsid w:val="5457E8C6"/>
    <w:rsid w:val="548FEE3F"/>
    <w:rsid w:val="54A9CF30"/>
    <w:rsid w:val="54CD18D1"/>
    <w:rsid w:val="54D8DC5F"/>
    <w:rsid w:val="54E72777"/>
    <w:rsid w:val="54FB471B"/>
    <w:rsid w:val="551358C6"/>
    <w:rsid w:val="5548CCE4"/>
    <w:rsid w:val="554C65EC"/>
    <w:rsid w:val="55523F37"/>
    <w:rsid w:val="558ACC69"/>
    <w:rsid w:val="55A6621D"/>
    <w:rsid w:val="55B35523"/>
    <w:rsid w:val="55B7686C"/>
    <w:rsid w:val="55C28124"/>
    <w:rsid w:val="55DC943D"/>
    <w:rsid w:val="5602384E"/>
    <w:rsid w:val="56267AFB"/>
    <w:rsid w:val="56294E2B"/>
    <w:rsid w:val="563DECC7"/>
    <w:rsid w:val="56461365"/>
    <w:rsid w:val="564ED633"/>
    <w:rsid w:val="565A876C"/>
    <w:rsid w:val="56678319"/>
    <w:rsid w:val="5682C039"/>
    <w:rsid w:val="568EA72A"/>
    <w:rsid w:val="5694B605"/>
    <w:rsid w:val="5699B2AC"/>
    <w:rsid w:val="56A76662"/>
    <w:rsid w:val="56AAB5A9"/>
    <w:rsid w:val="570C05A8"/>
    <w:rsid w:val="57282203"/>
    <w:rsid w:val="5739C181"/>
    <w:rsid w:val="5741D926"/>
    <w:rsid w:val="57483319"/>
    <w:rsid w:val="5755EBD0"/>
    <w:rsid w:val="575BC89B"/>
    <w:rsid w:val="57691EA3"/>
    <w:rsid w:val="576A11E0"/>
    <w:rsid w:val="576C612A"/>
    <w:rsid w:val="57965E8C"/>
    <w:rsid w:val="57A737DD"/>
    <w:rsid w:val="57B24AF2"/>
    <w:rsid w:val="57C3B42F"/>
    <w:rsid w:val="57F64157"/>
    <w:rsid w:val="57FFB17B"/>
    <w:rsid w:val="5802D885"/>
    <w:rsid w:val="58130DF9"/>
    <w:rsid w:val="581C5AB0"/>
    <w:rsid w:val="581F250E"/>
    <w:rsid w:val="5832E970"/>
    <w:rsid w:val="584E945D"/>
    <w:rsid w:val="58737F2B"/>
    <w:rsid w:val="587B1110"/>
    <w:rsid w:val="588FADCA"/>
    <w:rsid w:val="58D09F7F"/>
    <w:rsid w:val="58DF83C8"/>
    <w:rsid w:val="590BB184"/>
    <w:rsid w:val="59215D90"/>
    <w:rsid w:val="592B59E9"/>
    <w:rsid w:val="5972E0D7"/>
    <w:rsid w:val="5994A7FB"/>
    <w:rsid w:val="59B7F883"/>
    <w:rsid w:val="59C56FFD"/>
    <w:rsid w:val="59D85986"/>
    <w:rsid w:val="59DB54DD"/>
    <w:rsid w:val="59E84529"/>
    <w:rsid w:val="59EA64BE"/>
    <w:rsid w:val="59EDE4D9"/>
    <w:rsid w:val="5A1ECACB"/>
    <w:rsid w:val="5A44298C"/>
    <w:rsid w:val="5A4A0A7C"/>
    <w:rsid w:val="5A6A1086"/>
    <w:rsid w:val="5A7C898B"/>
    <w:rsid w:val="5A8C1944"/>
    <w:rsid w:val="5AA401EC"/>
    <w:rsid w:val="5AABEE04"/>
    <w:rsid w:val="5AF122CF"/>
    <w:rsid w:val="5AFB1529"/>
    <w:rsid w:val="5B29D046"/>
    <w:rsid w:val="5B2DBDA5"/>
    <w:rsid w:val="5B30052E"/>
    <w:rsid w:val="5B61333F"/>
    <w:rsid w:val="5B758EAA"/>
    <w:rsid w:val="5B86351F"/>
    <w:rsid w:val="5BADB38D"/>
    <w:rsid w:val="5BB1CCDF"/>
    <w:rsid w:val="5BB3268B"/>
    <w:rsid w:val="5BB8D59B"/>
    <w:rsid w:val="5BCD39AE"/>
    <w:rsid w:val="5BD72641"/>
    <w:rsid w:val="5BE6DE00"/>
    <w:rsid w:val="5BEB2117"/>
    <w:rsid w:val="5BEF17E4"/>
    <w:rsid w:val="5BFB70F7"/>
    <w:rsid w:val="5C0924C6"/>
    <w:rsid w:val="5C0C0289"/>
    <w:rsid w:val="5C19EB87"/>
    <w:rsid w:val="5C2B32DF"/>
    <w:rsid w:val="5C2C9E76"/>
    <w:rsid w:val="5C39B865"/>
    <w:rsid w:val="5C4A7719"/>
    <w:rsid w:val="5C4ADD98"/>
    <w:rsid w:val="5C506BE9"/>
    <w:rsid w:val="5C6E3065"/>
    <w:rsid w:val="5C7DCBF0"/>
    <w:rsid w:val="5CC07021"/>
    <w:rsid w:val="5CC1BB9A"/>
    <w:rsid w:val="5CC3ACCC"/>
    <w:rsid w:val="5CCB223A"/>
    <w:rsid w:val="5CCF3BFC"/>
    <w:rsid w:val="5CD31384"/>
    <w:rsid w:val="5CD94798"/>
    <w:rsid w:val="5CF201BD"/>
    <w:rsid w:val="5D01A49D"/>
    <w:rsid w:val="5D03F789"/>
    <w:rsid w:val="5D16C38D"/>
    <w:rsid w:val="5D1FCFC0"/>
    <w:rsid w:val="5D30767D"/>
    <w:rsid w:val="5D33686C"/>
    <w:rsid w:val="5D5A4F30"/>
    <w:rsid w:val="5D65E9A2"/>
    <w:rsid w:val="5D6C6037"/>
    <w:rsid w:val="5D72F6A2"/>
    <w:rsid w:val="5D95F1A0"/>
    <w:rsid w:val="5D976387"/>
    <w:rsid w:val="5DAE732B"/>
    <w:rsid w:val="5DB6F14A"/>
    <w:rsid w:val="5DC27A51"/>
    <w:rsid w:val="5E09C38D"/>
    <w:rsid w:val="5E2C858A"/>
    <w:rsid w:val="5E356AA3"/>
    <w:rsid w:val="5E49CC73"/>
    <w:rsid w:val="5E7BDF39"/>
    <w:rsid w:val="5E9F72E1"/>
    <w:rsid w:val="5EA62FF1"/>
    <w:rsid w:val="5EAC496E"/>
    <w:rsid w:val="5EC155FC"/>
    <w:rsid w:val="5EE61EC3"/>
    <w:rsid w:val="5EED052E"/>
    <w:rsid w:val="5F03ECA1"/>
    <w:rsid w:val="5F063764"/>
    <w:rsid w:val="5F0A0681"/>
    <w:rsid w:val="5F0EC703"/>
    <w:rsid w:val="5F246B70"/>
    <w:rsid w:val="5F455B34"/>
    <w:rsid w:val="5F4C5185"/>
    <w:rsid w:val="5F554519"/>
    <w:rsid w:val="5F5DA55E"/>
    <w:rsid w:val="5F5E4AB2"/>
    <w:rsid w:val="5F61CBEF"/>
    <w:rsid w:val="5F62DF66"/>
    <w:rsid w:val="5F7150F0"/>
    <w:rsid w:val="5F9A9B6D"/>
    <w:rsid w:val="5FA6828F"/>
    <w:rsid w:val="5FDEA23D"/>
    <w:rsid w:val="5FE12C2F"/>
    <w:rsid w:val="5FE29CE4"/>
    <w:rsid w:val="5FE99E09"/>
    <w:rsid w:val="5FF338E1"/>
    <w:rsid w:val="5FF88EBF"/>
    <w:rsid w:val="6001533C"/>
    <w:rsid w:val="600454D7"/>
    <w:rsid w:val="601A4284"/>
    <w:rsid w:val="604068DD"/>
    <w:rsid w:val="6059A642"/>
    <w:rsid w:val="6079BEF2"/>
    <w:rsid w:val="608522DB"/>
    <w:rsid w:val="60A0AAD1"/>
    <w:rsid w:val="60B5DBEC"/>
    <w:rsid w:val="60F22D33"/>
    <w:rsid w:val="61208D99"/>
    <w:rsid w:val="61241875"/>
    <w:rsid w:val="614D6935"/>
    <w:rsid w:val="6163FB10"/>
    <w:rsid w:val="6183C8D1"/>
    <w:rsid w:val="61864136"/>
    <w:rsid w:val="61881367"/>
    <w:rsid w:val="61A1426E"/>
    <w:rsid w:val="61CF147F"/>
    <w:rsid w:val="61D768AC"/>
    <w:rsid w:val="61DA6F5C"/>
    <w:rsid w:val="61E3C022"/>
    <w:rsid w:val="61EC376F"/>
    <w:rsid w:val="61F15F43"/>
    <w:rsid w:val="6205D700"/>
    <w:rsid w:val="62396EC5"/>
    <w:rsid w:val="623FADC1"/>
    <w:rsid w:val="6257E505"/>
    <w:rsid w:val="6264F1E1"/>
    <w:rsid w:val="628AF9FD"/>
    <w:rsid w:val="6295C91F"/>
    <w:rsid w:val="62AF13D1"/>
    <w:rsid w:val="62B883A6"/>
    <w:rsid w:val="62B9A5C6"/>
    <w:rsid w:val="62E46254"/>
    <w:rsid w:val="631D3D96"/>
    <w:rsid w:val="6327B434"/>
    <w:rsid w:val="632E43DD"/>
    <w:rsid w:val="6338F3FE"/>
    <w:rsid w:val="63577003"/>
    <w:rsid w:val="63AE5B27"/>
    <w:rsid w:val="63D8B804"/>
    <w:rsid w:val="641A0159"/>
    <w:rsid w:val="642AFA95"/>
    <w:rsid w:val="6439A3D0"/>
    <w:rsid w:val="6459E407"/>
    <w:rsid w:val="647AD611"/>
    <w:rsid w:val="648FB26F"/>
    <w:rsid w:val="64954ABA"/>
    <w:rsid w:val="64BDE1F8"/>
    <w:rsid w:val="64C19970"/>
    <w:rsid w:val="64E763AC"/>
    <w:rsid w:val="64FD13A2"/>
    <w:rsid w:val="64FDA5B1"/>
    <w:rsid w:val="6508C7FE"/>
    <w:rsid w:val="654ADDC8"/>
    <w:rsid w:val="65511060"/>
    <w:rsid w:val="6558C317"/>
    <w:rsid w:val="6569A6DE"/>
    <w:rsid w:val="656CA626"/>
    <w:rsid w:val="6575E74B"/>
    <w:rsid w:val="657E0887"/>
    <w:rsid w:val="65A2756C"/>
    <w:rsid w:val="65AC0323"/>
    <w:rsid w:val="65CE0278"/>
    <w:rsid w:val="65E6B493"/>
    <w:rsid w:val="6610B1F5"/>
    <w:rsid w:val="66177518"/>
    <w:rsid w:val="6635BBDD"/>
    <w:rsid w:val="66383E74"/>
    <w:rsid w:val="66444174"/>
    <w:rsid w:val="664F8B29"/>
    <w:rsid w:val="664FEBAE"/>
    <w:rsid w:val="66523877"/>
    <w:rsid w:val="6658CB13"/>
    <w:rsid w:val="667E03C4"/>
    <w:rsid w:val="668448F8"/>
    <w:rsid w:val="668AFAC3"/>
    <w:rsid w:val="66915902"/>
    <w:rsid w:val="66AAD9CF"/>
    <w:rsid w:val="66ABB4E5"/>
    <w:rsid w:val="66B016F0"/>
    <w:rsid w:val="66D9495F"/>
    <w:rsid w:val="66DB39E0"/>
    <w:rsid w:val="66E132FA"/>
    <w:rsid w:val="670719DC"/>
    <w:rsid w:val="67231715"/>
    <w:rsid w:val="672EAB27"/>
    <w:rsid w:val="673D0FA9"/>
    <w:rsid w:val="6749518B"/>
    <w:rsid w:val="6768BB03"/>
    <w:rsid w:val="678A710C"/>
    <w:rsid w:val="6796AF3C"/>
    <w:rsid w:val="679AE431"/>
    <w:rsid w:val="67A3125C"/>
    <w:rsid w:val="67AC8256"/>
    <w:rsid w:val="67C6C718"/>
    <w:rsid w:val="67D79D75"/>
    <w:rsid w:val="67FBB2C2"/>
    <w:rsid w:val="6801B500"/>
    <w:rsid w:val="6812B655"/>
    <w:rsid w:val="681EB5CA"/>
    <w:rsid w:val="6832B6A4"/>
    <w:rsid w:val="6847B5A3"/>
    <w:rsid w:val="684AC8DD"/>
    <w:rsid w:val="684E2C8C"/>
    <w:rsid w:val="68633649"/>
    <w:rsid w:val="68639848"/>
    <w:rsid w:val="68979FD8"/>
    <w:rsid w:val="69183336"/>
    <w:rsid w:val="6920C2B0"/>
    <w:rsid w:val="692F2A5A"/>
    <w:rsid w:val="69338B10"/>
    <w:rsid w:val="696302D5"/>
    <w:rsid w:val="6966ACC2"/>
    <w:rsid w:val="69709574"/>
    <w:rsid w:val="69836BCE"/>
    <w:rsid w:val="69888A25"/>
    <w:rsid w:val="699889C8"/>
    <w:rsid w:val="69A8FEC6"/>
    <w:rsid w:val="69AAE570"/>
    <w:rsid w:val="69B135A9"/>
    <w:rsid w:val="69E27A91"/>
    <w:rsid w:val="69E4507D"/>
    <w:rsid w:val="69EBB7BD"/>
    <w:rsid w:val="69ED8731"/>
    <w:rsid w:val="6A028F56"/>
    <w:rsid w:val="6A0C9D88"/>
    <w:rsid w:val="6A219363"/>
    <w:rsid w:val="6A25736D"/>
    <w:rsid w:val="6A34388A"/>
    <w:rsid w:val="6A3C15AA"/>
    <w:rsid w:val="6A6F09C7"/>
    <w:rsid w:val="6A797964"/>
    <w:rsid w:val="6A9333F8"/>
    <w:rsid w:val="6AB3426D"/>
    <w:rsid w:val="6AE53B9A"/>
    <w:rsid w:val="6AF427BB"/>
    <w:rsid w:val="6B3B4166"/>
    <w:rsid w:val="6B6A81BC"/>
    <w:rsid w:val="6B796284"/>
    <w:rsid w:val="6B7E4AF2"/>
    <w:rsid w:val="6B940196"/>
    <w:rsid w:val="6B9EBB6D"/>
    <w:rsid w:val="6BB05B9D"/>
    <w:rsid w:val="6C1A1A30"/>
    <w:rsid w:val="6C29E8AE"/>
    <w:rsid w:val="6C2B48EC"/>
    <w:rsid w:val="6C3636EA"/>
    <w:rsid w:val="6C3D1AC8"/>
    <w:rsid w:val="6C44B9D2"/>
    <w:rsid w:val="6C720DE5"/>
    <w:rsid w:val="6C847429"/>
    <w:rsid w:val="6C872C42"/>
    <w:rsid w:val="6C8E9ECA"/>
    <w:rsid w:val="6CB9C687"/>
    <w:rsid w:val="6CDD0E37"/>
    <w:rsid w:val="6CE896CE"/>
    <w:rsid w:val="6CF93AA5"/>
    <w:rsid w:val="6CFE906F"/>
    <w:rsid w:val="6D0FB918"/>
    <w:rsid w:val="6D15D46F"/>
    <w:rsid w:val="6D1A1B53"/>
    <w:rsid w:val="6D220C57"/>
    <w:rsid w:val="6D656536"/>
    <w:rsid w:val="6DACC224"/>
    <w:rsid w:val="6DADE4DF"/>
    <w:rsid w:val="6DB622BB"/>
    <w:rsid w:val="6DBA0F91"/>
    <w:rsid w:val="6DBE7406"/>
    <w:rsid w:val="6DEA9B23"/>
    <w:rsid w:val="6DF51A97"/>
    <w:rsid w:val="6E09CBEA"/>
    <w:rsid w:val="6E179A97"/>
    <w:rsid w:val="6E21B857"/>
    <w:rsid w:val="6E4ED8B7"/>
    <w:rsid w:val="6E80AD8B"/>
    <w:rsid w:val="6E9B66BB"/>
    <w:rsid w:val="6E9F6280"/>
    <w:rsid w:val="6EA4B45B"/>
    <w:rsid w:val="6EE798D3"/>
    <w:rsid w:val="6EE8CE4C"/>
    <w:rsid w:val="6EFED3AB"/>
    <w:rsid w:val="6F170DB2"/>
    <w:rsid w:val="6F252B40"/>
    <w:rsid w:val="6F2CC2C1"/>
    <w:rsid w:val="6F2F7974"/>
    <w:rsid w:val="6F3C817C"/>
    <w:rsid w:val="6F9399EB"/>
    <w:rsid w:val="6FAE9441"/>
    <w:rsid w:val="6FBB3920"/>
    <w:rsid w:val="6FBD88B8"/>
    <w:rsid w:val="6FC880E6"/>
    <w:rsid w:val="6FE684FC"/>
    <w:rsid w:val="6FF5C272"/>
    <w:rsid w:val="70029BDA"/>
    <w:rsid w:val="70044C17"/>
    <w:rsid w:val="7018ADC0"/>
    <w:rsid w:val="7057DE82"/>
    <w:rsid w:val="7070452E"/>
    <w:rsid w:val="7079B30D"/>
    <w:rsid w:val="70CD9082"/>
    <w:rsid w:val="70D399EB"/>
    <w:rsid w:val="70F54D50"/>
    <w:rsid w:val="710FCF29"/>
    <w:rsid w:val="712502E2"/>
    <w:rsid w:val="7139A6A8"/>
    <w:rsid w:val="713B54C1"/>
    <w:rsid w:val="71547D1E"/>
    <w:rsid w:val="7162FC45"/>
    <w:rsid w:val="716DB227"/>
    <w:rsid w:val="7171C930"/>
    <w:rsid w:val="71EE5AB0"/>
    <w:rsid w:val="71F3610F"/>
    <w:rsid w:val="71F85A4B"/>
    <w:rsid w:val="7224FE7F"/>
    <w:rsid w:val="7240795F"/>
    <w:rsid w:val="7247278F"/>
    <w:rsid w:val="726C434E"/>
    <w:rsid w:val="729C5A39"/>
    <w:rsid w:val="72A15595"/>
    <w:rsid w:val="72AC556D"/>
    <w:rsid w:val="72CE5461"/>
    <w:rsid w:val="72DBAE11"/>
    <w:rsid w:val="72E86215"/>
    <w:rsid w:val="72EC90D4"/>
    <w:rsid w:val="72F600B1"/>
    <w:rsid w:val="72F71AF4"/>
    <w:rsid w:val="733B1990"/>
    <w:rsid w:val="736B0A07"/>
    <w:rsid w:val="73758F53"/>
    <w:rsid w:val="7386A9D4"/>
    <w:rsid w:val="738FF670"/>
    <w:rsid w:val="73E2C48E"/>
    <w:rsid w:val="740813AF"/>
    <w:rsid w:val="74163378"/>
    <w:rsid w:val="74399226"/>
    <w:rsid w:val="744D77E1"/>
    <w:rsid w:val="7472D004"/>
    <w:rsid w:val="74A20B2E"/>
    <w:rsid w:val="74A4B2C5"/>
    <w:rsid w:val="74C64B8C"/>
    <w:rsid w:val="74D71F47"/>
    <w:rsid w:val="74E743EF"/>
    <w:rsid w:val="750A733B"/>
    <w:rsid w:val="750EA66D"/>
    <w:rsid w:val="751E731B"/>
    <w:rsid w:val="75227A35"/>
    <w:rsid w:val="753B0C06"/>
    <w:rsid w:val="753BA292"/>
    <w:rsid w:val="75438485"/>
    <w:rsid w:val="75E1FC26"/>
    <w:rsid w:val="75EB0763"/>
    <w:rsid w:val="760E7E15"/>
    <w:rsid w:val="763C183E"/>
    <w:rsid w:val="7657F52E"/>
    <w:rsid w:val="765A653E"/>
    <w:rsid w:val="76662E48"/>
    <w:rsid w:val="766AD3EC"/>
    <w:rsid w:val="766B3FFE"/>
    <w:rsid w:val="76702ED3"/>
    <w:rsid w:val="769457E7"/>
    <w:rsid w:val="76CD8CF1"/>
    <w:rsid w:val="76D16445"/>
    <w:rsid w:val="76F743FA"/>
    <w:rsid w:val="773881DB"/>
    <w:rsid w:val="775710BC"/>
    <w:rsid w:val="775A3FF1"/>
    <w:rsid w:val="775D0501"/>
    <w:rsid w:val="778421FF"/>
    <w:rsid w:val="77A0FA10"/>
    <w:rsid w:val="77CEB723"/>
    <w:rsid w:val="77EEB79E"/>
    <w:rsid w:val="78011F46"/>
    <w:rsid w:val="78137294"/>
    <w:rsid w:val="7813940A"/>
    <w:rsid w:val="78734354"/>
    <w:rsid w:val="788999ED"/>
    <w:rsid w:val="78AF210E"/>
    <w:rsid w:val="78DD8447"/>
    <w:rsid w:val="78EB6CCD"/>
    <w:rsid w:val="791BF567"/>
    <w:rsid w:val="792F74EB"/>
    <w:rsid w:val="79333C24"/>
    <w:rsid w:val="794D3BAA"/>
    <w:rsid w:val="7957F395"/>
    <w:rsid w:val="7973CDE7"/>
    <w:rsid w:val="7989D75E"/>
    <w:rsid w:val="798D614B"/>
    <w:rsid w:val="79A1AFF4"/>
    <w:rsid w:val="79A4C3DA"/>
    <w:rsid w:val="79B9E31B"/>
    <w:rsid w:val="79BA591E"/>
    <w:rsid w:val="79BB9EB4"/>
    <w:rsid w:val="79F57916"/>
    <w:rsid w:val="79FD3C7A"/>
    <w:rsid w:val="7A23F640"/>
    <w:rsid w:val="7A2BBB6D"/>
    <w:rsid w:val="7A2F9F0E"/>
    <w:rsid w:val="7A410717"/>
    <w:rsid w:val="7A41CEE3"/>
    <w:rsid w:val="7A42DAEB"/>
    <w:rsid w:val="7A834BA5"/>
    <w:rsid w:val="7A845D39"/>
    <w:rsid w:val="7A86BA84"/>
    <w:rsid w:val="7A902F65"/>
    <w:rsid w:val="7AB47E6F"/>
    <w:rsid w:val="7ABDE082"/>
    <w:rsid w:val="7AE23707"/>
    <w:rsid w:val="7AE999C5"/>
    <w:rsid w:val="7AF73702"/>
    <w:rsid w:val="7B0AE47E"/>
    <w:rsid w:val="7B119688"/>
    <w:rsid w:val="7B380529"/>
    <w:rsid w:val="7B407A53"/>
    <w:rsid w:val="7B524FE0"/>
    <w:rsid w:val="7B66A4EF"/>
    <w:rsid w:val="7B759E4A"/>
    <w:rsid w:val="7B8D496A"/>
    <w:rsid w:val="7B97FF0A"/>
    <w:rsid w:val="7BEDA819"/>
    <w:rsid w:val="7BFF10DB"/>
    <w:rsid w:val="7C007CB1"/>
    <w:rsid w:val="7C0CF9E6"/>
    <w:rsid w:val="7C24421C"/>
    <w:rsid w:val="7C7A09C5"/>
    <w:rsid w:val="7C828ECB"/>
    <w:rsid w:val="7C8F8D52"/>
    <w:rsid w:val="7C98992E"/>
    <w:rsid w:val="7C9D78E2"/>
    <w:rsid w:val="7CBF55DC"/>
    <w:rsid w:val="7CC61E06"/>
    <w:rsid w:val="7CC7F685"/>
    <w:rsid w:val="7CC9A6C2"/>
    <w:rsid w:val="7CCDDCD0"/>
    <w:rsid w:val="7CE94CF3"/>
    <w:rsid w:val="7D463932"/>
    <w:rsid w:val="7D4E966A"/>
    <w:rsid w:val="7D5AD5FD"/>
    <w:rsid w:val="7D5BE5E9"/>
    <w:rsid w:val="7D764773"/>
    <w:rsid w:val="7D98F496"/>
    <w:rsid w:val="7DA8CA47"/>
    <w:rsid w:val="7DAEF5F5"/>
    <w:rsid w:val="7DB36AFE"/>
    <w:rsid w:val="7DBBFDFB"/>
    <w:rsid w:val="7DC40F25"/>
    <w:rsid w:val="7DD54E57"/>
    <w:rsid w:val="7DEF879C"/>
    <w:rsid w:val="7E1F5D97"/>
    <w:rsid w:val="7E46BBFD"/>
    <w:rsid w:val="7E49005A"/>
    <w:rsid w:val="7EC00978"/>
    <w:rsid w:val="7ED8952B"/>
    <w:rsid w:val="7EF08C55"/>
    <w:rsid w:val="7EF739FE"/>
    <w:rsid w:val="7EFFE214"/>
    <w:rsid w:val="7F25AA97"/>
    <w:rsid w:val="7F418835"/>
    <w:rsid w:val="7F82B436"/>
    <w:rsid w:val="7FE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C780D8"/>
  <w14:defaultImageDpi w14:val="330"/>
  <w15:docId w15:val="{8FF32F4F-A92C-48B0-8B71-C433105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C92B20"/>
    <w:pPr>
      <w:spacing w:before="120"/>
    </w:pPr>
    <w:rPr>
      <w:rFonts w:ascii="Avenir Book" w:hAnsi="Avenir Book" w:cs="Times New Roman"/>
      <w:lang w:val="en-GB" w:eastAsia="en-GB"/>
    </w:rPr>
  </w:style>
  <w:style w:type="paragraph" w:styleId="Heading1">
    <w:name w:val="heading 1"/>
    <w:basedOn w:val="Normal"/>
    <w:next w:val="Paragrafo"/>
    <w:link w:val="Heading1Char"/>
    <w:uiPriority w:val="9"/>
    <w:qFormat/>
    <w:rsid w:val="00C5014F"/>
    <w:pPr>
      <w:keepNext/>
      <w:keepLines/>
      <w:numPr>
        <w:numId w:val="10"/>
      </w:numPr>
      <w:spacing w:before="480"/>
      <w:outlineLvl w:val="0"/>
    </w:pPr>
    <w:rPr>
      <w:rFonts w:eastAsiaTheme="majorEastAsia" w:cstheme="majorBidi"/>
      <w:b/>
      <w:bCs/>
      <w:sz w:val="28"/>
      <w:szCs w:val="32"/>
      <w:lang w:val="it-IT"/>
    </w:rPr>
  </w:style>
  <w:style w:type="paragraph" w:styleId="Heading2">
    <w:name w:val="heading 2"/>
    <w:basedOn w:val="Normal"/>
    <w:next w:val="Paragrafo"/>
    <w:link w:val="Heading2Char"/>
    <w:uiPriority w:val="9"/>
    <w:unhideWhenUsed/>
    <w:qFormat/>
    <w:rsid w:val="00E62934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theme="majorBidi"/>
      <w:b/>
      <w:bCs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D1E"/>
    <w:pPr>
      <w:keepNext/>
      <w:keepLines/>
      <w:numPr>
        <w:ilvl w:val="2"/>
        <w:numId w:val="10"/>
      </w:numPr>
      <w:spacing w:before="200"/>
      <w:outlineLvl w:val="2"/>
    </w:pPr>
    <w:rPr>
      <w:rFonts w:ascii="Avenir Next" w:hAnsi="Avenir Next"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96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D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E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E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E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E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4A96"/>
    <w:rPr>
      <w:rFonts w:ascii="Avenir Book" w:hAnsi="Avenir Book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4A96"/>
    <w:rPr>
      <w:rFonts w:ascii="Avenir Book" w:hAnsi="Avenir Book" w:cs="Times New Roman"/>
      <w:lang w:val="en-GB" w:eastAsia="en-GB"/>
    </w:rPr>
  </w:style>
  <w:style w:type="table" w:styleId="TableGrid">
    <w:name w:val="Table Grid"/>
    <w:basedOn w:val="TableNormal"/>
    <w:uiPriority w:val="39"/>
    <w:rsid w:val="00AB6D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F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CFA"/>
    <w:rPr>
      <w:rFonts w:ascii="Lucida Grande" w:hAnsi="Lucida Grande" w:cs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C5014F"/>
    <w:rPr>
      <w:rFonts w:ascii="Avenir Book" w:hAnsi="Avenir Book" w:eastAsiaTheme="majorEastAsia" w:cstheme="majorBidi"/>
      <w:b/>
      <w:bCs/>
      <w:sz w:val="28"/>
      <w:szCs w:val="32"/>
      <w:lang w:val="it-IT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930CC"/>
    <w:pPr>
      <w:numPr>
        <w:numId w:val="9"/>
      </w:numPr>
      <w:spacing w:line="276" w:lineRule="auto"/>
      <w:outlineLvl w:val="9"/>
    </w:pPr>
    <w:rPr>
      <w:i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F7DD2"/>
    <w:pPr>
      <w:tabs>
        <w:tab w:val="left" w:pos="480"/>
        <w:tab w:val="right" w:leader="dot" w:pos="9054"/>
      </w:tabs>
    </w:pPr>
    <w:rPr>
      <w:b/>
      <w:bCs/>
      <w:noProof/>
      <w:lang w:val="it-IT"/>
    </w:rPr>
  </w:style>
  <w:style w:type="paragraph" w:styleId="TOC2">
    <w:name w:val="toc 2"/>
    <w:basedOn w:val="Normal"/>
    <w:next w:val="Normal"/>
    <w:autoRedefine/>
    <w:uiPriority w:val="39"/>
    <w:unhideWhenUsed/>
    <w:rsid w:val="00DF7DD2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7DD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F7DD2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7DD2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30CC"/>
    <w:pPr>
      <w:pBdr>
        <w:between w:val="double" w:color="auto" w:sz="6" w:space="0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30CC"/>
    <w:pPr>
      <w:pBdr>
        <w:between w:val="double" w:color="auto" w:sz="6" w:space="0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30CC"/>
    <w:pPr>
      <w:pBdr>
        <w:between w:val="double" w:color="auto" w:sz="6" w:space="0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30CC"/>
    <w:pPr>
      <w:pBdr>
        <w:between w:val="double" w:color="auto" w:sz="6" w:space="0"/>
      </w:pBdr>
      <w:ind w:left="1680"/>
    </w:pPr>
    <w:rPr>
      <w:rFonts w:asciiTheme="minorHAnsi" w:hAnsiTheme="minorHAnsi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E62934"/>
    <w:rPr>
      <w:rFonts w:ascii="Avenir Book" w:hAnsi="Avenir Book" w:eastAsiaTheme="majorEastAsia" w:cstheme="majorBidi"/>
      <w:b/>
      <w:bCs/>
      <w:szCs w:val="26"/>
      <w:lang w:val="it-IT"/>
    </w:rPr>
  </w:style>
  <w:style w:type="character" w:styleId="Heading3Char" w:customStyle="1">
    <w:name w:val="Heading 3 Char"/>
    <w:basedOn w:val="DefaultParagraphFont"/>
    <w:link w:val="Heading3"/>
    <w:uiPriority w:val="9"/>
    <w:rsid w:val="00F05D1E"/>
    <w:rPr>
      <w:rFonts w:ascii="Avenir Next" w:hAnsi="Avenir Next" w:eastAsiaTheme="majorEastAsia" w:cstheme="majorBidi"/>
      <w:bCs/>
      <w:lang w:val="en-GB"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94A96"/>
    <w:rPr>
      <w:rFonts w:ascii="Avenir Book" w:hAnsi="Avenir Book" w:eastAsiaTheme="majorEastAsia" w:cstheme="majorBidi"/>
      <w:bCs/>
      <w:iCs/>
      <w:lang w:val="en-GB" w:eastAsia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7DD2"/>
    <w:rPr>
      <w:rFonts w:asciiTheme="majorHAnsi" w:hAnsiTheme="majorHAnsi" w:eastAsiaTheme="majorEastAsia" w:cstheme="majorBidi"/>
      <w:lang w:val="en-GB" w:eastAsia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70EE"/>
    <w:rPr>
      <w:rFonts w:asciiTheme="majorHAnsi" w:hAnsiTheme="majorHAnsi" w:eastAsiaTheme="majorEastAsia" w:cstheme="majorBidi"/>
      <w:i/>
      <w:iCs/>
      <w:color w:val="243F60" w:themeColor="accent1" w:themeShade="7F"/>
      <w:lang w:val="en-GB" w:eastAsia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70EE"/>
    <w:rPr>
      <w:rFonts w:asciiTheme="majorHAnsi" w:hAnsiTheme="majorHAnsi" w:eastAsiaTheme="majorEastAsia" w:cstheme="majorBidi"/>
      <w:i/>
      <w:iCs/>
      <w:color w:val="404040" w:themeColor="text1" w:themeTint="BF"/>
      <w:lang w:val="en-GB" w:eastAsia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70EE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GB" w:eastAsia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70E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Paragrafo" w:customStyle="1">
    <w:name w:val="Paragrafo"/>
    <w:basedOn w:val="Normal"/>
    <w:qFormat/>
    <w:rsid w:val="007C5C3D"/>
    <w:pPr>
      <w:tabs>
        <w:tab w:val="left" w:pos="5631"/>
      </w:tabs>
      <w:jc w:val="both"/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0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020F1"/>
    <w:rPr>
      <w:rFonts w:ascii="Calibri" w:hAnsi="Calibri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9020F1"/>
    <w:rPr>
      <w:rFonts w:ascii="Calibri" w:hAnsi="Calibri"/>
      <w:lang w:val="it-IT"/>
    </w:rPr>
  </w:style>
  <w:style w:type="character" w:styleId="FootnoteReference">
    <w:name w:val="footnote reference"/>
    <w:basedOn w:val="DefaultParagraphFont"/>
    <w:unhideWhenUsed/>
    <w:rsid w:val="00DF7DD2"/>
    <w:rPr>
      <w:rFonts w:ascii="Avenir Book" w:hAnsi="Avenir Book"/>
      <w:sz w:val="16"/>
      <w:vertAlign w:val="superscript"/>
    </w:rPr>
  </w:style>
  <w:style w:type="table" w:styleId="GridTable5Dark-Accent11" w:customStyle="1">
    <w:name w:val="Grid Table 5 Dark - Accent 11"/>
    <w:basedOn w:val="TableNormal"/>
    <w:uiPriority w:val="50"/>
    <w:rsid w:val="009020F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p1" w:customStyle="1">
    <w:name w:val="p1"/>
    <w:basedOn w:val="Normal"/>
    <w:rsid w:val="008C302F"/>
    <w:rPr>
      <w:rFonts w:ascii="Avenir Next" w:hAnsi="Avenir Next"/>
      <w:sz w:val="21"/>
      <w:szCs w:val="21"/>
    </w:rPr>
  </w:style>
  <w:style w:type="paragraph" w:styleId="BodyText2">
    <w:name w:val="Body Text 2"/>
    <w:basedOn w:val="Normal"/>
    <w:link w:val="BodyText2Char"/>
    <w:semiHidden/>
    <w:rsid w:val="00A412EC"/>
    <w:pPr>
      <w:tabs>
        <w:tab w:val="left" w:pos="1026"/>
      </w:tabs>
      <w:jc w:val="both"/>
    </w:pPr>
    <w:rPr>
      <w:rFonts w:eastAsia="Times New Roman"/>
      <w:sz w:val="20"/>
      <w:lang w:val="it-IT" w:eastAsia="it-IT"/>
    </w:rPr>
  </w:style>
  <w:style w:type="character" w:styleId="BodyText2Char" w:customStyle="1">
    <w:name w:val="Body Text 2 Char"/>
    <w:basedOn w:val="DefaultParagraphFont"/>
    <w:link w:val="BodyText2"/>
    <w:semiHidden/>
    <w:rsid w:val="00A412EC"/>
    <w:rPr>
      <w:rFonts w:ascii="Times New Roman" w:hAnsi="Times New Roman" w:eastAsia="Times New Roman" w:cs="Times New Roman"/>
      <w:sz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61"/>
    <w:pPr>
      <w:tabs>
        <w:tab w:val="clear" w:pos="5631"/>
      </w:tabs>
      <w:spacing w:before="0"/>
      <w:jc w:val="left"/>
    </w:pPr>
    <w:rPr>
      <w:b/>
      <w:bCs/>
      <w:sz w:val="20"/>
      <w:szCs w:val="20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2D61"/>
    <w:rPr>
      <w:rFonts w:ascii="Calibri" w:hAnsi="Calibri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3C5036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56DA6"/>
    <w:pPr>
      <w:ind w:left="720"/>
      <w:contextualSpacing/>
    </w:pPr>
  </w:style>
  <w:style w:type="table" w:styleId="GridTable4-Accent11" w:customStyle="1">
    <w:name w:val="Grid Table 4 - Accent 11"/>
    <w:basedOn w:val="TableNormal"/>
    <w:uiPriority w:val="49"/>
    <w:rsid w:val="00106942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27233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27233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541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1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541E"/>
    <w:pPr>
      <w:spacing w:after="200"/>
    </w:pPr>
    <w:rPr>
      <w:i/>
      <w:i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541E"/>
  </w:style>
  <w:style w:type="paragraph" w:styleId="paragraph" w:customStyle="1">
    <w:name w:val="paragraph"/>
    <w:basedOn w:val="Normal"/>
    <w:rsid w:val="00337104"/>
    <w:pPr>
      <w:spacing w:before="100" w:beforeAutospacing="1" w:after="100" w:afterAutospacing="1"/>
    </w:pPr>
    <w:rPr>
      <w:rFonts w:ascii="Times New Roman" w:hAnsi="Times New Roman" w:eastAsia="Times New Roman"/>
      <w:lang w:val="it-IT" w:eastAsia="it-IT"/>
    </w:rPr>
  </w:style>
  <w:style w:type="character" w:styleId="normaltextrun" w:customStyle="1">
    <w:name w:val="normaltextrun"/>
    <w:basedOn w:val="DefaultParagraphFont"/>
    <w:rsid w:val="00337104"/>
    <w:rPr>
      <w:rFonts w:cs="Times New Roman"/>
    </w:rPr>
  </w:style>
  <w:style w:type="character" w:styleId="eop" w:customStyle="1">
    <w:name w:val="eop"/>
    <w:basedOn w:val="DefaultParagraphFont"/>
    <w:rsid w:val="00337104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035B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31F7"/>
    <w:rPr>
      <w:color w:val="605E5C"/>
      <w:shd w:val="clear" w:color="auto" w:fill="E1DFDD"/>
    </w:rPr>
  </w:style>
  <w:style w:type="paragraph" w:styleId="Default" w:customStyle="1">
    <w:name w:val="Default"/>
    <w:rsid w:val="008A31F7"/>
    <w:pPr>
      <w:autoSpaceDE w:val="0"/>
      <w:autoSpaceDN w:val="0"/>
      <w:adjustRightInd w:val="0"/>
    </w:pPr>
    <w:rPr>
      <w:rFonts w:ascii="Times" w:hAnsi="Times" w:cs="Times"/>
      <w:color w:val="000000"/>
      <w:lang w:val="it-IT"/>
    </w:rPr>
  </w:style>
  <w:style w:type="numbering" w:styleId="CurrentList1" w:customStyle="1">
    <w:name w:val="Current List1"/>
    <w:uiPriority w:val="99"/>
    <w:rsid w:val="00A5416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373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76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64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7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27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asa.gov/seh/6-5-configuration-management" TargetMode="External" Id="R55cd80ba853e43c5" /><Relationship Type="http://schemas.openxmlformats.org/officeDocument/2006/relationships/hyperlink" Target="https://comparisons.financesonline.com/microsoft-project-vs-merlin" TargetMode="External" Id="R17d286929a334c51" /><Relationship Type="http://schemas.openxmlformats.org/officeDocument/2006/relationships/hyperlink" Target="https://cmstat.com/solutions/hardware-configuration-management" TargetMode="External" Id="Rd7262b798da54c23" /><Relationship Type="http://schemas.openxmlformats.org/officeDocument/2006/relationships/hyperlink" Target="https://kissflow.com/workflow/workflow-management-system-10-must-have-features/" TargetMode="External" Id="Reedc33a6fe094f0d" /><Relationship Type="http://schemas.openxmlformats.org/officeDocument/2006/relationships/hyperlink" Target="https://kissflow.com/project/project-management-report/" TargetMode="External" Id="Rc649e4dc2ab94f11" /><Relationship Type="http://schemas.openxmlformats.org/officeDocument/2006/relationships/hyperlink" Target="https://www.interfacemanagement.com/im/resources/about-interface-management" TargetMode="External" Id="R5d9b822964a44cb2" /><Relationship Type="http://schemas.openxmlformats.org/officeDocument/2006/relationships/hyperlink" Target="https://planergy.com/blog/financial-management-tools/" TargetMode="External" Id="R4394eaa64d42435e" /><Relationship Type="http://schemas.openxmlformats.org/officeDocument/2006/relationships/glossaryDocument" Target="glossary/document.xml" Id="R0ddfc0f0189442f0" /><Relationship Type="http://schemas.microsoft.com/office/2020/10/relationships/intelligence" Target="intelligence2.xml" Id="R7dd91e3aad294c77" /><Relationship Type="http://schemas.microsoft.com/office/2011/relationships/people" Target="people.xml" Id="Rf72a856475fb4ffd" /><Relationship Type="http://schemas.microsoft.com/office/2011/relationships/commentsExtended" Target="commentsExtended.xml" Id="Rafe946a6e5a24ff2" /><Relationship Type="http://schemas.microsoft.com/office/2016/09/relationships/commentsIds" Target="commentsIds.xml" Id="R0ad78326e3bd47f2" /><Relationship Type="http://schemas.openxmlformats.org/officeDocument/2006/relationships/image" Target="/media/image3.png" Id="R9a33204caeb643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b80e-56d2-4dac-b060-8d947d4466b3}"/>
      </w:docPartPr>
      <w:docPartBody>
        <w:p w14:paraId="39EDFDA7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E1DCC50AD948B027AC4F8981153B" ma:contentTypeVersion="6" ma:contentTypeDescription="Create a new document." ma:contentTypeScope="" ma:versionID="dc657f8193411de5c692560da9b71b32">
  <xsd:schema xmlns:xsd="http://www.w3.org/2001/XMLSchema" xmlns:xs="http://www.w3.org/2001/XMLSchema" xmlns:p="http://schemas.microsoft.com/office/2006/metadata/properties" xmlns:ns1="http://schemas.microsoft.com/sharepoint/v3" xmlns:ns2="49ba3cb8-cc0f-4e2b-a2c3-49ceef2415f5" xmlns:ns3="4687aa80-790d-490d-bf5c-1a23927abbc5" targetNamespace="http://schemas.microsoft.com/office/2006/metadata/properties" ma:root="true" ma:fieldsID="b490716c24d26ffe25a6f66c8ac2e25f" ns1:_="" ns2:_="" ns3:_="">
    <xsd:import namespace="http://schemas.microsoft.com/sharepoint/v3"/>
    <xsd:import namespace="49ba3cb8-cc0f-4e2b-a2c3-49ceef2415f5"/>
    <xsd:import namespace="4687aa80-790d-490d-bf5c-1a23927ab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3cb8-cc0f-4e2b-a2c3-49ceef24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7aa80-790d-490d-bf5c-1a23927ab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6D724-DDFA-4F1B-9F6C-2571B5BB0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65C67-5C96-4889-B52B-13D0656C2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FD8A1-BEE5-4A2C-B037-4937B7332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8AB8B-1C1D-454E-8C4C-F6D46A3D5D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Antonio Falone</dc:creator>
  <keywords/>
  <lastModifiedBy>Luca Latronico</lastModifiedBy>
  <revision>16</revision>
  <lastPrinted>2021-05-07T15:16:00.0000000Z</lastPrinted>
  <dcterms:created xsi:type="dcterms:W3CDTF">2022-10-12T08:41:00.0000000Z</dcterms:created>
  <dcterms:modified xsi:type="dcterms:W3CDTF">2022-11-03T11:42:48.4767956Z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0x010100C1B3E1DCC50AD948B027AC4F8981153B</vt:lpwstr>
  </property>
</Properties>
</file>