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  Roman;serif" w:hAnsi="Times New          Roman;serif"/>
          <w:b/>
          <w:strike w:val="false"/>
          <w:dstrike w:val="false"/>
          <w:u w:val="none"/>
          <w:effect w:val="none"/>
        </w:rPr>
      </w:pPr>
      <w:r>
        <w:rPr>
          <w:rFonts w:ascii="Times New          Roman;serif" w:hAnsi="Times New          Roman;serif"/>
          <w:b/>
          <w:strike w:val="false"/>
          <w:dstrike w:val="false"/>
          <w:u w:val="none"/>
          <w:effect w:val="none"/>
        </w:rPr>
        <w:t xml:space="preserve">Daniel Santos 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</w:rPr>
        <w:t xml:space="preserve">Directeur de Recherches (DR1) CNRS-IN2P3 (France) 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</w:rPr>
        <w:t>Laboratoire de Physique Subatomique et de Cosmologie (LPSC- Grenoble) (UGA,CNRS/IN2P3)</w:t>
      </w:r>
    </w:p>
    <w:p>
      <w:pPr>
        <w:pStyle w:val="TextBody"/>
        <w:bidi w:val="0"/>
        <w:spacing w:before="0" w:after="0"/>
        <w:jc w:val="left"/>
        <w:rPr/>
      </w:pPr>
      <w:r>
        <w:rPr>
          <w:rFonts w:ascii="Times New        Roman;serif" w:hAnsi="Times New        Roman;serif"/>
          <w:strike w:val="false"/>
          <w:dstrike w:val="false"/>
          <w:color w:val="000000"/>
          <w:u w:val="none"/>
          <w:effect w:val="none"/>
          <w:lang w:val="en-US"/>
        </w:rPr>
        <w:t xml:space="preserve">Email: </w:t>
      </w:r>
      <w:hyperlink r:id="rId2">
        <w:r>
          <w:rPr>
            <w:rStyle w:val="InternetLink"/>
            <w:rFonts w:ascii="Times New            Roman;serif" w:hAnsi="Times New            Roman;serif"/>
            <w:strike w:val="false"/>
            <w:dstrike w:val="false"/>
            <w:u w:val="none"/>
            <w:effect w:val="none"/>
            <w:lang w:val="en-US"/>
          </w:rPr>
          <w:t>Daniel.Santos@lpsc.in2p3.fr</w:t>
        </w:r>
      </w:hyperlink>
      <w:r>
        <w:rPr>
          <w:strike w:val="false"/>
          <w:dstrike w:val="false"/>
          <w:color w:val="000000"/>
          <w:u w:val="none"/>
          <w:effect w:val="none"/>
        </w:rPr>
        <w:t xml:space="preserve"> </w:t>
      </w:r>
    </w:p>
    <w:p>
      <w:pPr>
        <w:pStyle w:val="TextBody"/>
        <w:bidi w:val="0"/>
        <w:spacing w:before="0" w:after="0"/>
        <w:jc w:val="left"/>
        <w:rPr>
          <w:rFonts w:ascii="Times New Roman;serif" w:hAnsi="Times New Roman;serif"/>
          <w:color w:val="FFFFFF"/>
          <w:lang w:val="en-US"/>
        </w:rPr>
      </w:pPr>
      <w:r>
        <w:rPr>
          <w:strike w:val="false"/>
          <w:dstrike w:val="false"/>
          <w:u w:val="none"/>
          <w:effect w:val="none"/>
        </w:rPr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  Roman;serif" w:hAnsi="Times New          Roman;serif"/>
          <w:b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  Roman;serif" w:hAnsi="Times New          Roman;serif"/>
          <w:b/>
          <w:strike w:val="false"/>
          <w:dstrike w:val="false"/>
          <w:u w:val="none"/>
          <w:effect w:val="none"/>
          <w:lang w:val="en-US"/>
        </w:rPr>
        <w:t xml:space="preserve">Research Responsibilities 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>Head of the cosmology group PLANCK-MIMAC: (1998-2012).  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>Head of MIMAC group since 2013.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 xml:space="preserve">French responsible of the Aerogel Tcherenkov Coounter (ATC) shuttle NASA-mission of AMS phase I (1996-1998) 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 xml:space="preserve">Member of the Steering Committee of Archeops (A CMB balloon experiment)(1998-2003). 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 xml:space="preserve">Member of the Scientific Board of the French National Program in Cosmology (2006-2008) 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 xml:space="preserve">Member of The Scientific Board of the Particle Physics and Nuclear Physics Department of the CNRS (2006-2010). 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 xml:space="preserve">National Coordinator of MIMAC- ANR (Programme Blanc) (11/2007-11/2010) 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>Co-founder of CYGNUS (CosmoloGY with NUclear RecoilS ) International Conferences.</w:t>
      </w:r>
    </w:p>
    <w:p>
      <w:pPr>
        <w:pStyle w:val="TextBody"/>
        <w:bidi w:val="0"/>
        <w:spacing w:before="0" w:after="0"/>
        <w:ind w:left="0" w:right="0" w:hanging="0"/>
        <w:jc w:val="left"/>
        <w:rPr>
          <w:strike w:val="false"/>
          <w:dstrike w:val="false"/>
          <w:u w:val="none"/>
          <w:effect w:val="none"/>
        </w:rPr>
      </w:pPr>
      <w:r>
        <w:rPr>
          <w:rFonts w:ascii="Times New          Roman;serif" w:hAnsi="Times New          Roman;serif"/>
          <w:strike w:val="false"/>
          <w:dstrike w:val="false"/>
          <w:u w:val="single"/>
          <w:effect w:val="none"/>
          <w:lang w:val="en-US"/>
        </w:rPr>
        <w:t>Co-I</w:t>
      </w:r>
      <w:r>
        <w:rPr>
          <w:strike w:val="false"/>
          <w:dstrike w:val="false"/>
          <w:u w:val="none"/>
          <w:effect w:val="none"/>
        </w:rPr>
        <w:t xml:space="preserve"> </w:t>
      </w:r>
      <w:r>
        <w:rPr>
          <w:rFonts w:ascii="Times New Roman;serif" w:hAnsi="Times New Roman;serif"/>
          <w:strike w:val="false"/>
          <w:dstrike w:val="false"/>
          <w:u w:val="none"/>
          <w:effect w:val="none"/>
          <w:lang w:val="en-US"/>
        </w:rPr>
        <w:t xml:space="preserve">of PLANCK-HFI (European Space Agency (ESA) mission, 2000-2015. 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>PI of MIMAC collaboration.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>Co-I of NEWS-G collaboration.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>PI of AB-NCT-France collaboration.</w:t>
      </w:r>
    </w:p>
    <w:p>
      <w:pPr>
        <w:pStyle w:val="TextBody"/>
        <w:bidi w:val="0"/>
        <w:spacing w:before="0" w:after="0"/>
        <w:ind w:left="0" w:right="0" w:hanging="0"/>
        <w:jc w:val="left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  <w:t> 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</w:pPr>
      <w:r>
        <w:rPr>
          <w:rFonts w:ascii="Times New        Roman;serif" w:hAnsi="Times New        Roman;serif"/>
          <w:strike w:val="false"/>
          <w:dstrike w:val="false"/>
          <w:u w:val="none"/>
          <w:effect w:val="none"/>
          <w:lang w:val="en-US"/>
        </w:rPr>
        <w:t>Gruber Fundation Cosmology Price (2018) to the PLANCK Mission Team.</w:t>
      </w:r>
    </w:p>
    <w:p>
      <w:pPr>
        <w:pStyle w:val="TextBody"/>
        <w:bidi w:val="0"/>
        <w:spacing w:before="0" w:after="0"/>
        <w:ind w:left="0" w:right="0" w:hanging="0"/>
        <w:jc w:val="left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  <w:t> </w:t>
      </w:r>
    </w:p>
    <w:p>
      <w:pPr>
        <w:pStyle w:val="TextBody"/>
        <w:bidi w:val="0"/>
        <w:spacing w:before="0" w:after="0"/>
        <w:ind w:left="0" w:right="0" w:hanging="0"/>
        <w:jc w:val="left"/>
        <w:rPr>
          <w:strike w:val="false"/>
          <w:dstrike w:val="false"/>
          <w:u w:val="none"/>
          <w:effect w:val="none"/>
        </w:rPr>
      </w:pPr>
      <w:r>
        <w:rPr>
          <w:rFonts w:ascii="Times New          Roman;serif" w:hAnsi="Times New          Roman;serif"/>
          <w:b/>
          <w:strike w:val="false"/>
          <w:dstrike w:val="false"/>
          <w:u w:val="none"/>
          <w:effect w:val="none"/>
        </w:rPr>
        <w:t>Superviser of 12 PhD thesis</w:t>
      </w:r>
      <w:r>
        <w:rPr>
          <w:rFonts w:ascii="Times New Roman;serif" w:hAnsi="Times New Roman;serif"/>
          <w:strike w:val="false"/>
          <w:dstrike w:val="false"/>
          <w:u w:val="none"/>
          <w:effect w:val="none"/>
        </w:rPr>
        <w:t>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         Roman">
    <w:altName w:val="serif"/>
    <w:charset w:val="01"/>
    <w:family w:val="auto"/>
    <w:pitch w:val="default"/>
  </w:font>
  <w:font w:name="Times New        Roman">
    <w:altName w:val="serif"/>
    <w:charset w:val="01"/>
    <w:family w:val="auto"/>
    <w:pitch w:val="default"/>
  </w:font>
  <w:font w:name="Times New            Roman">
    <w:altName w:val="serif"/>
    <w:charset w:val="01"/>
    <w:family w:val="auto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niel.Santos@lpsc.in2p3.f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145</Words>
  <Characters>954</Characters>
  <CharactersWithSpaces>1094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2022-09-05T16:27:32Z</dcterms:created>
  <dc:creator/>
  <dc:description/>
  <dc:language>en-US</dc:language>
  <cp:lastModifiedBy/>
  <dcterms:modified xsi:type="dcterms:W3CDTF">2022-09-05T16:28:30Z</dcterms:modified>
  <cp:revision>1</cp:revision>
  <dc:subject/>
  <dc:title/>
</cp:coreProperties>
</file>