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9468F" w14:textId="77777777" w:rsidR="00B5183A" w:rsidRPr="00FF04C0" w:rsidRDefault="00CB73D8" w:rsidP="00E46448">
      <w:pPr>
        <w:rPr>
          <w:b/>
        </w:rPr>
      </w:pPr>
      <w:r w:rsidRPr="00FF04C0">
        <w:rPr>
          <w:b/>
        </w:rPr>
        <w:t>Country Sheet</w:t>
      </w:r>
    </w:p>
    <w:p w14:paraId="5304A60D" w14:textId="77777777" w:rsidR="00CB73D8" w:rsidRPr="000036C0" w:rsidRDefault="00B5183A" w:rsidP="00E46448">
      <w:pPr>
        <w:rPr>
          <w:i/>
          <w:color w:val="FF0000"/>
          <w:sz w:val="18"/>
        </w:rPr>
      </w:pPr>
      <w:r w:rsidRPr="000036C0">
        <w:rPr>
          <w:i/>
          <w:color w:val="FF0000"/>
          <w:sz w:val="18"/>
        </w:rPr>
        <w:t>[Please insert country’s name, e.g. Austria]</w:t>
      </w:r>
    </w:p>
    <w:tbl>
      <w:tblPr>
        <w:tblStyle w:val="Grille"/>
        <w:tblW w:w="0" w:type="auto"/>
        <w:tblInd w:w="108" w:type="dxa"/>
        <w:tblLook w:val="00A0" w:firstRow="1" w:lastRow="0" w:firstColumn="1" w:lastColumn="0" w:noHBand="0" w:noVBand="0"/>
      </w:tblPr>
      <w:tblGrid>
        <w:gridCol w:w="1815"/>
      </w:tblGrid>
      <w:tr w:rsidR="00B5183A" w:rsidRPr="00FF04C0" w14:paraId="1CB08D70" w14:textId="77777777">
        <w:trPr>
          <w:trHeight w:val="286"/>
        </w:trPr>
        <w:tc>
          <w:tcPr>
            <w:tcW w:w="1815" w:type="dxa"/>
          </w:tcPr>
          <w:p w14:paraId="74633336" w14:textId="1E7ABAA0" w:rsidR="00B5183A" w:rsidRPr="00FF04C0" w:rsidRDefault="008F00DC" w:rsidP="00CB73D8">
            <w:pPr>
              <w:rPr>
                <w:highlight w:val="yellow"/>
              </w:rPr>
            </w:pPr>
            <w:r>
              <w:rPr>
                <w:highlight w:val="yellow"/>
              </w:rPr>
              <w:t>France</w:t>
            </w:r>
          </w:p>
        </w:tc>
      </w:tr>
    </w:tbl>
    <w:p w14:paraId="3C2ECE0A" w14:textId="77777777" w:rsidR="00CB73D8" w:rsidRPr="00FF04C0" w:rsidRDefault="00CB73D8" w:rsidP="00CB73D8">
      <w:pPr>
        <w:rPr>
          <w:b/>
        </w:rPr>
      </w:pPr>
    </w:p>
    <w:p w14:paraId="6AA332FE" w14:textId="22B3B258" w:rsidR="00A20EC0" w:rsidRPr="00FF04C0" w:rsidRDefault="00CB73D8" w:rsidP="00CB73D8">
      <w:pPr>
        <w:rPr>
          <w:b/>
        </w:rPr>
      </w:pPr>
      <w:r w:rsidRPr="00FF04C0">
        <w:rPr>
          <w:b/>
        </w:rPr>
        <w:t>Current policy</w:t>
      </w:r>
      <w:r w:rsidR="00EF7321">
        <w:rPr>
          <w:rStyle w:val="Marquenotebasdepage"/>
          <w:b/>
        </w:rPr>
        <w:footnoteReference w:id="1"/>
      </w:r>
      <w:r w:rsidRPr="00FF04C0">
        <w:rPr>
          <w:b/>
        </w:rPr>
        <w:t xml:space="preserve"> on open </w:t>
      </w:r>
      <w:r w:rsidR="00A20985">
        <w:rPr>
          <w:b/>
        </w:rPr>
        <w:t xml:space="preserve">science </w:t>
      </w:r>
      <w:r w:rsidRPr="00FF04C0">
        <w:rPr>
          <w:b/>
        </w:rPr>
        <w:t xml:space="preserve">and FAIR </w:t>
      </w:r>
      <w:r w:rsidR="00A20985">
        <w:rPr>
          <w:b/>
        </w:rPr>
        <w:t>data</w:t>
      </w:r>
    </w:p>
    <w:tbl>
      <w:tblPr>
        <w:tblStyle w:val="Grille"/>
        <w:tblW w:w="0" w:type="auto"/>
        <w:tblLook w:val="00A0" w:firstRow="1" w:lastRow="0" w:firstColumn="1" w:lastColumn="0" w:noHBand="0" w:noVBand="0"/>
      </w:tblPr>
      <w:tblGrid>
        <w:gridCol w:w="3068"/>
        <w:gridCol w:w="3069"/>
        <w:gridCol w:w="3069"/>
      </w:tblGrid>
      <w:tr w:rsidR="00A20EC0" w:rsidRPr="00FF04C0" w14:paraId="113598BE" w14:textId="77777777">
        <w:tc>
          <w:tcPr>
            <w:tcW w:w="9206" w:type="dxa"/>
            <w:gridSpan w:val="3"/>
            <w:shd w:val="clear" w:color="auto" w:fill="BFBFBF" w:themeFill="background1" w:themeFillShade="BF"/>
          </w:tcPr>
          <w:p w14:paraId="11E8208E" w14:textId="55D03546" w:rsidR="00A20EC0" w:rsidRPr="00FF04C0" w:rsidRDefault="00E52735" w:rsidP="00A20EC0">
            <w:r w:rsidRPr="00FF04C0">
              <w:t xml:space="preserve">1. </w:t>
            </w:r>
            <w:r w:rsidR="00A20EC0" w:rsidRPr="00FF04C0">
              <w:t xml:space="preserve">Is there a current policy on </w:t>
            </w:r>
            <w:r w:rsidR="00A20EC0" w:rsidRPr="00FF04C0">
              <w:rPr>
                <w:b/>
              </w:rPr>
              <w:t>open</w:t>
            </w:r>
            <w:r w:rsidR="00A20985">
              <w:rPr>
                <w:b/>
              </w:rPr>
              <w:t xml:space="preserve"> science</w:t>
            </w:r>
            <w:r w:rsidR="00A20EC0" w:rsidRPr="00FF04C0">
              <w:rPr>
                <w:b/>
              </w:rPr>
              <w:t xml:space="preserve"> and FAIR </w:t>
            </w:r>
            <w:r w:rsidR="00A20985">
              <w:rPr>
                <w:b/>
              </w:rPr>
              <w:t>data</w:t>
            </w:r>
            <w:r w:rsidR="00A20EC0" w:rsidRPr="00FF04C0">
              <w:t xml:space="preserve"> in place</w:t>
            </w:r>
            <w:r w:rsidR="00A20EC0" w:rsidRPr="000036C0">
              <w:t>?</w:t>
            </w:r>
            <w:r w:rsidR="00A20EC0" w:rsidRPr="000036C0">
              <w:rPr>
                <w:sz w:val="18"/>
              </w:rPr>
              <w:t xml:space="preserve"> </w:t>
            </w:r>
            <w:r w:rsidR="00A20EC0" w:rsidRPr="000036C0">
              <w:rPr>
                <w:i/>
                <w:color w:val="FF0000"/>
                <w:sz w:val="18"/>
              </w:rPr>
              <w:t xml:space="preserve">[Please answer by adding a (x) in the </w:t>
            </w:r>
            <w:r w:rsidR="00072B78" w:rsidRPr="000036C0">
              <w:rPr>
                <w:i/>
                <w:color w:val="FF0000"/>
                <w:sz w:val="18"/>
              </w:rPr>
              <w:t>appropriate cell</w:t>
            </w:r>
            <w:r w:rsidR="00A20EC0" w:rsidRPr="000036C0">
              <w:rPr>
                <w:i/>
                <w:color w:val="FF0000"/>
                <w:sz w:val="18"/>
              </w:rPr>
              <w:t>.]</w:t>
            </w:r>
          </w:p>
        </w:tc>
      </w:tr>
      <w:tr w:rsidR="00A20EC0" w:rsidRPr="00FF04C0" w14:paraId="5B014252" w14:textId="77777777">
        <w:tc>
          <w:tcPr>
            <w:tcW w:w="3068" w:type="dxa"/>
            <w:shd w:val="clear" w:color="auto" w:fill="D9D9D9" w:themeFill="background1" w:themeFillShade="D9"/>
          </w:tcPr>
          <w:p w14:paraId="50316A7E" w14:textId="77777777" w:rsidR="00A20EC0" w:rsidRPr="00FF04C0" w:rsidRDefault="00A20EC0" w:rsidP="00CB73D8">
            <w:r w:rsidRPr="00FF04C0">
              <w:t>Yes</w:t>
            </w:r>
          </w:p>
        </w:tc>
        <w:tc>
          <w:tcPr>
            <w:tcW w:w="3069" w:type="dxa"/>
            <w:shd w:val="clear" w:color="auto" w:fill="D9D9D9" w:themeFill="background1" w:themeFillShade="D9"/>
          </w:tcPr>
          <w:p w14:paraId="12CF49D4" w14:textId="77777777" w:rsidR="00A20EC0" w:rsidRPr="00FF04C0" w:rsidRDefault="00A20EC0" w:rsidP="00CB73D8">
            <w:r w:rsidRPr="00FF04C0">
              <w:t>No</w:t>
            </w:r>
          </w:p>
        </w:tc>
        <w:tc>
          <w:tcPr>
            <w:tcW w:w="3069" w:type="dxa"/>
            <w:shd w:val="clear" w:color="auto" w:fill="D9D9D9" w:themeFill="background1" w:themeFillShade="D9"/>
          </w:tcPr>
          <w:p w14:paraId="35500CA1" w14:textId="77777777" w:rsidR="00A20EC0" w:rsidRPr="00FF04C0" w:rsidRDefault="00A20EC0" w:rsidP="00CB73D8">
            <w:r w:rsidRPr="00FF04C0">
              <w:t>In planning</w:t>
            </w:r>
          </w:p>
        </w:tc>
      </w:tr>
      <w:tr w:rsidR="00A20EC0" w:rsidRPr="00FF04C0" w14:paraId="60E6F5C1" w14:textId="77777777">
        <w:tc>
          <w:tcPr>
            <w:tcW w:w="3068" w:type="dxa"/>
          </w:tcPr>
          <w:p w14:paraId="5A5A28B7" w14:textId="65564C6A" w:rsidR="00A20EC0" w:rsidRPr="00FF04C0" w:rsidRDefault="008F00DC" w:rsidP="008F00DC">
            <w:pPr>
              <w:jc w:val="center"/>
              <w:rPr>
                <w:b/>
                <w:color w:val="1F497D" w:themeColor="text2"/>
              </w:rPr>
            </w:pPr>
            <w:r>
              <w:rPr>
                <w:b/>
                <w:color w:val="1F497D" w:themeColor="text2"/>
              </w:rPr>
              <w:t>X</w:t>
            </w:r>
          </w:p>
        </w:tc>
        <w:tc>
          <w:tcPr>
            <w:tcW w:w="3069" w:type="dxa"/>
          </w:tcPr>
          <w:p w14:paraId="4FD8E805" w14:textId="77777777" w:rsidR="00A20EC0" w:rsidRPr="00FF04C0" w:rsidRDefault="00A20EC0" w:rsidP="00CB73D8">
            <w:pPr>
              <w:rPr>
                <w:b/>
                <w:color w:val="1F497D" w:themeColor="text2"/>
              </w:rPr>
            </w:pPr>
          </w:p>
        </w:tc>
        <w:tc>
          <w:tcPr>
            <w:tcW w:w="3069" w:type="dxa"/>
          </w:tcPr>
          <w:p w14:paraId="4F49E51A" w14:textId="77777777" w:rsidR="00A20EC0" w:rsidRPr="00FF04C0" w:rsidRDefault="00A20EC0" w:rsidP="00CB73D8">
            <w:pPr>
              <w:rPr>
                <w:b/>
                <w:color w:val="1F497D" w:themeColor="text2"/>
              </w:rPr>
            </w:pPr>
          </w:p>
        </w:tc>
      </w:tr>
      <w:tr w:rsidR="00BA0800" w:rsidRPr="00FF04C0" w14:paraId="10184D36" w14:textId="77777777">
        <w:tc>
          <w:tcPr>
            <w:tcW w:w="9206" w:type="dxa"/>
            <w:gridSpan w:val="3"/>
          </w:tcPr>
          <w:p w14:paraId="34292647" w14:textId="77777777" w:rsidR="00BA0800" w:rsidRDefault="00BA0800" w:rsidP="00CB73D8">
            <w:pPr>
              <w:rPr>
                <w:i/>
                <w:color w:val="FF0000"/>
                <w:sz w:val="18"/>
              </w:rPr>
            </w:pPr>
            <w:r w:rsidRPr="00BA0800">
              <w:t>Responsibility regarding policy making (strategic level):</w:t>
            </w:r>
            <w:r>
              <w:rPr>
                <w:i/>
              </w:rPr>
              <w:t xml:space="preserve"> </w:t>
            </w:r>
            <w:r w:rsidRPr="000036C0">
              <w:rPr>
                <w:i/>
                <w:color w:val="FF0000"/>
                <w:sz w:val="18"/>
              </w:rPr>
              <w:t>[Please detail the current policy in the country concerned. Please add the responsibility at national level. Please also add the ongoing preparation (plan) if no current policy is in place or if updates are expected.</w:t>
            </w:r>
            <w:r w:rsidR="00172DD4">
              <w:rPr>
                <w:i/>
                <w:color w:val="FF0000"/>
                <w:sz w:val="18"/>
              </w:rPr>
              <w:t xml:space="preserve"> </w:t>
            </w:r>
            <w:r w:rsidR="00172DD4" w:rsidRPr="00172DD4">
              <w:rPr>
                <w:b/>
                <w:i/>
                <w:color w:val="FF0000"/>
                <w:sz w:val="18"/>
              </w:rPr>
              <w:t>Max.</w:t>
            </w:r>
            <w:r w:rsidR="00F04196">
              <w:rPr>
                <w:b/>
                <w:i/>
                <w:color w:val="FF0000"/>
                <w:sz w:val="18"/>
              </w:rPr>
              <w:t xml:space="preserve"> </w:t>
            </w:r>
            <w:r w:rsidR="00F04196" w:rsidRPr="00F04196">
              <w:rPr>
                <w:b/>
                <w:i/>
                <w:color w:val="FF0000"/>
                <w:sz w:val="18"/>
              </w:rPr>
              <w:t>≈</w:t>
            </w:r>
            <w:r w:rsidR="00172DD4" w:rsidRPr="00172DD4">
              <w:rPr>
                <w:b/>
                <w:i/>
                <w:color w:val="FF0000"/>
                <w:sz w:val="18"/>
              </w:rPr>
              <w:t xml:space="preserve"> 150 words</w:t>
            </w:r>
            <w:r w:rsidRPr="000036C0">
              <w:rPr>
                <w:i/>
                <w:color w:val="FF0000"/>
                <w:sz w:val="18"/>
              </w:rPr>
              <w:t>]</w:t>
            </w:r>
          </w:p>
          <w:p w14:paraId="176EC8C1" w14:textId="29AE4A6F" w:rsidR="008F00DC" w:rsidRDefault="008F00DC" w:rsidP="00CB73D8">
            <w:pPr>
              <w:rPr>
                <w:i/>
                <w:color w:val="FF0000"/>
              </w:rPr>
            </w:pPr>
            <w:r>
              <w:rPr>
                <w:color w:val="000000" w:themeColor="text1"/>
              </w:rPr>
              <w:t xml:space="preserve">Policy based on the </w:t>
            </w:r>
            <w:r w:rsidRPr="0003374E">
              <w:rPr>
                <w:i/>
                <w:color w:val="000000" w:themeColor="text1"/>
              </w:rPr>
              <w:t>loi numerique</w:t>
            </w:r>
            <w:r>
              <w:rPr>
                <w:color w:val="000000" w:themeColor="text1"/>
              </w:rPr>
              <w:t xml:space="preserve"> (2016), which lays the foundation for Open Science in France. The </w:t>
            </w:r>
            <w:r>
              <w:rPr>
                <w:lang w:val="en-US"/>
              </w:rPr>
              <w:t>MESRI ministry presented in July 2018 the national strategy for open science (</w:t>
            </w:r>
            <w:hyperlink r:id="rId9" w:history="1">
              <w:r w:rsidRPr="003971CB">
                <w:rPr>
                  <w:rStyle w:val="Lienhypertexte"/>
                  <w:lang w:val="en-US"/>
                </w:rPr>
                <w:t>Plan national pour la science ouverte</w:t>
              </w:r>
            </w:hyperlink>
            <w:r>
              <w:rPr>
                <w:lang w:val="en-US"/>
              </w:rPr>
              <w:t>). This strategy includes a list of specific actions and recommendations in order to boost the development towards an Open Science landscape in France. This includes, but is not limited to, the requirement that data resulting from publicly funded projects have to be open, to work towards Open Access publications, to increase the knowledge about Open Science especially among PhD students, to contribute to the EOSC and to join GO-FAIR. To help with the implementation of this strategy, France joined GO FAIR and created the Open Science Committee (</w:t>
            </w:r>
            <w:hyperlink r:id="rId10" w:history="1">
              <w:r w:rsidRPr="002951CD">
                <w:rPr>
                  <w:rStyle w:val="Lienhypertexte"/>
                  <w:lang w:val="en-US"/>
                </w:rPr>
                <w:t>Comité pour la science ouverte</w:t>
              </w:r>
            </w:hyperlink>
            <w:r>
              <w:rPr>
                <w:lang w:val="en-US"/>
              </w:rPr>
              <w:t>), which includes representatives from the ministry and from all relevant national research organisations and universities.</w:t>
            </w:r>
          </w:p>
        </w:tc>
      </w:tr>
      <w:tr w:rsidR="00F4674E" w:rsidRPr="00FF04C0" w14:paraId="1109433C" w14:textId="77777777">
        <w:tc>
          <w:tcPr>
            <w:tcW w:w="9206" w:type="dxa"/>
            <w:gridSpan w:val="3"/>
          </w:tcPr>
          <w:p w14:paraId="0B6C4286" w14:textId="77777777" w:rsidR="00F4674E" w:rsidRDefault="00F4674E" w:rsidP="00F4674E">
            <w:pPr>
              <w:rPr>
                <w:i/>
                <w:color w:val="FF0000"/>
                <w:sz w:val="18"/>
              </w:rPr>
            </w:pPr>
            <w:r w:rsidRPr="00BA0800">
              <w:t>Responsibility regarding funding</w:t>
            </w:r>
            <w:r>
              <w:t xml:space="preserve"> (supporting</w:t>
            </w:r>
            <w:r w:rsidRPr="00F4674E">
              <w:t xml:space="preserve"> open </w:t>
            </w:r>
            <w:r w:rsidR="00260D27">
              <w:t xml:space="preserve">science </w:t>
            </w:r>
            <w:r w:rsidRPr="00F4674E">
              <w:t>and FAIR</w:t>
            </w:r>
            <w:r>
              <w:t xml:space="preserve"> </w:t>
            </w:r>
            <w:r w:rsidR="00260D27">
              <w:t>data</w:t>
            </w:r>
            <w:r>
              <w:t xml:space="preserve"> in practice)</w:t>
            </w:r>
            <w:r w:rsidRPr="00BA0800">
              <w:t>:</w:t>
            </w:r>
            <w:r>
              <w:rPr>
                <w:i/>
                <w:color w:val="FF0000"/>
              </w:rPr>
              <w:t xml:space="preserve"> </w:t>
            </w:r>
            <w:r w:rsidRPr="000036C0">
              <w:rPr>
                <w:i/>
                <w:color w:val="FF0000"/>
                <w:sz w:val="18"/>
              </w:rPr>
              <w:t>[Please detail the current funding mechanisms in the country concerned. Please add the responsibility at national level. Please also add the ongoing preparation (plan) if no current funding policy is in place or if updates are expected.</w:t>
            </w:r>
            <w:r>
              <w:rPr>
                <w:i/>
                <w:color w:val="FF0000"/>
                <w:sz w:val="18"/>
              </w:rPr>
              <w:t xml:space="preserve"> </w:t>
            </w:r>
            <w:r w:rsidRPr="00172DD4">
              <w:rPr>
                <w:b/>
                <w:i/>
                <w:color w:val="FF0000"/>
                <w:sz w:val="18"/>
              </w:rPr>
              <w:t xml:space="preserve">Max. </w:t>
            </w:r>
            <w:r w:rsidRPr="00F04196">
              <w:rPr>
                <w:b/>
                <w:i/>
                <w:color w:val="FF0000"/>
                <w:sz w:val="18"/>
              </w:rPr>
              <w:t>≈</w:t>
            </w:r>
            <w:r>
              <w:rPr>
                <w:b/>
                <w:i/>
                <w:color w:val="FF0000"/>
                <w:sz w:val="18"/>
              </w:rPr>
              <w:t xml:space="preserve"> </w:t>
            </w:r>
            <w:r w:rsidRPr="00172DD4">
              <w:rPr>
                <w:b/>
                <w:i/>
                <w:color w:val="FF0000"/>
                <w:sz w:val="18"/>
              </w:rPr>
              <w:t>150 words</w:t>
            </w:r>
            <w:r w:rsidRPr="000036C0">
              <w:rPr>
                <w:i/>
                <w:color w:val="FF0000"/>
                <w:sz w:val="18"/>
              </w:rPr>
              <w:t>]</w:t>
            </w:r>
          </w:p>
          <w:p w14:paraId="0F56D3D5" w14:textId="5340C60D" w:rsidR="008F00DC" w:rsidRPr="00BA0800" w:rsidRDefault="008F00DC" w:rsidP="00F4674E">
            <w:r>
              <w:t xml:space="preserve">Some funding for FAIRisation provided by </w:t>
            </w:r>
            <w:r>
              <w:rPr>
                <w:lang w:val="en-US"/>
              </w:rPr>
              <w:t xml:space="preserve">the </w:t>
            </w:r>
            <w:r w:rsidRPr="0003374E">
              <w:rPr>
                <w:i/>
                <w:lang w:val="en-US"/>
              </w:rPr>
              <w:t>Agence Nationale de la Recherche</w:t>
            </w:r>
            <w:r>
              <w:rPr>
                <w:lang w:val="en-US"/>
              </w:rPr>
              <w:t xml:space="preserve"> (ANR) and also by several national research organisations.</w:t>
            </w:r>
          </w:p>
        </w:tc>
      </w:tr>
      <w:tr w:rsidR="00A20EC0" w:rsidRPr="00FF04C0" w14:paraId="60739AA6" w14:textId="77777777">
        <w:tc>
          <w:tcPr>
            <w:tcW w:w="9206" w:type="dxa"/>
            <w:gridSpan w:val="3"/>
          </w:tcPr>
          <w:p w14:paraId="2B6518C2" w14:textId="496CB9EB" w:rsidR="00A20EC0" w:rsidRPr="00FF04C0" w:rsidRDefault="00F4674E" w:rsidP="00F4674E">
            <w:pPr>
              <w:rPr>
                <w:i/>
                <w:color w:val="FF0000"/>
              </w:rPr>
            </w:pPr>
            <w:r>
              <w:t>Further observations / information:</w:t>
            </w:r>
            <w:r w:rsidR="00BA0800">
              <w:rPr>
                <w:i/>
                <w:color w:val="FF0000"/>
              </w:rPr>
              <w:t xml:space="preserve"> </w:t>
            </w:r>
            <w:r w:rsidR="00B95602" w:rsidRPr="000036C0">
              <w:rPr>
                <w:i/>
                <w:color w:val="FF0000"/>
                <w:sz w:val="18"/>
              </w:rPr>
              <w:t>[</w:t>
            </w:r>
            <w:r>
              <w:rPr>
                <w:i/>
                <w:color w:val="FF0000"/>
                <w:sz w:val="18"/>
              </w:rPr>
              <w:t>Please include here any further observations or precisions, which are part of open</w:t>
            </w:r>
            <w:r w:rsidR="00260D27">
              <w:rPr>
                <w:i/>
                <w:color w:val="FF0000"/>
                <w:sz w:val="18"/>
              </w:rPr>
              <w:t xml:space="preserve"> science</w:t>
            </w:r>
            <w:r>
              <w:rPr>
                <w:i/>
                <w:color w:val="FF0000"/>
                <w:sz w:val="18"/>
              </w:rPr>
              <w:t xml:space="preserve"> and FAIR </w:t>
            </w:r>
            <w:r w:rsidR="00260D27">
              <w:rPr>
                <w:i/>
                <w:color w:val="FF0000"/>
                <w:sz w:val="18"/>
              </w:rPr>
              <w:t>data</w:t>
            </w:r>
            <w:r>
              <w:rPr>
                <w:i/>
                <w:color w:val="FF0000"/>
                <w:sz w:val="18"/>
              </w:rPr>
              <w:t xml:space="preserve"> but don’t fit the previous boxes. E.g. </w:t>
            </w:r>
            <w:r w:rsidRPr="00F4674E">
              <w:rPr>
                <w:i/>
                <w:color w:val="FF0000"/>
                <w:sz w:val="18"/>
              </w:rPr>
              <w:t>there is no national policy, but X and Y university have their own policies</w:t>
            </w:r>
            <w:r>
              <w:rPr>
                <w:i/>
                <w:color w:val="FF0000"/>
                <w:sz w:val="18"/>
              </w:rPr>
              <w:t xml:space="preserve"> </w:t>
            </w:r>
            <w:r w:rsidR="00172DD4" w:rsidRPr="00172DD4">
              <w:rPr>
                <w:b/>
                <w:i/>
                <w:color w:val="FF0000"/>
                <w:sz w:val="18"/>
              </w:rPr>
              <w:t xml:space="preserve">Max. </w:t>
            </w:r>
            <w:r w:rsidR="00F04196" w:rsidRPr="00F04196">
              <w:rPr>
                <w:b/>
                <w:i/>
                <w:color w:val="FF0000"/>
                <w:sz w:val="18"/>
              </w:rPr>
              <w:t>≈</w:t>
            </w:r>
            <w:r w:rsidR="00F04196">
              <w:rPr>
                <w:b/>
                <w:i/>
                <w:color w:val="FF0000"/>
                <w:sz w:val="18"/>
              </w:rPr>
              <w:t xml:space="preserve"> </w:t>
            </w:r>
            <w:r w:rsidR="00172DD4" w:rsidRPr="00172DD4">
              <w:rPr>
                <w:b/>
                <w:i/>
                <w:color w:val="FF0000"/>
                <w:sz w:val="18"/>
              </w:rPr>
              <w:t>150 words</w:t>
            </w:r>
            <w:r w:rsidR="00A20EC0" w:rsidRPr="000036C0">
              <w:rPr>
                <w:i/>
                <w:color w:val="FF0000"/>
                <w:sz w:val="18"/>
              </w:rPr>
              <w:t>]</w:t>
            </w:r>
          </w:p>
        </w:tc>
      </w:tr>
    </w:tbl>
    <w:p w14:paraId="4E00B9C8" w14:textId="77777777" w:rsidR="00E52735" w:rsidRPr="00FF04C0" w:rsidRDefault="00E52735" w:rsidP="00CB73D8">
      <w:pPr>
        <w:rPr>
          <w:b/>
          <w:color w:val="1F497D" w:themeColor="text2"/>
        </w:rPr>
      </w:pPr>
    </w:p>
    <w:tbl>
      <w:tblPr>
        <w:tblStyle w:val="Grille"/>
        <w:tblW w:w="0" w:type="auto"/>
        <w:tblLook w:val="00A0" w:firstRow="1" w:lastRow="0" w:firstColumn="1" w:lastColumn="0" w:noHBand="0" w:noVBand="0"/>
      </w:tblPr>
      <w:tblGrid>
        <w:gridCol w:w="3068"/>
        <w:gridCol w:w="3069"/>
        <w:gridCol w:w="3069"/>
      </w:tblGrid>
      <w:tr w:rsidR="00E52735" w:rsidRPr="00FF04C0" w14:paraId="221D4F07" w14:textId="77777777">
        <w:tc>
          <w:tcPr>
            <w:tcW w:w="9206" w:type="dxa"/>
            <w:gridSpan w:val="3"/>
            <w:shd w:val="clear" w:color="auto" w:fill="D9D9D9" w:themeFill="background1" w:themeFillShade="D9"/>
          </w:tcPr>
          <w:p w14:paraId="0CE40194" w14:textId="3FB77A23" w:rsidR="00E52735" w:rsidRPr="00FF04C0" w:rsidRDefault="00E52735" w:rsidP="00E52735">
            <w:r w:rsidRPr="00FF04C0">
              <w:t xml:space="preserve">1.1. Is there a current policy regarding </w:t>
            </w:r>
            <w:r w:rsidRPr="00FF04C0">
              <w:rPr>
                <w:b/>
              </w:rPr>
              <w:t>publications</w:t>
            </w:r>
            <w:r w:rsidR="000F2AEB">
              <w:rPr>
                <w:rStyle w:val="Marquenotebasdepage"/>
                <w:b/>
              </w:rPr>
              <w:footnoteReference w:id="2"/>
            </w:r>
            <w:r w:rsidRPr="00FF04C0">
              <w:t xml:space="preserve"> in place? </w:t>
            </w:r>
            <w:r w:rsidRPr="000036C0">
              <w:rPr>
                <w:i/>
                <w:color w:val="FF0000"/>
                <w:sz w:val="18"/>
              </w:rPr>
              <w:t>[Please answer by adding a (x) in the appropriate cell.]</w:t>
            </w:r>
          </w:p>
        </w:tc>
      </w:tr>
      <w:tr w:rsidR="00E52735" w:rsidRPr="00FF04C0" w14:paraId="41BB83F8" w14:textId="77777777">
        <w:tc>
          <w:tcPr>
            <w:tcW w:w="3068" w:type="dxa"/>
            <w:shd w:val="clear" w:color="auto" w:fill="F2F2F2" w:themeFill="background1" w:themeFillShade="F2"/>
          </w:tcPr>
          <w:p w14:paraId="596D853A" w14:textId="77777777" w:rsidR="00E52735" w:rsidRPr="00FF04C0" w:rsidRDefault="00E52735" w:rsidP="00CB73D8">
            <w:r w:rsidRPr="00FF04C0">
              <w:t>Yes</w:t>
            </w:r>
          </w:p>
        </w:tc>
        <w:tc>
          <w:tcPr>
            <w:tcW w:w="3069" w:type="dxa"/>
            <w:shd w:val="clear" w:color="auto" w:fill="F2F2F2" w:themeFill="background1" w:themeFillShade="F2"/>
          </w:tcPr>
          <w:p w14:paraId="599CD910" w14:textId="77777777" w:rsidR="00E52735" w:rsidRPr="00FF04C0" w:rsidRDefault="00E52735" w:rsidP="00CB73D8">
            <w:r w:rsidRPr="00FF04C0">
              <w:t>No</w:t>
            </w:r>
          </w:p>
        </w:tc>
        <w:tc>
          <w:tcPr>
            <w:tcW w:w="3069" w:type="dxa"/>
            <w:shd w:val="clear" w:color="auto" w:fill="F2F2F2" w:themeFill="background1" w:themeFillShade="F2"/>
          </w:tcPr>
          <w:p w14:paraId="7140103A" w14:textId="77777777" w:rsidR="00E52735" w:rsidRPr="00FF04C0" w:rsidRDefault="00E52735" w:rsidP="00CB73D8">
            <w:r w:rsidRPr="00FF04C0">
              <w:t>In planning</w:t>
            </w:r>
          </w:p>
        </w:tc>
      </w:tr>
      <w:tr w:rsidR="00D059E8" w:rsidRPr="00FF04C0" w14:paraId="09169C56" w14:textId="77777777">
        <w:tc>
          <w:tcPr>
            <w:tcW w:w="3068" w:type="dxa"/>
          </w:tcPr>
          <w:p w14:paraId="51C2A785" w14:textId="76FAC37A" w:rsidR="00D059E8" w:rsidRPr="00FF04C0" w:rsidRDefault="008F00DC" w:rsidP="008F00DC">
            <w:pPr>
              <w:jc w:val="center"/>
              <w:rPr>
                <w:b/>
                <w:color w:val="1F497D" w:themeColor="text2"/>
              </w:rPr>
            </w:pPr>
            <w:r>
              <w:rPr>
                <w:b/>
                <w:color w:val="1F497D" w:themeColor="text2"/>
              </w:rPr>
              <w:t>X</w:t>
            </w:r>
          </w:p>
        </w:tc>
        <w:tc>
          <w:tcPr>
            <w:tcW w:w="3069" w:type="dxa"/>
          </w:tcPr>
          <w:p w14:paraId="33A17EC5" w14:textId="77777777" w:rsidR="00D059E8" w:rsidRPr="00FF04C0" w:rsidRDefault="00D059E8" w:rsidP="00CB73D8">
            <w:pPr>
              <w:rPr>
                <w:b/>
                <w:color w:val="1F497D" w:themeColor="text2"/>
              </w:rPr>
            </w:pPr>
          </w:p>
        </w:tc>
        <w:tc>
          <w:tcPr>
            <w:tcW w:w="3069" w:type="dxa"/>
          </w:tcPr>
          <w:p w14:paraId="55892328" w14:textId="77777777" w:rsidR="00D059E8" w:rsidRPr="00FF04C0" w:rsidRDefault="00D059E8" w:rsidP="00CB73D8">
            <w:pPr>
              <w:rPr>
                <w:b/>
                <w:color w:val="1F497D" w:themeColor="text2"/>
              </w:rPr>
            </w:pPr>
          </w:p>
        </w:tc>
      </w:tr>
      <w:tr w:rsidR="00D059E8" w:rsidRPr="00FF04C0" w14:paraId="78DAD08C" w14:textId="77777777">
        <w:tc>
          <w:tcPr>
            <w:tcW w:w="9206" w:type="dxa"/>
            <w:gridSpan w:val="3"/>
            <w:shd w:val="clear" w:color="auto" w:fill="D9D9D9" w:themeFill="background1" w:themeFillShade="D9"/>
          </w:tcPr>
          <w:p w14:paraId="43784ACF" w14:textId="77777777" w:rsidR="00D059E8" w:rsidRPr="00FF04C0" w:rsidRDefault="00D059E8" w:rsidP="00CB73D8">
            <w:pPr>
              <w:rPr>
                <w:b/>
                <w:color w:val="1F497D" w:themeColor="text2"/>
              </w:rPr>
            </w:pPr>
            <w:r>
              <w:t xml:space="preserve">1.1.1. </w:t>
            </w:r>
            <w:r w:rsidRPr="00D059E8">
              <w:t>If yes, does it include</w:t>
            </w:r>
            <w:r>
              <w:t xml:space="preserve"> </w:t>
            </w:r>
            <w:r w:rsidRPr="00D059E8">
              <w:rPr>
                <w:b/>
              </w:rPr>
              <w:t>open access</w:t>
            </w:r>
            <w:r>
              <w:rPr>
                <w:b/>
              </w:rPr>
              <w:t xml:space="preserve"> to publications</w:t>
            </w:r>
            <w:r>
              <w:t xml:space="preserve">? </w:t>
            </w:r>
            <w:r w:rsidRPr="000036C0">
              <w:rPr>
                <w:i/>
                <w:color w:val="FF0000"/>
                <w:sz w:val="18"/>
              </w:rPr>
              <w:t>[Please answer by adding a (x) in the appropriate cell.]</w:t>
            </w:r>
          </w:p>
        </w:tc>
      </w:tr>
      <w:tr w:rsidR="00D059E8" w:rsidRPr="00FF04C0" w14:paraId="2F2E5D02" w14:textId="77777777">
        <w:tc>
          <w:tcPr>
            <w:tcW w:w="3068" w:type="dxa"/>
            <w:shd w:val="clear" w:color="auto" w:fill="F2F2F2" w:themeFill="background1" w:themeFillShade="F2"/>
          </w:tcPr>
          <w:p w14:paraId="7D7F7388" w14:textId="77777777" w:rsidR="00D059E8" w:rsidRPr="00FF04C0" w:rsidRDefault="00D059E8" w:rsidP="00CB73D8">
            <w:r w:rsidRPr="00FF04C0">
              <w:t>Yes</w:t>
            </w:r>
          </w:p>
        </w:tc>
        <w:tc>
          <w:tcPr>
            <w:tcW w:w="3069" w:type="dxa"/>
            <w:shd w:val="clear" w:color="auto" w:fill="F2F2F2" w:themeFill="background1" w:themeFillShade="F2"/>
          </w:tcPr>
          <w:p w14:paraId="1D801F2C" w14:textId="77777777" w:rsidR="00D059E8" w:rsidRPr="00FF04C0" w:rsidRDefault="00D059E8" w:rsidP="00CB73D8">
            <w:r w:rsidRPr="00FF04C0">
              <w:t>No</w:t>
            </w:r>
          </w:p>
        </w:tc>
        <w:tc>
          <w:tcPr>
            <w:tcW w:w="3069" w:type="dxa"/>
            <w:shd w:val="clear" w:color="auto" w:fill="F2F2F2" w:themeFill="background1" w:themeFillShade="F2"/>
          </w:tcPr>
          <w:p w14:paraId="57388AB6" w14:textId="77777777" w:rsidR="00D059E8" w:rsidRPr="00FF04C0" w:rsidRDefault="00D059E8" w:rsidP="00CB73D8">
            <w:r w:rsidRPr="00FF04C0">
              <w:t>In planning</w:t>
            </w:r>
          </w:p>
        </w:tc>
      </w:tr>
      <w:tr w:rsidR="00D059E8" w:rsidRPr="00FF04C0" w14:paraId="4B916EED" w14:textId="77777777">
        <w:tc>
          <w:tcPr>
            <w:tcW w:w="3068" w:type="dxa"/>
          </w:tcPr>
          <w:p w14:paraId="20B2D6FE" w14:textId="0D2A0899" w:rsidR="00D059E8" w:rsidRPr="00FF04C0" w:rsidRDefault="008F00DC" w:rsidP="008F00DC">
            <w:pPr>
              <w:jc w:val="center"/>
              <w:rPr>
                <w:b/>
                <w:color w:val="1F497D" w:themeColor="text2"/>
              </w:rPr>
            </w:pPr>
            <w:r>
              <w:rPr>
                <w:b/>
                <w:color w:val="1F497D" w:themeColor="text2"/>
              </w:rPr>
              <w:t>X</w:t>
            </w:r>
          </w:p>
        </w:tc>
        <w:tc>
          <w:tcPr>
            <w:tcW w:w="3069" w:type="dxa"/>
          </w:tcPr>
          <w:p w14:paraId="07EE89C5" w14:textId="77777777" w:rsidR="00D059E8" w:rsidRPr="00FF04C0" w:rsidRDefault="00D059E8" w:rsidP="00CB73D8">
            <w:pPr>
              <w:rPr>
                <w:b/>
                <w:color w:val="1F497D" w:themeColor="text2"/>
              </w:rPr>
            </w:pPr>
          </w:p>
        </w:tc>
        <w:tc>
          <w:tcPr>
            <w:tcW w:w="3069" w:type="dxa"/>
          </w:tcPr>
          <w:p w14:paraId="65280695" w14:textId="77777777" w:rsidR="00D059E8" w:rsidRPr="00FF04C0" w:rsidRDefault="00D059E8" w:rsidP="00CB73D8">
            <w:pPr>
              <w:rPr>
                <w:b/>
                <w:color w:val="1F497D" w:themeColor="text2"/>
              </w:rPr>
            </w:pPr>
          </w:p>
        </w:tc>
      </w:tr>
      <w:tr w:rsidR="00D059E8" w:rsidRPr="00FF04C0" w14:paraId="6D7A80EE" w14:textId="77777777">
        <w:tc>
          <w:tcPr>
            <w:tcW w:w="9206" w:type="dxa"/>
            <w:gridSpan w:val="3"/>
          </w:tcPr>
          <w:p w14:paraId="25594A0C" w14:textId="77777777" w:rsidR="00D059E8" w:rsidRPr="00FF04C0" w:rsidRDefault="00D059E8" w:rsidP="00061EE0">
            <w:pPr>
              <w:rPr>
                <w:i/>
                <w:color w:val="FF0000"/>
              </w:rPr>
            </w:pPr>
            <w:r w:rsidRPr="00BA0800">
              <w:t>Responsibility regarding policy making (strategic level):</w:t>
            </w:r>
            <w:r>
              <w:rPr>
                <w:i/>
              </w:rPr>
              <w:t xml:space="preserve"> </w:t>
            </w:r>
            <w:r w:rsidRPr="000036C0">
              <w:rPr>
                <w:i/>
                <w:color w:val="FF0000"/>
                <w:sz w:val="18"/>
              </w:rPr>
              <w:t>[</w:t>
            </w:r>
            <w:r w:rsidR="000E6C71" w:rsidRPr="000E6C71">
              <w:rPr>
                <w:b/>
                <w:i/>
                <w:color w:val="FF0000"/>
                <w:sz w:val="18"/>
              </w:rPr>
              <w:t xml:space="preserve">Please complete this part ONLY IF the current policy and responsibility </w:t>
            </w:r>
            <w:r w:rsidR="008733AC">
              <w:rPr>
                <w:b/>
                <w:i/>
                <w:color w:val="FF0000"/>
                <w:sz w:val="18"/>
              </w:rPr>
              <w:t xml:space="preserve">regarding publications </w:t>
            </w:r>
            <w:r w:rsidR="000E6C71" w:rsidRPr="000E6C71">
              <w:rPr>
                <w:b/>
                <w:i/>
                <w:color w:val="FF0000"/>
                <w:sz w:val="18"/>
              </w:rPr>
              <w:t>are different from open science policy.</w:t>
            </w:r>
            <w:r w:rsidR="000E6C71" w:rsidRPr="000E6C71">
              <w:rPr>
                <w:i/>
                <w:color w:val="FF0000"/>
                <w:sz w:val="18"/>
              </w:rPr>
              <w:t xml:space="preserve"> If </w:t>
            </w:r>
            <w:r w:rsidR="00061EE0">
              <w:rPr>
                <w:i/>
                <w:color w:val="FF0000"/>
                <w:sz w:val="18"/>
              </w:rPr>
              <w:t>th</w:t>
            </w:r>
            <w:r w:rsidR="00D118EE">
              <w:rPr>
                <w:i/>
                <w:color w:val="FF0000"/>
                <w:sz w:val="18"/>
              </w:rPr>
              <w:t>is is the case</w:t>
            </w:r>
            <w:r w:rsidR="000E6C71" w:rsidRPr="000E6C71">
              <w:rPr>
                <w:i/>
                <w:color w:val="FF0000"/>
                <w:sz w:val="18"/>
              </w:rPr>
              <w:t>,</w:t>
            </w:r>
            <w:r w:rsidR="000E6C71">
              <w:rPr>
                <w:i/>
                <w:color w:val="FF0000"/>
                <w:sz w:val="18"/>
              </w:rPr>
              <w:t xml:space="preserve"> p</w:t>
            </w:r>
            <w:r w:rsidR="000E6C71" w:rsidRPr="000E6C71">
              <w:rPr>
                <w:i/>
                <w:color w:val="FF0000"/>
                <w:sz w:val="18"/>
              </w:rPr>
              <w:t>lease detail the curren</w:t>
            </w:r>
            <w:r w:rsidR="00061EE0">
              <w:rPr>
                <w:i/>
                <w:color w:val="FF0000"/>
                <w:sz w:val="18"/>
              </w:rPr>
              <w:t xml:space="preserve">t policy regarding publications and </w:t>
            </w:r>
            <w:r w:rsidR="000E6C71" w:rsidRPr="000E6C71">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Pr="008241AF">
              <w:rPr>
                <w:i/>
                <w:color w:val="FF0000"/>
                <w:sz w:val="18"/>
              </w:rPr>
              <w:t>]</w:t>
            </w:r>
          </w:p>
        </w:tc>
      </w:tr>
      <w:tr w:rsidR="00D059E8" w:rsidRPr="00FF04C0" w14:paraId="15F6049A" w14:textId="77777777">
        <w:tc>
          <w:tcPr>
            <w:tcW w:w="9206" w:type="dxa"/>
            <w:gridSpan w:val="3"/>
          </w:tcPr>
          <w:p w14:paraId="41211510" w14:textId="77777777" w:rsidR="00D059E8" w:rsidRDefault="00D059E8" w:rsidP="008733AC">
            <w:pPr>
              <w:rPr>
                <w:i/>
                <w:color w:val="FF0000"/>
                <w:sz w:val="18"/>
              </w:rPr>
            </w:pPr>
            <w:r w:rsidRPr="00BA0800">
              <w:t>Responsibility regarding funding:</w:t>
            </w:r>
            <w:r>
              <w:rPr>
                <w:i/>
                <w:color w:val="FF0000"/>
              </w:rPr>
              <w:t xml:space="preserve"> </w:t>
            </w:r>
            <w:r w:rsidRPr="000036C0">
              <w:rPr>
                <w:i/>
                <w:color w:val="FF0000"/>
                <w:sz w:val="18"/>
              </w:rPr>
              <w:t>[</w:t>
            </w:r>
            <w:r w:rsidR="008733AC" w:rsidRPr="000E6C71">
              <w:rPr>
                <w:b/>
                <w:i/>
                <w:color w:val="FF0000"/>
                <w:sz w:val="18"/>
              </w:rPr>
              <w:t xml:space="preserve">Please complete this part ONLY IF the current </w:t>
            </w:r>
            <w:r w:rsidR="008733AC">
              <w:rPr>
                <w:b/>
                <w:i/>
                <w:color w:val="FF0000"/>
                <w:sz w:val="18"/>
              </w:rPr>
              <w:t xml:space="preserve">funding </w:t>
            </w:r>
            <w:r w:rsidR="008733AC">
              <w:rPr>
                <w:b/>
                <w:i/>
                <w:color w:val="FF0000"/>
                <w:sz w:val="18"/>
              </w:rPr>
              <w:lastRenderedPageBreak/>
              <w:t>mechanisms</w:t>
            </w:r>
            <w:r w:rsidR="008733AC" w:rsidRPr="000E6C71">
              <w:rPr>
                <w:b/>
                <w:i/>
                <w:color w:val="FF0000"/>
                <w:sz w:val="18"/>
              </w:rPr>
              <w:t xml:space="preserve"> </w:t>
            </w:r>
            <w:r w:rsidR="008733AC">
              <w:rPr>
                <w:b/>
                <w:i/>
                <w:color w:val="FF0000"/>
                <w:sz w:val="18"/>
              </w:rPr>
              <w:t>regarding publications</w:t>
            </w:r>
            <w:r w:rsidR="008733AC" w:rsidRPr="000E6C71">
              <w:rPr>
                <w:b/>
                <w:i/>
                <w:color w:val="FF0000"/>
                <w:sz w:val="18"/>
              </w:rPr>
              <w:t xml:space="preserve"> are different from open science </w:t>
            </w:r>
            <w:r w:rsidR="008733AC">
              <w:rPr>
                <w:b/>
                <w:i/>
                <w:color w:val="FF0000"/>
                <w:sz w:val="18"/>
              </w:rPr>
              <w:t>funding mechanisms</w:t>
            </w:r>
            <w:r w:rsidR="008733AC" w:rsidRPr="000E6C71">
              <w:rPr>
                <w:b/>
                <w:i/>
                <w:color w:val="FF0000"/>
                <w:sz w:val="18"/>
              </w:rPr>
              <w:t>.</w:t>
            </w:r>
            <w:r w:rsidR="008733AC" w:rsidRPr="000E6C71">
              <w:rPr>
                <w:i/>
                <w:color w:val="FF0000"/>
                <w:sz w:val="18"/>
              </w:rPr>
              <w:t xml:space="preserve"> </w:t>
            </w:r>
            <w:r w:rsidR="008733AC">
              <w:rPr>
                <w:i/>
                <w:color w:val="FF0000"/>
                <w:sz w:val="18"/>
              </w:rPr>
              <w:t>If this is the case, p</w:t>
            </w:r>
            <w:r w:rsidRPr="000036C0">
              <w:rPr>
                <w:i/>
                <w:color w:val="FF0000"/>
                <w:sz w:val="18"/>
              </w:rPr>
              <w:t>lease detail the current funding me</w:t>
            </w:r>
            <w:r w:rsidR="008733AC">
              <w:rPr>
                <w:i/>
                <w:color w:val="FF0000"/>
                <w:sz w:val="18"/>
              </w:rPr>
              <w:t xml:space="preserve">chanisms regarding publications and </w:t>
            </w:r>
            <w:r w:rsidRPr="000036C0">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Pr="000036C0">
              <w:rPr>
                <w:i/>
                <w:color w:val="FF0000"/>
                <w:sz w:val="18"/>
              </w:rPr>
              <w:t>]</w:t>
            </w:r>
          </w:p>
          <w:p w14:paraId="7F06750F" w14:textId="77777777" w:rsidR="008F00DC" w:rsidRDefault="008F00DC" w:rsidP="008733AC">
            <w:pPr>
              <w:rPr>
                <w:color w:val="000000" w:themeColor="text1"/>
                <w:sz w:val="18"/>
              </w:rPr>
            </w:pPr>
            <w:r w:rsidRPr="00DB63DD">
              <w:rPr>
                <w:color w:val="000000" w:themeColor="text1"/>
                <w:sz w:val="18"/>
              </w:rPr>
              <w:t>MESRI</w:t>
            </w:r>
            <w:r>
              <w:rPr>
                <w:color w:val="000000" w:themeColor="text1"/>
                <w:sz w:val="18"/>
              </w:rPr>
              <w:t xml:space="preserve"> (the ministry of higher education, research and innovation)</w:t>
            </w:r>
            <w:r w:rsidRPr="00DB63DD">
              <w:rPr>
                <w:color w:val="000000" w:themeColor="text1"/>
                <w:sz w:val="18"/>
              </w:rPr>
              <w:t xml:space="preserve"> provides seed funding to </w:t>
            </w:r>
            <w:r>
              <w:rPr>
                <w:color w:val="000000" w:themeColor="text1"/>
                <w:sz w:val="18"/>
              </w:rPr>
              <w:t>study and put in place community driven publication platforms and other alternatives to publications through commercial publishers.</w:t>
            </w:r>
          </w:p>
          <w:p w14:paraId="0FB10ABF" w14:textId="35C5CF90" w:rsidR="002C5F6F" w:rsidRPr="00FF04C0" w:rsidRDefault="002C5F6F" w:rsidP="008733AC">
            <w:pPr>
              <w:rPr>
                <w:i/>
                <w:color w:val="FF0000"/>
              </w:rPr>
            </w:pPr>
            <w:r>
              <w:rPr>
                <w:color w:val="000000" w:themeColor="text1"/>
                <w:sz w:val="18"/>
              </w:rPr>
              <w:t>In addition, some Open Access initiatives are funded nationally (e.g. Scoap3).</w:t>
            </w:r>
          </w:p>
        </w:tc>
      </w:tr>
    </w:tbl>
    <w:p w14:paraId="1A1B38CD" w14:textId="77777777" w:rsidR="00E52735" w:rsidRPr="00FF04C0" w:rsidRDefault="00E52735" w:rsidP="00CB73D8">
      <w:pPr>
        <w:rPr>
          <w:b/>
          <w:color w:val="1F497D" w:themeColor="text2"/>
        </w:rPr>
      </w:pPr>
    </w:p>
    <w:tbl>
      <w:tblPr>
        <w:tblStyle w:val="Grille"/>
        <w:tblW w:w="0" w:type="auto"/>
        <w:tblLook w:val="00A0" w:firstRow="1" w:lastRow="0" w:firstColumn="1" w:lastColumn="0" w:noHBand="0" w:noVBand="0"/>
      </w:tblPr>
      <w:tblGrid>
        <w:gridCol w:w="3068"/>
        <w:gridCol w:w="3069"/>
        <w:gridCol w:w="3069"/>
      </w:tblGrid>
      <w:tr w:rsidR="00E52735" w:rsidRPr="00FF04C0" w14:paraId="4E08767F" w14:textId="77777777">
        <w:tc>
          <w:tcPr>
            <w:tcW w:w="9206" w:type="dxa"/>
            <w:gridSpan w:val="3"/>
            <w:shd w:val="clear" w:color="auto" w:fill="D9D9D9" w:themeFill="background1" w:themeFillShade="D9"/>
          </w:tcPr>
          <w:p w14:paraId="215ED46F" w14:textId="77777777" w:rsidR="00E52735" w:rsidRPr="00FF04C0" w:rsidRDefault="00E52735" w:rsidP="00E52735">
            <w:r w:rsidRPr="00FF04C0">
              <w:t xml:space="preserve">1.2. Is there a current policy regarding </w:t>
            </w:r>
            <w:r w:rsidRPr="00FF04C0">
              <w:rPr>
                <w:b/>
              </w:rPr>
              <w:t>data</w:t>
            </w:r>
            <w:r w:rsidRPr="00FF04C0">
              <w:t xml:space="preserve"> </w:t>
            </w:r>
            <w:r w:rsidRPr="00FF04C0">
              <w:rPr>
                <w:b/>
              </w:rPr>
              <w:t>/</w:t>
            </w:r>
            <w:r w:rsidRPr="00FF04C0">
              <w:t xml:space="preserve"> </w:t>
            </w:r>
            <w:r w:rsidRPr="00FF04C0">
              <w:rPr>
                <w:b/>
              </w:rPr>
              <w:t>services</w:t>
            </w:r>
            <w:r w:rsidRPr="00FF04C0">
              <w:t xml:space="preserve"> in place? </w:t>
            </w:r>
            <w:r w:rsidRPr="000036C0">
              <w:rPr>
                <w:i/>
                <w:color w:val="FF0000"/>
                <w:sz w:val="18"/>
              </w:rPr>
              <w:t>[Please answer by adding a (x) in the appropriate cell.]</w:t>
            </w:r>
          </w:p>
        </w:tc>
      </w:tr>
      <w:tr w:rsidR="00E52735" w:rsidRPr="00FF04C0" w14:paraId="74095062" w14:textId="77777777">
        <w:tc>
          <w:tcPr>
            <w:tcW w:w="3068" w:type="dxa"/>
            <w:shd w:val="clear" w:color="auto" w:fill="F2F2F2" w:themeFill="background1" w:themeFillShade="F2"/>
          </w:tcPr>
          <w:p w14:paraId="35B6CD9D" w14:textId="77777777" w:rsidR="00E52735" w:rsidRPr="00FF04C0" w:rsidRDefault="00E52735" w:rsidP="00CB73D8">
            <w:r w:rsidRPr="00FF04C0">
              <w:t>Yes</w:t>
            </w:r>
          </w:p>
        </w:tc>
        <w:tc>
          <w:tcPr>
            <w:tcW w:w="3069" w:type="dxa"/>
            <w:shd w:val="clear" w:color="auto" w:fill="F2F2F2" w:themeFill="background1" w:themeFillShade="F2"/>
          </w:tcPr>
          <w:p w14:paraId="40FAD3F5" w14:textId="77777777" w:rsidR="00E52735" w:rsidRPr="00FF04C0" w:rsidRDefault="00E52735" w:rsidP="00CB73D8">
            <w:r w:rsidRPr="00FF04C0">
              <w:t>No</w:t>
            </w:r>
          </w:p>
        </w:tc>
        <w:tc>
          <w:tcPr>
            <w:tcW w:w="3069" w:type="dxa"/>
            <w:shd w:val="clear" w:color="auto" w:fill="F2F2F2" w:themeFill="background1" w:themeFillShade="F2"/>
          </w:tcPr>
          <w:p w14:paraId="71A22243" w14:textId="77777777" w:rsidR="00E52735" w:rsidRPr="00FF04C0" w:rsidRDefault="00E52735" w:rsidP="00CB73D8">
            <w:r w:rsidRPr="00FF04C0">
              <w:t>In planning</w:t>
            </w:r>
          </w:p>
        </w:tc>
      </w:tr>
      <w:tr w:rsidR="00D059E8" w:rsidRPr="00FF04C0" w14:paraId="00300D38" w14:textId="77777777">
        <w:tc>
          <w:tcPr>
            <w:tcW w:w="3068" w:type="dxa"/>
          </w:tcPr>
          <w:p w14:paraId="245DBD1C" w14:textId="6BFA6A0E" w:rsidR="00D059E8" w:rsidRPr="00FF04C0" w:rsidRDefault="008F00DC" w:rsidP="008F00DC">
            <w:pPr>
              <w:jc w:val="center"/>
              <w:rPr>
                <w:b/>
                <w:color w:val="1F497D" w:themeColor="text2"/>
              </w:rPr>
            </w:pPr>
            <w:r>
              <w:rPr>
                <w:b/>
                <w:color w:val="1F497D" w:themeColor="text2"/>
              </w:rPr>
              <w:t>X</w:t>
            </w:r>
          </w:p>
        </w:tc>
        <w:tc>
          <w:tcPr>
            <w:tcW w:w="3069" w:type="dxa"/>
          </w:tcPr>
          <w:p w14:paraId="3B2C983D" w14:textId="77777777" w:rsidR="00D059E8" w:rsidRPr="00FF04C0" w:rsidRDefault="00D059E8" w:rsidP="00CB73D8">
            <w:pPr>
              <w:rPr>
                <w:b/>
                <w:color w:val="1F497D" w:themeColor="text2"/>
              </w:rPr>
            </w:pPr>
          </w:p>
        </w:tc>
        <w:tc>
          <w:tcPr>
            <w:tcW w:w="3069" w:type="dxa"/>
          </w:tcPr>
          <w:p w14:paraId="38D9376C" w14:textId="77777777" w:rsidR="00D059E8" w:rsidRPr="00FF04C0" w:rsidRDefault="00D059E8" w:rsidP="00CB73D8">
            <w:pPr>
              <w:rPr>
                <w:b/>
                <w:color w:val="1F497D" w:themeColor="text2"/>
              </w:rPr>
            </w:pPr>
          </w:p>
        </w:tc>
      </w:tr>
      <w:tr w:rsidR="00D059E8" w:rsidRPr="00FF04C0" w14:paraId="65453D74" w14:textId="77777777">
        <w:tc>
          <w:tcPr>
            <w:tcW w:w="9206" w:type="dxa"/>
            <w:gridSpan w:val="3"/>
          </w:tcPr>
          <w:p w14:paraId="4E77CECC" w14:textId="19BBCD1C" w:rsidR="00D059E8" w:rsidRPr="00FF04C0" w:rsidRDefault="00D059E8" w:rsidP="00D059E8">
            <w:pPr>
              <w:rPr>
                <w:b/>
                <w:color w:val="1F497D" w:themeColor="text2"/>
              </w:rPr>
            </w:pPr>
            <w:r>
              <w:t xml:space="preserve">1.2.1. </w:t>
            </w:r>
            <w:r w:rsidRPr="00D059E8">
              <w:t>If yes, does it include</w:t>
            </w:r>
            <w:r>
              <w:t xml:space="preserve"> </w:t>
            </w:r>
            <w:r w:rsidRPr="00D059E8">
              <w:rPr>
                <w:b/>
              </w:rPr>
              <w:t xml:space="preserve">open </w:t>
            </w:r>
            <w:r>
              <w:rPr>
                <w:b/>
              </w:rPr>
              <w:t>data</w:t>
            </w:r>
            <w:r>
              <w:t xml:space="preserve">? </w:t>
            </w:r>
            <w:r w:rsidRPr="000036C0">
              <w:rPr>
                <w:i/>
                <w:color w:val="FF0000"/>
                <w:sz w:val="18"/>
              </w:rPr>
              <w:t>[Please answer by adding a (x) in the appropriate cell.]</w:t>
            </w:r>
          </w:p>
        </w:tc>
      </w:tr>
      <w:tr w:rsidR="00D059E8" w:rsidRPr="00FF04C0" w14:paraId="16D197E1" w14:textId="77777777">
        <w:tc>
          <w:tcPr>
            <w:tcW w:w="3068" w:type="dxa"/>
            <w:shd w:val="clear" w:color="auto" w:fill="F2F2F2" w:themeFill="background1" w:themeFillShade="F2"/>
          </w:tcPr>
          <w:p w14:paraId="2C536F19" w14:textId="77777777" w:rsidR="00D059E8" w:rsidRPr="00FF04C0" w:rsidRDefault="00D059E8" w:rsidP="00CB73D8">
            <w:r w:rsidRPr="00FF04C0">
              <w:t>Yes</w:t>
            </w:r>
          </w:p>
        </w:tc>
        <w:tc>
          <w:tcPr>
            <w:tcW w:w="3069" w:type="dxa"/>
            <w:shd w:val="clear" w:color="auto" w:fill="F2F2F2" w:themeFill="background1" w:themeFillShade="F2"/>
          </w:tcPr>
          <w:p w14:paraId="17D9D166" w14:textId="77777777" w:rsidR="00D059E8" w:rsidRPr="00FF04C0" w:rsidRDefault="00D059E8" w:rsidP="00CB73D8">
            <w:r w:rsidRPr="00FF04C0">
              <w:t>No</w:t>
            </w:r>
          </w:p>
        </w:tc>
        <w:tc>
          <w:tcPr>
            <w:tcW w:w="3069" w:type="dxa"/>
            <w:shd w:val="clear" w:color="auto" w:fill="F2F2F2" w:themeFill="background1" w:themeFillShade="F2"/>
          </w:tcPr>
          <w:p w14:paraId="1A42FC31" w14:textId="77777777" w:rsidR="00D059E8" w:rsidRPr="00FF04C0" w:rsidRDefault="00D059E8" w:rsidP="00CB73D8">
            <w:r w:rsidRPr="00FF04C0">
              <w:t>In planning</w:t>
            </w:r>
          </w:p>
        </w:tc>
      </w:tr>
      <w:tr w:rsidR="00D059E8" w:rsidRPr="00FF04C0" w14:paraId="7EB5329D" w14:textId="77777777">
        <w:tc>
          <w:tcPr>
            <w:tcW w:w="3068" w:type="dxa"/>
          </w:tcPr>
          <w:p w14:paraId="01BC4F6F" w14:textId="00C38FFA" w:rsidR="00D059E8" w:rsidRPr="00FF04C0" w:rsidRDefault="008F00DC" w:rsidP="008F00DC">
            <w:pPr>
              <w:jc w:val="center"/>
              <w:rPr>
                <w:b/>
                <w:color w:val="1F497D" w:themeColor="text2"/>
              </w:rPr>
            </w:pPr>
            <w:r>
              <w:rPr>
                <w:b/>
                <w:color w:val="1F497D" w:themeColor="text2"/>
              </w:rPr>
              <w:t>X</w:t>
            </w:r>
          </w:p>
        </w:tc>
        <w:tc>
          <w:tcPr>
            <w:tcW w:w="3069" w:type="dxa"/>
          </w:tcPr>
          <w:p w14:paraId="30400DBF" w14:textId="77777777" w:rsidR="00D059E8" w:rsidRPr="00FF04C0" w:rsidRDefault="00D059E8" w:rsidP="00CB73D8">
            <w:pPr>
              <w:rPr>
                <w:b/>
                <w:color w:val="1F497D" w:themeColor="text2"/>
              </w:rPr>
            </w:pPr>
          </w:p>
        </w:tc>
        <w:tc>
          <w:tcPr>
            <w:tcW w:w="3069" w:type="dxa"/>
          </w:tcPr>
          <w:p w14:paraId="245C299D" w14:textId="77777777" w:rsidR="00D059E8" w:rsidRPr="00FF04C0" w:rsidRDefault="00D059E8" w:rsidP="00CB73D8">
            <w:pPr>
              <w:rPr>
                <w:b/>
                <w:color w:val="1F497D" w:themeColor="text2"/>
              </w:rPr>
            </w:pPr>
          </w:p>
        </w:tc>
      </w:tr>
      <w:tr w:rsidR="00D059E8" w:rsidRPr="00FF04C0" w14:paraId="742E7BEC" w14:textId="77777777">
        <w:tc>
          <w:tcPr>
            <w:tcW w:w="9206" w:type="dxa"/>
            <w:gridSpan w:val="3"/>
          </w:tcPr>
          <w:p w14:paraId="0863B54A" w14:textId="77777777" w:rsidR="00D059E8" w:rsidRPr="00FF04C0" w:rsidRDefault="00D059E8" w:rsidP="00273587">
            <w:pPr>
              <w:rPr>
                <w:i/>
                <w:color w:val="FF0000"/>
              </w:rPr>
            </w:pPr>
            <w:r w:rsidRPr="00BA0800">
              <w:t>Responsibility regarding policy making (strategic level):</w:t>
            </w:r>
            <w:r w:rsidR="00273587">
              <w:t xml:space="preserve"> </w:t>
            </w:r>
            <w:r w:rsidR="00273587" w:rsidRPr="000036C0">
              <w:rPr>
                <w:i/>
                <w:color w:val="FF0000"/>
                <w:sz w:val="18"/>
              </w:rPr>
              <w:t>[</w:t>
            </w:r>
            <w:r w:rsidR="00273587" w:rsidRPr="000E6C71">
              <w:rPr>
                <w:b/>
                <w:i/>
                <w:color w:val="FF0000"/>
                <w:sz w:val="18"/>
              </w:rPr>
              <w:t>Please complete this part ONLY IF the current policy and responsibility are different from open science policy.</w:t>
            </w:r>
            <w:r w:rsidR="00273587" w:rsidRPr="000E6C71">
              <w:rPr>
                <w:i/>
                <w:color w:val="FF0000"/>
                <w:sz w:val="18"/>
              </w:rPr>
              <w:t xml:space="preserve"> If </w:t>
            </w:r>
            <w:r w:rsidR="00273587">
              <w:rPr>
                <w:i/>
                <w:color w:val="FF0000"/>
                <w:sz w:val="18"/>
              </w:rPr>
              <w:t>this is the case</w:t>
            </w:r>
            <w:r w:rsidR="00273587" w:rsidRPr="000E6C71">
              <w:rPr>
                <w:i/>
                <w:color w:val="FF0000"/>
                <w:sz w:val="18"/>
              </w:rPr>
              <w:t>,</w:t>
            </w:r>
            <w:r w:rsidR="00273587">
              <w:rPr>
                <w:i/>
                <w:color w:val="FF0000"/>
                <w:sz w:val="18"/>
              </w:rPr>
              <w:t xml:space="preserve"> p</w:t>
            </w:r>
            <w:r w:rsidR="00273587" w:rsidRPr="000E6C71">
              <w:rPr>
                <w:i/>
                <w:color w:val="FF0000"/>
                <w:sz w:val="18"/>
              </w:rPr>
              <w:t>lease detail the curren</w:t>
            </w:r>
            <w:r w:rsidR="00273587">
              <w:rPr>
                <w:i/>
                <w:color w:val="FF0000"/>
                <w:sz w:val="18"/>
              </w:rPr>
              <w:t xml:space="preserve">t policy regarding data / services and </w:t>
            </w:r>
            <w:r w:rsidR="00273587" w:rsidRPr="000E6C71">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00273587" w:rsidRPr="000036C0">
              <w:rPr>
                <w:i/>
                <w:color w:val="FF0000"/>
                <w:sz w:val="18"/>
              </w:rPr>
              <w:t>]</w:t>
            </w:r>
          </w:p>
        </w:tc>
      </w:tr>
      <w:tr w:rsidR="00D059E8" w:rsidRPr="00FF04C0" w14:paraId="743DAEA1" w14:textId="77777777">
        <w:tc>
          <w:tcPr>
            <w:tcW w:w="9206" w:type="dxa"/>
            <w:gridSpan w:val="3"/>
          </w:tcPr>
          <w:p w14:paraId="2F4BD0E5" w14:textId="77777777" w:rsidR="00D059E8" w:rsidRDefault="00D059E8" w:rsidP="008733AC">
            <w:pPr>
              <w:rPr>
                <w:i/>
                <w:color w:val="FF0000"/>
                <w:sz w:val="18"/>
              </w:rPr>
            </w:pPr>
            <w:r w:rsidRPr="00BA0800">
              <w:t>Responsibility regarding funding:</w:t>
            </w:r>
            <w:r w:rsidR="008733AC">
              <w:t xml:space="preserve"> </w:t>
            </w:r>
            <w:r w:rsidR="008733AC" w:rsidRPr="000036C0">
              <w:rPr>
                <w:i/>
                <w:color w:val="FF0000"/>
                <w:sz w:val="18"/>
              </w:rPr>
              <w:t>[</w:t>
            </w:r>
            <w:r w:rsidR="008733AC" w:rsidRPr="000E6C71">
              <w:rPr>
                <w:b/>
                <w:i/>
                <w:color w:val="FF0000"/>
                <w:sz w:val="18"/>
              </w:rPr>
              <w:t xml:space="preserve">Please complete this part ONLY IF the current </w:t>
            </w:r>
            <w:r w:rsidR="008733AC">
              <w:rPr>
                <w:b/>
                <w:i/>
                <w:color w:val="FF0000"/>
                <w:sz w:val="18"/>
              </w:rPr>
              <w:t>funding mechanisms</w:t>
            </w:r>
            <w:r w:rsidR="008733AC" w:rsidRPr="000E6C71">
              <w:rPr>
                <w:b/>
                <w:i/>
                <w:color w:val="FF0000"/>
                <w:sz w:val="18"/>
              </w:rPr>
              <w:t xml:space="preserve"> </w:t>
            </w:r>
            <w:r w:rsidR="008733AC">
              <w:rPr>
                <w:b/>
                <w:i/>
                <w:color w:val="FF0000"/>
                <w:sz w:val="18"/>
              </w:rPr>
              <w:t>regarding data / services</w:t>
            </w:r>
            <w:r w:rsidR="008733AC" w:rsidRPr="000E6C71">
              <w:rPr>
                <w:b/>
                <w:i/>
                <w:color w:val="FF0000"/>
                <w:sz w:val="18"/>
              </w:rPr>
              <w:t xml:space="preserve"> are different from open science </w:t>
            </w:r>
            <w:r w:rsidR="008733AC">
              <w:rPr>
                <w:b/>
                <w:i/>
                <w:color w:val="FF0000"/>
                <w:sz w:val="18"/>
              </w:rPr>
              <w:t>funding mechanisms</w:t>
            </w:r>
            <w:r w:rsidR="008733AC" w:rsidRPr="000E6C71">
              <w:rPr>
                <w:b/>
                <w:i/>
                <w:color w:val="FF0000"/>
                <w:sz w:val="18"/>
              </w:rPr>
              <w:t>.</w:t>
            </w:r>
            <w:r w:rsidR="008733AC" w:rsidRPr="000E6C71">
              <w:rPr>
                <w:i/>
                <w:color w:val="FF0000"/>
                <w:sz w:val="18"/>
              </w:rPr>
              <w:t xml:space="preserve"> </w:t>
            </w:r>
            <w:r w:rsidR="008733AC">
              <w:rPr>
                <w:i/>
                <w:color w:val="FF0000"/>
                <w:sz w:val="18"/>
              </w:rPr>
              <w:t>If this is the case, p</w:t>
            </w:r>
            <w:r w:rsidR="008733AC" w:rsidRPr="000036C0">
              <w:rPr>
                <w:i/>
                <w:color w:val="FF0000"/>
                <w:sz w:val="18"/>
              </w:rPr>
              <w:t>lease detail the current funding me</w:t>
            </w:r>
            <w:r w:rsidR="008733AC">
              <w:rPr>
                <w:i/>
                <w:color w:val="FF0000"/>
                <w:sz w:val="18"/>
              </w:rPr>
              <w:t xml:space="preserve">chanisms regarding data / services and </w:t>
            </w:r>
            <w:r w:rsidR="008733AC" w:rsidRPr="000036C0">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008733AC" w:rsidRPr="000036C0">
              <w:rPr>
                <w:i/>
                <w:color w:val="FF0000"/>
                <w:sz w:val="18"/>
              </w:rPr>
              <w:t>]</w:t>
            </w:r>
          </w:p>
          <w:p w14:paraId="3654F4BC" w14:textId="0A999F9C" w:rsidR="008F00DC" w:rsidRPr="00FF04C0" w:rsidRDefault="008F00DC" w:rsidP="008733AC">
            <w:pPr>
              <w:rPr>
                <w:i/>
                <w:color w:val="FF0000"/>
              </w:rPr>
            </w:pPr>
            <w:r>
              <w:rPr>
                <w:color w:val="000000" w:themeColor="text1"/>
                <w:sz w:val="18"/>
              </w:rPr>
              <w:t>So far, the national policy states the goal of Open Data, but no funding is provided in order to progress on this point.</w:t>
            </w:r>
          </w:p>
        </w:tc>
      </w:tr>
    </w:tbl>
    <w:p w14:paraId="7D614AA0" w14:textId="77777777" w:rsidR="00E52735" w:rsidRPr="00FF04C0" w:rsidRDefault="00E52735" w:rsidP="00CB73D8">
      <w:pPr>
        <w:rPr>
          <w:b/>
          <w:color w:val="1F497D" w:themeColor="text2"/>
        </w:rPr>
      </w:pPr>
    </w:p>
    <w:tbl>
      <w:tblPr>
        <w:tblStyle w:val="Grille"/>
        <w:tblW w:w="0" w:type="auto"/>
        <w:tblLook w:val="00A0" w:firstRow="1" w:lastRow="0" w:firstColumn="1" w:lastColumn="0" w:noHBand="0" w:noVBand="0"/>
      </w:tblPr>
      <w:tblGrid>
        <w:gridCol w:w="3068"/>
        <w:gridCol w:w="3069"/>
        <w:gridCol w:w="3069"/>
      </w:tblGrid>
      <w:tr w:rsidR="00E52735" w:rsidRPr="00FF04C0" w14:paraId="6D0E7243" w14:textId="77777777">
        <w:tc>
          <w:tcPr>
            <w:tcW w:w="9206" w:type="dxa"/>
            <w:gridSpan w:val="3"/>
            <w:shd w:val="clear" w:color="auto" w:fill="D9D9D9" w:themeFill="background1" w:themeFillShade="D9"/>
          </w:tcPr>
          <w:p w14:paraId="1878CAF2" w14:textId="77777777" w:rsidR="00E52735" w:rsidRPr="00FF04C0" w:rsidRDefault="00E52735" w:rsidP="00E52735">
            <w:r w:rsidRPr="00FF04C0">
              <w:t xml:space="preserve">1.3. Is there a current policy regarding </w:t>
            </w:r>
            <w:r w:rsidRPr="00FF04C0">
              <w:rPr>
                <w:b/>
              </w:rPr>
              <w:t>research</w:t>
            </w:r>
            <w:r w:rsidRPr="00FF04C0">
              <w:t xml:space="preserve"> </w:t>
            </w:r>
            <w:r w:rsidRPr="00FF04C0">
              <w:rPr>
                <w:b/>
              </w:rPr>
              <w:t>evaluation</w:t>
            </w:r>
            <w:r w:rsidRPr="00FF04C0">
              <w:t xml:space="preserve"> in place? </w:t>
            </w:r>
            <w:r w:rsidRPr="000036C0">
              <w:rPr>
                <w:i/>
                <w:color w:val="FF0000"/>
                <w:sz w:val="18"/>
              </w:rPr>
              <w:t>[Please answer by adding a (x) in the appropriate cell.]</w:t>
            </w:r>
          </w:p>
        </w:tc>
      </w:tr>
      <w:tr w:rsidR="00E52735" w:rsidRPr="00FF04C0" w14:paraId="22A6A7A1" w14:textId="77777777">
        <w:tc>
          <w:tcPr>
            <w:tcW w:w="3068" w:type="dxa"/>
            <w:shd w:val="clear" w:color="auto" w:fill="F2F2F2" w:themeFill="background1" w:themeFillShade="F2"/>
          </w:tcPr>
          <w:p w14:paraId="5E427810" w14:textId="77777777" w:rsidR="00E52735" w:rsidRPr="00FF04C0" w:rsidRDefault="00E52735" w:rsidP="00CB73D8">
            <w:r w:rsidRPr="00FF04C0">
              <w:t>Yes</w:t>
            </w:r>
          </w:p>
        </w:tc>
        <w:tc>
          <w:tcPr>
            <w:tcW w:w="3069" w:type="dxa"/>
            <w:shd w:val="clear" w:color="auto" w:fill="F2F2F2" w:themeFill="background1" w:themeFillShade="F2"/>
          </w:tcPr>
          <w:p w14:paraId="3704E43E" w14:textId="77777777" w:rsidR="00E52735" w:rsidRPr="00FF04C0" w:rsidRDefault="00E52735" w:rsidP="00CB73D8">
            <w:r w:rsidRPr="00FF04C0">
              <w:t>No</w:t>
            </w:r>
          </w:p>
        </w:tc>
        <w:tc>
          <w:tcPr>
            <w:tcW w:w="3069" w:type="dxa"/>
            <w:shd w:val="clear" w:color="auto" w:fill="F2F2F2" w:themeFill="background1" w:themeFillShade="F2"/>
          </w:tcPr>
          <w:p w14:paraId="51B4DD9D" w14:textId="77777777" w:rsidR="00E52735" w:rsidRPr="00FF04C0" w:rsidRDefault="00E52735" w:rsidP="00CB73D8">
            <w:r w:rsidRPr="00FF04C0">
              <w:t>In planning</w:t>
            </w:r>
          </w:p>
        </w:tc>
      </w:tr>
      <w:tr w:rsidR="00E52735" w:rsidRPr="00FF04C0" w14:paraId="5DE7C15F" w14:textId="77777777">
        <w:tc>
          <w:tcPr>
            <w:tcW w:w="3068" w:type="dxa"/>
          </w:tcPr>
          <w:p w14:paraId="6E798BED" w14:textId="77777777" w:rsidR="00E52735" w:rsidRPr="00FF04C0" w:rsidRDefault="00E52735" w:rsidP="00CB73D8">
            <w:pPr>
              <w:rPr>
                <w:b/>
                <w:color w:val="1F497D" w:themeColor="text2"/>
              </w:rPr>
            </w:pPr>
          </w:p>
        </w:tc>
        <w:tc>
          <w:tcPr>
            <w:tcW w:w="3069" w:type="dxa"/>
          </w:tcPr>
          <w:p w14:paraId="47F9E507" w14:textId="77777777" w:rsidR="00E52735" w:rsidRPr="00FF04C0" w:rsidRDefault="00E52735" w:rsidP="00CB73D8">
            <w:pPr>
              <w:rPr>
                <w:b/>
                <w:color w:val="1F497D" w:themeColor="text2"/>
              </w:rPr>
            </w:pPr>
          </w:p>
        </w:tc>
        <w:tc>
          <w:tcPr>
            <w:tcW w:w="3069" w:type="dxa"/>
          </w:tcPr>
          <w:p w14:paraId="58D426F7" w14:textId="428CE2E9" w:rsidR="00E52735" w:rsidRPr="00FF04C0" w:rsidRDefault="008F00DC" w:rsidP="008F00DC">
            <w:pPr>
              <w:jc w:val="center"/>
              <w:rPr>
                <w:b/>
                <w:color w:val="1F497D" w:themeColor="text2"/>
              </w:rPr>
            </w:pPr>
            <w:r>
              <w:rPr>
                <w:b/>
                <w:color w:val="1F497D" w:themeColor="text2"/>
              </w:rPr>
              <w:t>X</w:t>
            </w:r>
          </w:p>
        </w:tc>
      </w:tr>
      <w:tr w:rsidR="001316CF" w:rsidRPr="00FF04C0" w14:paraId="505D6AB0" w14:textId="77777777">
        <w:tc>
          <w:tcPr>
            <w:tcW w:w="9206" w:type="dxa"/>
            <w:gridSpan w:val="3"/>
          </w:tcPr>
          <w:p w14:paraId="1EF24C14" w14:textId="77777777" w:rsidR="001316CF" w:rsidRPr="00FF04C0" w:rsidRDefault="00480382" w:rsidP="00273587">
            <w:pPr>
              <w:rPr>
                <w:i/>
                <w:color w:val="FF0000"/>
              </w:rPr>
            </w:pPr>
            <w:r w:rsidRPr="00BA0800">
              <w:t>Responsibility regarding policy making (strategic level):</w:t>
            </w:r>
            <w:r>
              <w:rPr>
                <w:i/>
              </w:rPr>
              <w:t xml:space="preserve"> </w:t>
            </w:r>
            <w:r w:rsidR="00273587" w:rsidRPr="000036C0">
              <w:rPr>
                <w:i/>
                <w:color w:val="FF0000"/>
                <w:sz w:val="18"/>
              </w:rPr>
              <w:t>[</w:t>
            </w:r>
            <w:r w:rsidR="00273587" w:rsidRPr="000E6C71">
              <w:rPr>
                <w:b/>
                <w:i/>
                <w:color w:val="FF0000"/>
                <w:sz w:val="18"/>
              </w:rPr>
              <w:t>Please complete this part ONLY IF the current policy and responsibility are different from open science policy.</w:t>
            </w:r>
            <w:r w:rsidR="00273587" w:rsidRPr="000E6C71">
              <w:rPr>
                <w:i/>
                <w:color w:val="FF0000"/>
                <w:sz w:val="18"/>
              </w:rPr>
              <w:t xml:space="preserve"> If </w:t>
            </w:r>
            <w:r w:rsidR="00273587">
              <w:rPr>
                <w:i/>
                <w:color w:val="FF0000"/>
                <w:sz w:val="18"/>
              </w:rPr>
              <w:t>this is the case</w:t>
            </w:r>
            <w:r w:rsidR="00273587" w:rsidRPr="000E6C71">
              <w:rPr>
                <w:i/>
                <w:color w:val="FF0000"/>
                <w:sz w:val="18"/>
              </w:rPr>
              <w:t>,</w:t>
            </w:r>
            <w:r w:rsidR="00273587">
              <w:rPr>
                <w:i/>
                <w:color w:val="FF0000"/>
                <w:sz w:val="18"/>
              </w:rPr>
              <w:t xml:space="preserve"> p</w:t>
            </w:r>
            <w:r w:rsidR="00273587" w:rsidRPr="000E6C71">
              <w:rPr>
                <w:i/>
                <w:color w:val="FF0000"/>
                <w:sz w:val="18"/>
              </w:rPr>
              <w:t>lease detail the curren</w:t>
            </w:r>
            <w:r w:rsidR="00273587">
              <w:rPr>
                <w:i/>
                <w:color w:val="FF0000"/>
                <w:sz w:val="18"/>
              </w:rPr>
              <w:t xml:space="preserve">t policy regarding research evaluation and </w:t>
            </w:r>
            <w:r w:rsidR="00273587" w:rsidRPr="000E6C71">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00273587" w:rsidRPr="000036C0">
              <w:rPr>
                <w:i/>
                <w:color w:val="FF0000"/>
                <w:sz w:val="18"/>
              </w:rPr>
              <w:t>]</w:t>
            </w:r>
          </w:p>
        </w:tc>
      </w:tr>
      <w:tr w:rsidR="001316CF" w:rsidRPr="00FF04C0" w14:paraId="7493EF45" w14:textId="77777777">
        <w:tc>
          <w:tcPr>
            <w:tcW w:w="9206" w:type="dxa"/>
            <w:gridSpan w:val="3"/>
          </w:tcPr>
          <w:p w14:paraId="2AD2D075" w14:textId="77777777" w:rsidR="001316CF" w:rsidRPr="00FF04C0" w:rsidRDefault="00480382" w:rsidP="008733AC">
            <w:pPr>
              <w:rPr>
                <w:i/>
                <w:color w:val="FF0000"/>
              </w:rPr>
            </w:pPr>
            <w:r w:rsidRPr="00BA0800">
              <w:t>Responsibility regarding funding:</w:t>
            </w:r>
            <w:r w:rsidR="008733AC">
              <w:t xml:space="preserve"> </w:t>
            </w:r>
            <w:r w:rsidR="008733AC" w:rsidRPr="000036C0">
              <w:rPr>
                <w:i/>
                <w:color w:val="FF0000"/>
                <w:sz w:val="18"/>
              </w:rPr>
              <w:t>[</w:t>
            </w:r>
            <w:r w:rsidR="008733AC" w:rsidRPr="000E6C71">
              <w:rPr>
                <w:b/>
                <w:i/>
                <w:color w:val="FF0000"/>
                <w:sz w:val="18"/>
              </w:rPr>
              <w:t xml:space="preserve">Please complete this part ONLY IF the current </w:t>
            </w:r>
            <w:r w:rsidR="008733AC">
              <w:rPr>
                <w:b/>
                <w:i/>
                <w:color w:val="FF0000"/>
                <w:sz w:val="18"/>
              </w:rPr>
              <w:t>funding mechanisms</w:t>
            </w:r>
            <w:r w:rsidR="008733AC" w:rsidRPr="000E6C71">
              <w:rPr>
                <w:b/>
                <w:i/>
                <w:color w:val="FF0000"/>
                <w:sz w:val="18"/>
              </w:rPr>
              <w:t xml:space="preserve"> </w:t>
            </w:r>
            <w:r w:rsidR="008733AC">
              <w:rPr>
                <w:b/>
                <w:i/>
                <w:color w:val="FF0000"/>
                <w:sz w:val="18"/>
              </w:rPr>
              <w:t>regarding research evaluation</w:t>
            </w:r>
            <w:r w:rsidR="008733AC" w:rsidRPr="000E6C71">
              <w:rPr>
                <w:b/>
                <w:i/>
                <w:color w:val="FF0000"/>
                <w:sz w:val="18"/>
              </w:rPr>
              <w:t xml:space="preserve"> are different from open science </w:t>
            </w:r>
            <w:r w:rsidR="008733AC">
              <w:rPr>
                <w:b/>
                <w:i/>
                <w:color w:val="FF0000"/>
                <w:sz w:val="18"/>
              </w:rPr>
              <w:t>funding mechanisms</w:t>
            </w:r>
            <w:r w:rsidR="008733AC" w:rsidRPr="000E6C71">
              <w:rPr>
                <w:b/>
                <w:i/>
                <w:color w:val="FF0000"/>
                <w:sz w:val="18"/>
              </w:rPr>
              <w:t>.</w:t>
            </w:r>
            <w:r w:rsidR="008733AC" w:rsidRPr="000E6C71">
              <w:rPr>
                <w:i/>
                <w:color w:val="FF0000"/>
                <w:sz w:val="18"/>
              </w:rPr>
              <w:t xml:space="preserve"> </w:t>
            </w:r>
            <w:r w:rsidR="008733AC">
              <w:rPr>
                <w:i/>
                <w:color w:val="FF0000"/>
                <w:sz w:val="18"/>
              </w:rPr>
              <w:t>If this is the case, p</w:t>
            </w:r>
            <w:r w:rsidR="008733AC" w:rsidRPr="000036C0">
              <w:rPr>
                <w:i/>
                <w:color w:val="FF0000"/>
                <w:sz w:val="18"/>
              </w:rPr>
              <w:t>lease detail the current funding me</w:t>
            </w:r>
            <w:r w:rsidR="008733AC">
              <w:rPr>
                <w:i/>
                <w:color w:val="FF0000"/>
                <w:sz w:val="18"/>
              </w:rPr>
              <w:t xml:space="preserve">chanisms regarding research evaluation and </w:t>
            </w:r>
            <w:r w:rsidR="008733AC" w:rsidRPr="000036C0">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008733AC" w:rsidRPr="000036C0">
              <w:rPr>
                <w:i/>
                <w:color w:val="FF0000"/>
                <w:sz w:val="18"/>
              </w:rPr>
              <w:t>]</w:t>
            </w:r>
          </w:p>
        </w:tc>
      </w:tr>
    </w:tbl>
    <w:p w14:paraId="6A4F10F1" w14:textId="77777777" w:rsidR="00E52735" w:rsidRPr="00FF04C0" w:rsidRDefault="00E52735" w:rsidP="00CB73D8">
      <w:pPr>
        <w:rPr>
          <w:b/>
          <w:color w:val="1F497D" w:themeColor="text2"/>
        </w:rPr>
      </w:pPr>
    </w:p>
    <w:tbl>
      <w:tblPr>
        <w:tblStyle w:val="Grille"/>
        <w:tblW w:w="0" w:type="auto"/>
        <w:tblLook w:val="00A0" w:firstRow="1" w:lastRow="0" w:firstColumn="1" w:lastColumn="0" w:noHBand="0" w:noVBand="0"/>
      </w:tblPr>
      <w:tblGrid>
        <w:gridCol w:w="3068"/>
        <w:gridCol w:w="3069"/>
        <w:gridCol w:w="3069"/>
      </w:tblGrid>
      <w:tr w:rsidR="00E52735" w:rsidRPr="00FF04C0" w14:paraId="09B7BEE1" w14:textId="77777777">
        <w:tc>
          <w:tcPr>
            <w:tcW w:w="9206" w:type="dxa"/>
            <w:gridSpan w:val="3"/>
            <w:shd w:val="clear" w:color="auto" w:fill="D9D9D9" w:themeFill="background1" w:themeFillShade="D9"/>
          </w:tcPr>
          <w:p w14:paraId="7649D686" w14:textId="77777777" w:rsidR="00E52735" w:rsidRPr="00FF04C0" w:rsidRDefault="00E52735" w:rsidP="00E52735">
            <w:r w:rsidRPr="00FF04C0">
              <w:t xml:space="preserve">1.4. Is there a current policy regarding </w:t>
            </w:r>
            <w:r w:rsidRPr="00FF04C0">
              <w:rPr>
                <w:b/>
              </w:rPr>
              <w:t>open</w:t>
            </w:r>
            <w:r w:rsidRPr="00FF04C0">
              <w:t xml:space="preserve"> </w:t>
            </w:r>
            <w:r w:rsidRPr="00FF04C0">
              <w:rPr>
                <w:b/>
              </w:rPr>
              <w:t>learning</w:t>
            </w:r>
            <w:r w:rsidRPr="00FF04C0">
              <w:t xml:space="preserve"> in place? </w:t>
            </w:r>
            <w:r w:rsidRPr="000036C0">
              <w:rPr>
                <w:i/>
                <w:color w:val="FF0000"/>
                <w:sz w:val="18"/>
              </w:rPr>
              <w:t>[Please answer by adding a (x) in the appropriate cell.]</w:t>
            </w:r>
          </w:p>
        </w:tc>
      </w:tr>
      <w:tr w:rsidR="00E52735" w:rsidRPr="00FF04C0" w14:paraId="18BFC7C3" w14:textId="77777777">
        <w:tc>
          <w:tcPr>
            <w:tcW w:w="3068" w:type="dxa"/>
            <w:shd w:val="clear" w:color="auto" w:fill="F2F2F2" w:themeFill="background1" w:themeFillShade="F2"/>
          </w:tcPr>
          <w:p w14:paraId="69227C4D" w14:textId="77777777" w:rsidR="00E52735" w:rsidRPr="00FF04C0" w:rsidRDefault="00E52735" w:rsidP="00CB73D8">
            <w:r w:rsidRPr="00FF04C0">
              <w:t>Yes</w:t>
            </w:r>
          </w:p>
        </w:tc>
        <w:tc>
          <w:tcPr>
            <w:tcW w:w="3069" w:type="dxa"/>
            <w:shd w:val="clear" w:color="auto" w:fill="F2F2F2" w:themeFill="background1" w:themeFillShade="F2"/>
          </w:tcPr>
          <w:p w14:paraId="6B078983" w14:textId="77777777" w:rsidR="00E52735" w:rsidRPr="00FF04C0" w:rsidRDefault="00E52735" w:rsidP="00CB73D8">
            <w:r w:rsidRPr="00FF04C0">
              <w:t>No</w:t>
            </w:r>
          </w:p>
        </w:tc>
        <w:tc>
          <w:tcPr>
            <w:tcW w:w="3069" w:type="dxa"/>
            <w:shd w:val="clear" w:color="auto" w:fill="F2F2F2" w:themeFill="background1" w:themeFillShade="F2"/>
          </w:tcPr>
          <w:p w14:paraId="1B3343E1" w14:textId="77777777" w:rsidR="00E52735" w:rsidRPr="00FF04C0" w:rsidRDefault="00E52735" w:rsidP="00CB73D8">
            <w:r w:rsidRPr="00FF04C0">
              <w:t>In planning</w:t>
            </w:r>
          </w:p>
        </w:tc>
      </w:tr>
      <w:tr w:rsidR="00E52735" w:rsidRPr="00FF04C0" w14:paraId="70E43FE7" w14:textId="77777777">
        <w:tc>
          <w:tcPr>
            <w:tcW w:w="3068" w:type="dxa"/>
          </w:tcPr>
          <w:p w14:paraId="105F4016" w14:textId="77777777" w:rsidR="00E52735" w:rsidRPr="00FF04C0" w:rsidRDefault="00E52735" w:rsidP="00CB73D8">
            <w:pPr>
              <w:rPr>
                <w:b/>
                <w:color w:val="1F497D" w:themeColor="text2"/>
              </w:rPr>
            </w:pPr>
          </w:p>
        </w:tc>
        <w:tc>
          <w:tcPr>
            <w:tcW w:w="3069" w:type="dxa"/>
          </w:tcPr>
          <w:p w14:paraId="312A40F8" w14:textId="31E9EA2C" w:rsidR="00E52735" w:rsidRPr="00FF04C0" w:rsidRDefault="008F00DC" w:rsidP="008F00DC">
            <w:pPr>
              <w:jc w:val="center"/>
              <w:rPr>
                <w:b/>
                <w:color w:val="1F497D" w:themeColor="text2"/>
              </w:rPr>
            </w:pPr>
            <w:r>
              <w:rPr>
                <w:b/>
                <w:color w:val="1F497D" w:themeColor="text2"/>
              </w:rPr>
              <w:t>X</w:t>
            </w:r>
          </w:p>
        </w:tc>
        <w:tc>
          <w:tcPr>
            <w:tcW w:w="3069" w:type="dxa"/>
          </w:tcPr>
          <w:p w14:paraId="3D0B2DAE" w14:textId="77777777" w:rsidR="00E52735" w:rsidRPr="00FF04C0" w:rsidRDefault="00E52735" w:rsidP="00CB73D8">
            <w:pPr>
              <w:rPr>
                <w:b/>
                <w:color w:val="1F497D" w:themeColor="text2"/>
              </w:rPr>
            </w:pPr>
          </w:p>
        </w:tc>
      </w:tr>
      <w:tr w:rsidR="001316CF" w:rsidRPr="00FF04C0" w14:paraId="32EC3B0C" w14:textId="77777777">
        <w:tc>
          <w:tcPr>
            <w:tcW w:w="9206" w:type="dxa"/>
            <w:gridSpan w:val="3"/>
          </w:tcPr>
          <w:p w14:paraId="7F747CFF" w14:textId="77777777" w:rsidR="001316CF" w:rsidRPr="00FF04C0" w:rsidRDefault="00480382" w:rsidP="00273587">
            <w:pPr>
              <w:rPr>
                <w:i/>
                <w:color w:val="FF0000"/>
              </w:rPr>
            </w:pPr>
            <w:r w:rsidRPr="00BA0800">
              <w:t>Responsibility regarding policy making (strategic level):</w:t>
            </w:r>
            <w:r>
              <w:rPr>
                <w:i/>
              </w:rPr>
              <w:t xml:space="preserve"> </w:t>
            </w:r>
            <w:r w:rsidR="00273587" w:rsidRPr="000036C0">
              <w:rPr>
                <w:i/>
                <w:color w:val="FF0000"/>
                <w:sz w:val="18"/>
              </w:rPr>
              <w:t>[</w:t>
            </w:r>
            <w:r w:rsidR="00273587" w:rsidRPr="000E6C71">
              <w:rPr>
                <w:b/>
                <w:i/>
                <w:color w:val="FF0000"/>
                <w:sz w:val="18"/>
              </w:rPr>
              <w:t>Please complete this part ONLY IF the current policy and responsibility are different from open science policy.</w:t>
            </w:r>
            <w:r w:rsidR="00273587" w:rsidRPr="000E6C71">
              <w:rPr>
                <w:i/>
                <w:color w:val="FF0000"/>
                <w:sz w:val="18"/>
              </w:rPr>
              <w:t xml:space="preserve"> If </w:t>
            </w:r>
            <w:r w:rsidR="00273587">
              <w:rPr>
                <w:i/>
                <w:color w:val="FF0000"/>
                <w:sz w:val="18"/>
              </w:rPr>
              <w:t>this is the case</w:t>
            </w:r>
            <w:r w:rsidR="00273587" w:rsidRPr="000E6C71">
              <w:rPr>
                <w:i/>
                <w:color w:val="FF0000"/>
                <w:sz w:val="18"/>
              </w:rPr>
              <w:t>,</w:t>
            </w:r>
            <w:r w:rsidR="00273587">
              <w:rPr>
                <w:i/>
                <w:color w:val="FF0000"/>
                <w:sz w:val="18"/>
              </w:rPr>
              <w:t xml:space="preserve"> p</w:t>
            </w:r>
            <w:r w:rsidR="00273587" w:rsidRPr="000E6C71">
              <w:rPr>
                <w:i/>
                <w:color w:val="FF0000"/>
                <w:sz w:val="18"/>
              </w:rPr>
              <w:t>lease detail the curren</w:t>
            </w:r>
            <w:r w:rsidR="00273587">
              <w:rPr>
                <w:i/>
                <w:color w:val="FF0000"/>
                <w:sz w:val="18"/>
              </w:rPr>
              <w:t xml:space="preserve">t policy regarding open learning and </w:t>
            </w:r>
            <w:r w:rsidR="00273587" w:rsidRPr="000E6C71">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00273587" w:rsidRPr="000036C0">
              <w:rPr>
                <w:i/>
                <w:color w:val="FF0000"/>
                <w:sz w:val="18"/>
              </w:rPr>
              <w:t>]</w:t>
            </w:r>
          </w:p>
        </w:tc>
      </w:tr>
      <w:tr w:rsidR="00E52735" w:rsidRPr="00FF04C0" w14:paraId="037E9DEE" w14:textId="77777777">
        <w:tc>
          <w:tcPr>
            <w:tcW w:w="9206" w:type="dxa"/>
            <w:gridSpan w:val="3"/>
          </w:tcPr>
          <w:p w14:paraId="2BA2114E" w14:textId="77777777" w:rsidR="00E52735" w:rsidRPr="00FF04C0" w:rsidRDefault="00480382" w:rsidP="008733AC">
            <w:pPr>
              <w:rPr>
                <w:i/>
                <w:color w:val="FF0000"/>
              </w:rPr>
            </w:pPr>
            <w:r w:rsidRPr="00BA0800">
              <w:t>Responsibility regarding funding:</w:t>
            </w:r>
            <w:r w:rsidR="008733AC">
              <w:t xml:space="preserve"> </w:t>
            </w:r>
            <w:r w:rsidR="008733AC" w:rsidRPr="000036C0">
              <w:rPr>
                <w:i/>
                <w:color w:val="FF0000"/>
                <w:sz w:val="18"/>
              </w:rPr>
              <w:t>[</w:t>
            </w:r>
            <w:r w:rsidR="008733AC" w:rsidRPr="000E6C71">
              <w:rPr>
                <w:b/>
                <w:i/>
                <w:color w:val="FF0000"/>
                <w:sz w:val="18"/>
              </w:rPr>
              <w:t xml:space="preserve">Please complete this part ONLY IF the current </w:t>
            </w:r>
            <w:r w:rsidR="008733AC">
              <w:rPr>
                <w:b/>
                <w:i/>
                <w:color w:val="FF0000"/>
                <w:sz w:val="18"/>
              </w:rPr>
              <w:t>funding mechanisms</w:t>
            </w:r>
            <w:r w:rsidR="008733AC" w:rsidRPr="000E6C71">
              <w:rPr>
                <w:b/>
                <w:i/>
                <w:color w:val="FF0000"/>
                <w:sz w:val="18"/>
              </w:rPr>
              <w:t xml:space="preserve"> </w:t>
            </w:r>
            <w:r w:rsidR="008733AC">
              <w:rPr>
                <w:b/>
                <w:i/>
                <w:color w:val="FF0000"/>
                <w:sz w:val="18"/>
              </w:rPr>
              <w:t>regarding open learning</w:t>
            </w:r>
            <w:r w:rsidR="008733AC" w:rsidRPr="000E6C71">
              <w:rPr>
                <w:b/>
                <w:i/>
                <w:color w:val="FF0000"/>
                <w:sz w:val="18"/>
              </w:rPr>
              <w:t xml:space="preserve"> are different from open science </w:t>
            </w:r>
            <w:r w:rsidR="008733AC">
              <w:rPr>
                <w:b/>
                <w:i/>
                <w:color w:val="FF0000"/>
                <w:sz w:val="18"/>
              </w:rPr>
              <w:t>funding mechanisms</w:t>
            </w:r>
            <w:r w:rsidR="008733AC" w:rsidRPr="000E6C71">
              <w:rPr>
                <w:b/>
                <w:i/>
                <w:color w:val="FF0000"/>
                <w:sz w:val="18"/>
              </w:rPr>
              <w:t>.</w:t>
            </w:r>
            <w:r w:rsidR="008733AC" w:rsidRPr="000E6C71">
              <w:rPr>
                <w:i/>
                <w:color w:val="FF0000"/>
                <w:sz w:val="18"/>
              </w:rPr>
              <w:t xml:space="preserve"> </w:t>
            </w:r>
            <w:r w:rsidR="008733AC">
              <w:rPr>
                <w:i/>
                <w:color w:val="FF0000"/>
                <w:sz w:val="18"/>
              </w:rPr>
              <w:t>If this is the case, p</w:t>
            </w:r>
            <w:r w:rsidR="008733AC" w:rsidRPr="000036C0">
              <w:rPr>
                <w:i/>
                <w:color w:val="FF0000"/>
                <w:sz w:val="18"/>
              </w:rPr>
              <w:t>lease detail the current funding me</w:t>
            </w:r>
            <w:r w:rsidR="008733AC">
              <w:rPr>
                <w:i/>
                <w:color w:val="FF0000"/>
                <w:sz w:val="18"/>
              </w:rPr>
              <w:t xml:space="preserve">chanisms regarding open </w:t>
            </w:r>
            <w:r w:rsidR="008733AC">
              <w:rPr>
                <w:i/>
                <w:color w:val="FF0000"/>
                <w:sz w:val="18"/>
              </w:rPr>
              <w:lastRenderedPageBreak/>
              <w:t xml:space="preserve">learning and </w:t>
            </w:r>
            <w:r w:rsidR="008733AC" w:rsidRPr="000036C0">
              <w:rPr>
                <w:i/>
                <w:color w:val="FF0000"/>
                <w:sz w:val="18"/>
              </w:rPr>
              <w:t>add the responsibility.</w:t>
            </w:r>
            <w:r w:rsidR="008241AF">
              <w:rPr>
                <w:i/>
                <w:color w:val="FF0000"/>
                <w:sz w:val="18"/>
              </w:rPr>
              <w:t xml:space="preserve"> </w:t>
            </w:r>
            <w:r w:rsidR="008241AF" w:rsidRPr="008241AF">
              <w:rPr>
                <w:i/>
                <w:color w:val="FF0000"/>
                <w:sz w:val="18"/>
              </w:rPr>
              <w:t>Max. ≈ 150 words</w:t>
            </w:r>
            <w:r w:rsidR="008241AF">
              <w:rPr>
                <w:i/>
                <w:color w:val="FF0000"/>
                <w:sz w:val="18"/>
              </w:rPr>
              <w:t>.</w:t>
            </w:r>
            <w:r w:rsidR="008733AC" w:rsidRPr="000036C0">
              <w:rPr>
                <w:i/>
                <w:color w:val="FF0000"/>
                <w:sz w:val="18"/>
              </w:rPr>
              <w:t>]</w:t>
            </w:r>
          </w:p>
        </w:tc>
      </w:tr>
    </w:tbl>
    <w:p w14:paraId="2B7D569B" w14:textId="77777777" w:rsidR="001B0F94" w:rsidRDefault="001B0F94" w:rsidP="00487EC8">
      <w:pPr>
        <w:ind w:left="-142"/>
        <w:rPr>
          <w:b/>
          <w:color w:val="1F497D" w:themeColor="text2"/>
        </w:rPr>
      </w:pPr>
    </w:p>
    <w:tbl>
      <w:tblPr>
        <w:tblStyle w:val="Grille"/>
        <w:tblW w:w="0" w:type="auto"/>
        <w:tblLook w:val="00A0" w:firstRow="1" w:lastRow="0" w:firstColumn="1" w:lastColumn="0" w:noHBand="0" w:noVBand="0"/>
      </w:tblPr>
      <w:tblGrid>
        <w:gridCol w:w="3068"/>
        <w:gridCol w:w="3069"/>
        <w:gridCol w:w="3069"/>
      </w:tblGrid>
      <w:tr w:rsidR="001B0F94" w:rsidRPr="00FF04C0" w14:paraId="25636326" w14:textId="77777777">
        <w:tc>
          <w:tcPr>
            <w:tcW w:w="9206" w:type="dxa"/>
            <w:gridSpan w:val="3"/>
            <w:shd w:val="clear" w:color="auto" w:fill="BFBFBF" w:themeFill="background1" w:themeFillShade="BF"/>
          </w:tcPr>
          <w:p w14:paraId="0270330E" w14:textId="77777777" w:rsidR="001B0F94" w:rsidRPr="00FF04C0" w:rsidRDefault="001B0F94" w:rsidP="00485724">
            <w:r>
              <w:t>2</w:t>
            </w:r>
            <w:r w:rsidRPr="00FF04C0">
              <w:t xml:space="preserve">. </w:t>
            </w:r>
            <w:r>
              <w:t xml:space="preserve">Are there references to EOSC in </w:t>
            </w:r>
            <w:r w:rsidR="00485724">
              <w:t xml:space="preserve">the current policies? </w:t>
            </w:r>
            <w:r w:rsidRPr="000036C0">
              <w:rPr>
                <w:i/>
                <w:color w:val="FF0000"/>
                <w:sz w:val="18"/>
              </w:rPr>
              <w:t>[Please answer by adding a (x) in the appropriate cell.]</w:t>
            </w:r>
          </w:p>
        </w:tc>
      </w:tr>
      <w:tr w:rsidR="001B0F94" w:rsidRPr="00FF04C0" w14:paraId="782A7071" w14:textId="77777777">
        <w:tc>
          <w:tcPr>
            <w:tcW w:w="3068" w:type="dxa"/>
            <w:shd w:val="clear" w:color="auto" w:fill="D9D9D9" w:themeFill="background1" w:themeFillShade="D9"/>
          </w:tcPr>
          <w:p w14:paraId="70DF7216" w14:textId="77777777" w:rsidR="001B0F94" w:rsidRPr="00FF04C0" w:rsidRDefault="001B0F94" w:rsidP="00CB73D8">
            <w:r w:rsidRPr="00FF04C0">
              <w:t>Yes</w:t>
            </w:r>
          </w:p>
        </w:tc>
        <w:tc>
          <w:tcPr>
            <w:tcW w:w="3069" w:type="dxa"/>
            <w:shd w:val="clear" w:color="auto" w:fill="D9D9D9" w:themeFill="background1" w:themeFillShade="D9"/>
          </w:tcPr>
          <w:p w14:paraId="47289932" w14:textId="77777777" w:rsidR="001B0F94" w:rsidRPr="00FF04C0" w:rsidRDefault="001B0F94" w:rsidP="00CB73D8">
            <w:r w:rsidRPr="00FF04C0">
              <w:t>No</w:t>
            </w:r>
          </w:p>
        </w:tc>
        <w:tc>
          <w:tcPr>
            <w:tcW w:w="3069" w:type="dxa"/>
            <w:shd w:val="clear" w:color="auto" w:fill="D9D9D9" w:themeFill="background1" w:themeFillShade="D9"/>
          </w:tcPr>
          <w:p w14:paraId="7B89FFE2" w14:textId="77777777" w:rsidR="001B0F94" w:rsidRPr="00FF04C0" w:rsidRDefault="001B0F94" w:rsidP="00CB73D8">
            <w:r w:rsidRPr="00FF04C0">
              <w:t>In planning</w:t>
            </w:r>
          </w:p>
        </w:tc>
      </w:tr>
      <w:tr w:rsidR="001B0F94" w:rsidRPr="00FF04C0" w14:paraId="175001A7" w14:textId="77777777">
        <w:tc>
          <w:tcPr>
            <w:tcW w:w="3068" w:type="dxa"/>
          </w:tcPr>
          <w:p w14:paraId="0F289C42" w14:textId="75C9788A" w:rsidR="001B0F94" w:rsidRPr="00FF04C0" w:rsidRDefault="008F00DC" w:rsidP="008F00DC">
            <w:pPr>
              <w:jc w:val="center"/>
              <w:rPr>
                <w:b/>
                <w:color w:val="1F497D" w:themeColor="text2"/>
              </w:rPr>
            </w:pPr>
            <w:r>
              <w:rPr>
                <w:b/>
                <w:color w:val="1F497D" w:themeColor="text2"/>
              </w:rPr>
              <w:t>X</w:t>
            </w:r>
          </w:p>
        </w:tc>
        <w:tc>
          <w:tcPr>
            <w:tcW w:w="3069" w:type="dxa"/>
          </w:tcPr>
          <w:p w14:paraId="23FF5789" w14:textId="77777777" w:rsidR="001B0F94" w:rsidRPr="00FF04C0" w:rsidRDefault="001B0F94" w:rsidP="00CB73D8">
            <w:pPr>
              <w:rPr>
                <w:b/>
                <w:color w:val="1F497D" w:themeColor="text2"/>
              </w:rPr>
            </w:pPr>
          </w:p>
        </w:tc>
        <w:tc>
          <w:tcPr>
            <w:tcW w:w="3069" w:type="dxa"/>
          </w:tcPr>
          <w:p w14:paraId="15CDE828" w14:textId="77777777" w:rsidR="001B0F94" w:rsidRPr="00FF04C0" w:rsidRDefault="001B0F94" w:rsidP="00CB73D8">
            <w:pPr>
              <w:rPr>
                <w:b/>
                <w:color w:val="1F497D" w:themeColor="text2"/>
              </w:rPr>
            </w:pPr>
          </w:p>
        </w:tc>
      </w:tr>
      <w:tr w:rsidR="0027565E" w:rsidRPr="00FF04C0" w14:paraId="51C9F7BF" w14:textId="77777777" w:rsidTr="00383FE6">
        <w:tc>
          <w:tcPr>
            <w:tcW w:w="9206" w:type="dxa"/>
            <w:gridSpan w:val="3"/>
          </w:tcPr>
          <w:p w14:paraId="332FF4AA" w14:textId="0A89B49C" w:rsidR="0027565E" w:rsidRPr="00FF04C0" w:rsidRDefault="0027565E" w:rsidP="0027565E">
            <w:pPr>
              <w:rPr>
                <w:b/>
                <w:color w:val="1F497D" w:themeColor="text2"/>
              </w:rPr>
            </w:pPr>
            <w:r>
              <w:t>References</w:t>
            </w:r>
            <w:r w:rsidRPr="00BA0800">
              <w:t xml:space="preserve"> </w:t>
            </w:r>
            <w:r>
              <w:t>to EOSC</w:t>
            </w:r>
            <w:r w:rsidRPr="00BA0800">
              <w:t>:</w:t>
            </w:r>
            <w:r>
              <w:rPr>
                <w:i/>
              </w:rPr>
              <w:t xml:space="preserve"> </w:t>
            </w:r>
            <w:r w:rsidRPr="000036C0">
              <w:rPr>
                <w:i/>
                <w:color w:val="FF0000"/>
                <w:sz w:val="18"/>
              </w:rPr>
              <w:t xml:space="preserve">[Please detail the current </w:t>
            </w:r>
            <w:r>
              <w:rPr>
                <w:i/>
                <w:color w:val="FF0000"/>
                <w:sz w:val="18"/>
              </w:rPr>
              <w:t>references to EOSC</w:t>
            </w:r>
            <w:r w:rsidRPr="000036C0">
              <w:rPr>
                <w:i/>
                <w:color w:val="FF0000"/>
                <w:sz w:val="18"/>
              </w:rPr>
              <w:t xml:space="preserve"> in the country concerned.</w:t>
            </w:r>
            <w:r>
              <w:rPr>
                <w:i/>
                <w:color w:val="FF0000"/>
                <w:sz w:val="18"/>
              </w:rPr>
              <w:t xml:space="preserve"> </w:t>
            </w:r>
            <w:r w:rsidRPr="00172DD4">
              <w:rPr>
                <w:b/>
                <w:i/>
                <w:color w:val="FF0000"/>
                <w:sz w:val="18"/>
              </w:rPr>
              <w:t>Max.</w:t>
            </w:r>
            <w:r>
              <w:rPr>
                <w:b/>
                <w:i/>
                <w:color w:val="FF0000"/>
                <w:sz w:val="18"/>
              </w:rPr>
              <w:t xml:space="preserve"> </w:t>
            </w:r>
            <w:r w:rsidRPr="00F04196">
              <w:rPr>
                <w:b/>
                <w:i/>
                <w:color w:val="FF0000"/>
                <w:sz w:val="18"/>
              </w:rPr>
              <w:t>≈</w:t>
            </w:r>
            <w:r w:rsidRPr="00172DD4">
              <w:rPr>
                <w:b/>
                <w:i/>
                <w:color w:val="FF0000"/>
                <w:sz w:val="18"/>
              </w:rPr>
              <w:t xml:space="preserve"> 150 words</w:t>
            </w:r>
            <w:r w:rsidRPr="000036C0">
              <w:rPr>
                <w:i/>
                <w:color w:val="FF0000"/>
                <w:sz w:val="18"/>
              </w:rPr>
              <w:t>]</w:t>
            </w:r>
          </w:p>
        </w:tc>
      </w:tr>
      <w:tr w:rsidR="0027565E" w:rsidRPr="00FF04C0" w14:paraId="30BF834B" w14:textId="77777777">
        <w:tc>
          <w:tcPr>
            <w:tcW w:w="9206" w:type="dxa"/>
            <w:gridSpan w:val="3"/>
            <w:shd w:val="clear" w:color="auto" w:fill="BFBFBF" w:themeFill="background1" w:themeFillShade="BF"/>
          </w:tcPr>
          <w:p w14:paraId="735C2334" w14:textId="77777777" w:rsidR="0027565E" w:rsidRPr="00FF04C0" w:rsidRDefault="0027565E" w:rsidP="0027565E">
            <w:r>
              <w:t xml:space="preserve">2.1. Is funding or criteria for funding mentioned (with regards to EOSC)? </w:t>
            </w:r>
            <w:r w:rsidRPr="000036C0">
              <w:rPr>
                <w:i/>
                <w:color w:val="FF0000"/>
                <w:sz w:val="18"/>
              </w:rPr>
              <w:t>[Please answer by adding a (x) in the appropriate cell.]</w:t>
            </w:r>
          </w:p>
        </w:tc>
      </w:tr>
      <w:tr w:rsidR="0027565E" w:rsidRPr="00FF04C0" w14:paraId="765EF278" w14:textId="77777777">
        <w:tc>
          <w:tcPr>
            <w:tcW w:w="3068" w:type="dxa"/>
            <w:shd w:val="clear" w:color="auto" w:fill="D9D9D9" w:themeFill="background1" w:themeFillShade="D9"/>
          </w:tcPr>
          <w:p w14:paraId="3E1CA266" w14:textId="77777777" w:rsidR="0027565E" w:rsidRPr="00FF04C0" w:rsidRDefault="0027565E" w:rsidP="0027565E">
            <w:r w:rsidRPr="00FF04C0">
              <w:t>Yes</w:t>
            </w:r>
          </w:p>
        </w:tc>
        <w:tc>
          <w:tcPr>
            <w:tcW w:w="3069" w:type="dxa"/>
            <w:shd w:val="clear" w:color="auto" w:fill="D9D9D9" w:themeFill="background1" w:themeFillShade="D9"/>
          </w:tcPr>
          <w:p w14:paraId="6B8EE7D6" w14:textId="77777777" w:rsidR="0027565E" w:rsidRPr="00FF04C0" w:rsidRDefault="0027565E" w:rsidP="0027565E">
            <w:r w:rsidRPr="00FF04C0">
              <w:t>No</w:t>
            </w:r>
          </w:p>
        </w:tc>
        <w:tc>
          <w:tcPr>
            <w:tcW w:w="3069" w:type="dxa"/>
            <w:shd w:val="clear" w:color="auto" w:fill="D9D9D9" w:themeFill="background1" w:themeFillShade="D9"/>
          </w:tcPr>
          <w:p w14:paraId="6460F334" w14:textId="77777777" w:rsidR="0027565E" w:rsidRPr="00FF04C0" w:rsidRDefault="0027565E" w:rsidP="0027565E">
            <w:r w:rsidRPr="00FF04C0">
              <w:t>In planning</w:t>
            </w:r>
          </w:p>
        </w:tc>
      </w:tr>
      <w:tr w:rsidR="0027565E" w:rsidRPr="00FF04C0" w14:paraId="2616B694" w14:textId="77777777">
        <w:tc>
          <w:tcPr>
            <w:tcW w:w="3068" w:type="dxa"/>
          </w:tcPr>
          <w:p w14:paraId="3388EAF8" w14:textId="77777777" w:rsidR="0027565E" w:rsidRPr="00FF04C0" w:rsidRDefault="0027565E" w:rsidP="0027565E">
            <w:pPr>
              <w:rPr>
                <w:b/>
                <w:color w:val="1F497D" w:themeColor="text2"/>
              </w:rPr>
            </w:pPr>
          </w:p>
        </w:tc>
        <w:tc>
          <w:tcPr>
            <w:tcW w:w="3069" w:type="dxa"/>
          </w:tcPr>
          <w:p w14:paraId="26AAEBDC" w14:textId="4D224F2D" w:rsidR="0027565E" w:rsidRPr="00FF04C0" w:rsidRDefault="008F00DC" w:rsidP="008F00DC">
            <w:pPr>
              <w:jc w:val="center"/>
              <w:rPr>
                <w:b/>
                <w:color w:val="1F497D" w:themeColor="text2"/>
              </w:rPr>
            </w:pPr>
            <w:r>
              <w:rPr>
                <w:b/>
                <w:color w:val="1F497D" w:themeColor="text2"/>
              </w:rPr>
              <w:t>X</w:t>
            </w:r>
          </w:p>
        </w:tc>
        <w:tc>
          <w:tcPr>
            <w:tcW w:w="3069" w:type="dxa"/>
          </w:tcPr>
          <w:p w14:paraId="06272081" w14:textId="77777777" w:rsidR="0027565E" w:rsidRPr="00FF04C0" w:rsidRDefault="0027565E" w:rsidP="0027565E">
            <w:pPr>
              <w:rPr>
                <w:b/>
                <w:color w:val="1F497D" w:themeColor="text2"/>
              </w:rPr>
            </w:pPr>
          </w:p>
        </w:tc>
      </w:tr>
      <w:tr w:rsidR="0027565E" w:rsidRPr="00FF04C0" w14:paraId="39EBF831" w14:textId="77777777" w:rsidTr="00383FE6">
        <w:tc>
          <w:tcPr>
            <w:tcW w:w="9206" w:type="dxa"/>
            <w:gridSpan w:val="3"/>
          </w:tcPr>
          <w:p w14:paraId="4E6954ED" w14:textId="77B77672" w:rsidR="0027565E" w:rsidRPr="00FF04C0" w:rsidRDefault="0027565E" w:rsidP="0027565E">
            <w:pPr>
              <w:rPr>
                <w:b/>
                <w:color w:val="1F497D" w:themeColor="text2"/>
              </w:rPr>
            </w:pPr>
            <w:r>
              <w:rPr>
                <w:i/>
              </w:rPr>
              <w:t xml:space="preserve">Funding: </w:t>
            </w:r>
            <w:r w:rsidRPr="000036C0">
              <w:rPr>
                <w:i/>
                <w:color w:val="FF0000"/>
                <w:sz w:val="18"/>
              </w:rPr>
              <w:t xml:space="preserve">[Please detail the current </w:t>
            </w:r>
            <w:r>
              <w:rPr>
                <w:i/>
                <w:color w:val="FF0000"/>
                <w:sz w:val="18"/>
              </w:rPr>
              <w:t>funding or criteria for funding mentioned</w:t>
            </w:r>
            <w:r w:rsidR="00260D27">
              <w:rPr>
                <w:i/>
                <w:color w:val="FF0000"/>
                <w:sz w:val="18"/>
              </w:rPr>
              <w:t xml:space="preserve"> (with regards to EOSC)</w:t>
            </w:r>
            <w:r w:rsidRPr="000036C0">
              <w:rPr>
                <w:i/>
                <w:color w:val="FF0000"/>
                <w:sz w:val="18"/>
              </w:rPr>
              <w:t xml:space="preserve"> in the country concerned.</w:t>
            </w:r>
            <w:r>
              <w:rPr>
                <w:i/>
                <w:color w:val="FF0000"/>
                <w:sz w:val="18"/>
              </w:rPr>
              <w:t xml:space="preserve"> </w:t>
            </w:r>
            <w:r w:rsidRPr="00172DD4">
              <w:rPr>
                <w:b/>
                <w:i/>
                <w:color w:val="FF0000"/>
                <w:sz w:val="18"/>
              </w:rPr>
              <w:t>Max.</w:t>
            </w:r>
            <w:r>
              <w:rPr>
                <w:b/>
                <w:i/>
                <w:color w:val="FF0000"/>
                <w:sz w:val="18"/>
              </w:rPr>
              <w:t xml:space="preserve"> </w:t>
            </w:r>
            <w:r w:rsidRPr="00F04196">
              <w:rPr>
                <w:b/>
                <w:i/>
                <w:color w:val="FF0000"/>
                <w:sz w:val="18"/>
              </w:rPr>
              <w:t>≈</w:t>
            </w:r>
            <w:r w:rsidRPr="00172DD4">
              <w:rPr>
                <w:b/>
                <w:i/>
                <w:color w:val="FF0000"/>
                <w:sz w:val="18"/>
              </w:rPr>
              <w:t xml:space="preserve"> 150 words</w:t>
            </w:r>
            <w:r w:rsidRPr="000036C0">
              <w:rPr>
                <w:i/>
                <w:color w:val="FF0000"/>
                <w:sz w:val="18"/>
              </w:rPr>
              <w:t>]</w:t>
            </w:r>
          </w:p>
        </w:tc>
      </w:tr>
      <w:tr w:rsidR="0027565E" w:rsidRPr="00FF04C0" w14:paraId="1C128B69" w14:textId="77777777">
        <w:tc>
          <w:tcPr>
            <w:tcW w:w="9206" w:type="dxa"/>
            <w:gridSpan w:val="3"/>
            <w:shd w:val="clear" w:color="auto" w:fill="BFBFBF" w:themeFill="background1" w:themeFillShade="BF"/>
          </w:tcPr>
          <w:p w14:paraId="50670AB4" w14:textId="77777777" w:rsidR="0027565E" w:rsidRPr="00FF04C0" w:rsidRDefault="0027565E" w:rsidP="0027565E">
            <w:pPr>
              <w:spacing w:before="2" w:after="2"/>
            </w:pPr>
            <w:r>
              <w:t>2.2.</w:t>
            </w:r>
            <w:r w:rsidRPr="00FF04C0">
              <w:t xml:space="preserve"> </w:t>
            </w:r>
            <w:r>
              <w:t xml:space="preserve">Is there a national contact point for open science? </w:t>
            </w:r>
            <w:r w:rsidRPr="000036C0">
              <w:rPr>
                <w:i/>
                <w:color w:val="FF0000"/>
                <w:sz w:val="18"/>
              </w:rPr>
              <w:t>[Please answer by adding a (x) in the appropriate cell.]</w:t>
            </w:r>
          </w:p>
        </w:tc>
      </w:tr>
      <w:tr w:rsidR="0027565E" w:rsidRPr="00FF04C0" w14:paraId="6F69C616" w14:textId="77777777">
        <w:tc>
          <w:tcPr>
            <w:tcW w:w="3068" w:type="dxa"/>
            <w:shd w:val="clear" w:color="auto" w:fill="D9D9D9" w:themeFill="background1" w:themeFillShade="D9"/>
          </w:tcPr>
          <w:p w14:paraId="0E7B03D4" w14:textId="77777777" w:rsidR="0027565E" w:rsidRPr="00FF04C0" w:rsidRDefault="0027565E" w:rsidP="0027565E">
            <w:pPr>
              <w:spacing w:before="2" w:after="2"/>
            </w:pPr>
            <w:r w:rsidRPr="00FF04C0">
              <w:t>Yes</w:t>
            </w:r>
          </w:p>
        </w:tc>
        <w:tc>
          <w:tcPr>
            <w:tcW w:w="3069" w:type="dxa"/>
            <w:shd w:val="clear" w:color="auto" w:fill="D9D9D9" w:themeFill="background1" w:themeFillShade="D9"/>
          </w:tcPr>
          <w:p w14:paraId="204E96D6" w14:textId="77777777" w:rsidR="0027565E" w:rsidRPr="00FF04C0" w:rsidRDefault="0027565E" w:rsidP="0027565E">
            <w:pPr>
              <w:spacing w:before="2" w:after="2"/>
            </w:pPr>
            <w:r w:rsidRPr="00FF04C0">
              <w:t>No</w:t>
            </w:r>
          </w:p>
        </w:tc>
        <w:tc>
          <w:tcPr>
            <w:tcW w:w="3069" w:type="dxa"/>
            <w:shd w:val="clear" w:color="auto" w:fill="D9D9D9" w:themeFill="background1" w:themeFillShade="D9"/>
          </w:tcPr>
          <w:p w14:paraId="01FD59C7" w14:textId="77777777" w:rsidR="0027565E" w:rsidRPr="00FF04C0" w:rsidRDefault="0027565E" w:rsidP="0027565E">
            <w:pPr>
              <w:spacing w:before="2" w:after="2"/>
            </w:pPr>
            <w:r w:rsidRPr="00FF04C0">
              <w:t>In planning</w:t>
            </w:r>
          </w:p>
        </w:tc>
      </w:tr>
      <w:tr w:rsidR="0027565E" w:rsidRPr="00FF04C0" w14:paraId="67346102" w14:textId="77777777">
        <w:tc>
          <w:tcPr>
            <w:tcW w:w="3068" w:type="dxa"/>
          </w:tcPr>
          <w:p w14:paraId="47E12CEF" w14:textId="384453BB" w:rsidR="0027565E" w:rsidRPr="00FF04C0" w:rsidRDefault="008F00DC" w:rsidP="008F00DC">
            <w:pPr>
              <w:spacing w:before="2" w:after="2"/>
              <w:jc w:val="center"/>
              <w:rPr>
                <w:b/>
                <w:color w:val="1F497D" w:themeColor="text2"/>
              </w:rPr>
            </w:pPr>
            <w:r>
              <w:rPr>
                <w:b/>
                <w:color w:val="1F497D" w:themeColor="text2"/>
              </w:rPr>
              <w:t>X</w:t>
            </w:r>
          </w:p>
        </w:tc>
        <w:tc>
          <w:tcPr>
            <w:tcW w:w="3069" w:type="dxa"/>
          </w:tcPr>
          <w:p w14:paraId="2485AFCE" w14:textId="77777777" w:rsidR="0027565E" w:rsidRPr="00FF04C0" w:rsidRDefault="0027565E" w:rsidP="0027565E">
            <w:pPr>
              <w:spacing w:before="2" w:after="2"/>
              <w:rPr>
                <w:b/>
                <w:color w:val="1F497D" w:themeColor="text2"/>
              </w:rPr>
            </w:pPr>
          </w:p>
        </w:tc>
        <w:tc>
          <w:tcPr>
            <w:tcW w:w="3069" w:type="dxa"/>
          </w:tcPr>
          <w:p w14:paraId="37B649A7" w14:textId="77777777" w:rsidR="0027565E" w:rsidRPr="00FF04C0" w:rsidRDefault="0027565E" w:rsidP="0027565E">
            <w:pPr>
              <w:spacing w:before="2" w:after="2"/>
              <w:rPr>
                <w:b/>
                <w:color w:val="1F497D" w:themeColor="text2"/>
              </w:rPr>
            </w:pPr>
          </w:p>
        </w:tc>
      </w:tr>
      <w:tr w:rsidR="0027565E" w:rsidRPr="00FF04C0" w14:paraId="4C8B64A0" w14:textId="77777777" w:rsidTr="00383FE6">
        <w:tc>
          <w:tcPr>
            <w:tcW w:w="9206" w:type="dxa"/>
            <w:gridSpan w:val="3"/>
          </w:tcPr>
          <w:p w14:paraId="0D9948D2" w14:textId="6332632E" w:rsidR="0027565E" w:rsidRPr="00FF04C0" w:rsidRDefault="0027565E" w:rsidP="0027565E">
            <w:pPr>
              <w:spacing w:before="2" w:after="2"/>
              <w:rPr>
                <w:b/>
                <w:color w:val="1F497D" w:themeColor="text2"/>
              </w:rPr>
            </w:pPr>
            <w:r>
              <w:rPr>
                <w:i/>
              </w:rPr>
              <w:t xml:space="preserve">National contact point for open science: </w:t>
            </w:r>
            <w:r w:rsidRPr="000036C0">
              <w:rPr>
                <w:i/>
                <w:color w:val="FF0000"/>
                <w:sz w:val="18"/>
              </w:rPr>
              <w:t>[Please detail</w:t>
            </w:r>
            <w:r>
              <w:rPr>
                <w:i/>
                <w:color w:val="FF0000"/>
                <w:sz w:val="18"/>
              </w:rPr>
              <w:t xml:space="preserve"> information regarding national contact point for open science </w:t>
            </w:r>
            <w:r w:rsidRPr="000036C0">
              <w:rPr>
                <w:i/>
                <w:color w:val="FF0000"/>
                <w:sz w:val="18"/>
              </w:rPr>
              <w:t>in the country concerned.</w:t>
            </w:r>
            <w:r>
              <w:rPr>
                <w:i/>
                <w:color w:val="FF0000"/>
                <w:sz w:val="18"/>
              </w:rPr>
              <w:t xml:space="preserve"> </w:t>
            </w:r>
            <w:r w:rsidRPr="00172DD4">
              <w:rPr>
                <w:b/>
                <w:i/>
                <w:color w:val="FF0000"/>
                <w:sz w:val="18"/>
              </w:rPr>
              <w:t>Max.</w:t>
            </w:r>
            <w:r>
              <w:rPr>
                <w:b/>
                <w:i/>
                <w:color w:val="FF0000"/>
                <w:sz w:val="18"/>
              </w:rPr>
              <w:t xml:space="preserve"> </w:t>
            </w:r>
            <w:r w:rsidRPr="00F04196">
              <w:rPr>
                <w:b/>
                <w:i/>
                <w:color w:val="FF0000"/>
                <w:sz w:val="18"/>
              </w:rPr>
              <w:t>≈</w:t>
            </w:r>
            <w:r w:rsidRPr="00172DD4">
              <w:rPr>
                <w:b/>
                <w:i/>
                <w:color w:val="FF0000"/>
                <w:sz w:val="18"/>
              </w:rPr>
              <w:t xml:space="preserve"> 150 words</w:t>
            </w:r>
            <w:r w:rsidRPr="000036C0">
              <w:rPr>
                <w:i/>
                <w:color w:val="FF0000"/>
                <w:sz w:val="18"/>
              </w:rPr>
              <w:t>]</w:t>
            </w:r>
          </w:p>
        </w:tc>
      </w:tr>
      <w:tr w:rsidR="0027565E" w:rsidRPr="00FF04C0" w14:paraId="7A666880" w14:textId="77777777">
        <w:tc>
          <w:tcPr>
            <w:tcW w:w="9206" w:type="dxa"/>
            <w:gridSpan w:val="3"/>
            <w:shd w:val="clear" w:color="auto" w:fill="BFBFBF" w:themeFill="background1" w:themeFillShade="BF"/>
          </w:tcPr>
          <w:p w14:paraId="5F7A85A8" w14:textId="77777777" w:rsidR="0027565E" w:rsidRPr="00FF04C0" w:rsidRDefault="0027565E" w:rsidP="0027565E">
            <w:pPr>
              <w:spacing w:before="2" w:after="2"/>
              <w:rPr>
                <w:b/>
                <w:color w:val="1F497D" w:themeColor="text2"/>
              </w:rPr>
            </w:pPr>
            <w:r>
              <w:t>2.3.</w:t>
            </w:r>
            <w:r w:rsidRPr="00FF04C0">
              <w:t xml:space="preserve"> </w:t>
            </w:r>
            <w:r>
              <w:t xml:space="preserve">Is there a national contact point for EOSC? </w:t>
            </w:r>
            <w:r w:rsidRPr="000036C0">
              <w:rPr>
                <w:i/>
                <w:color w:val="FF0000"/>
                <w:sz w:val="18"/>
              </w:rPr>
              <w:t>[Please answer by adding a (x) in the appropriate cell.]</w:t>
            </w:r>
          </w:p>
        </w:tc>
      </w:tr>
      <w:tr w:rsidR="0027565E" w:rsidRPr="00FF04C0" w14:paraId="4E1788AC" w14:textId="77777777">
        <w:tc>
          <w:tcPr>
            <w:tcW w:w="3068" w:type="dxa"/>
          </w:tcPr>
          <w:p w14:paraId="45C3FAF9" w14:textId="77777777" w:rsidR="0027565E" w:rsidRPr="00FF04C0" w:rsidRDefault="0027565E" w:rsidP="0027565E">
            <w:pPr>
              <w:spacing w:before="2" w:after="2"/>
            </w:pPr>
            <w:r w:rsidRPr="00FF04C0">
              <w:t>Yes</w:t>
            </w:r>
          </w:p>
        </w:tc>
        <w:tc>
          <w:tcPr>
            <w:tcW w:w="3069" w:type="dxa"/>
          </w:tcPr>
          <w:p w14:paraId="0A8001B2" w14:textId="77777777" w:rsidR="0027565E" w:rsidRPr="00FF04C0" w:rsidRDefault="0027565E" w:rsidP="0027565E">
            <w:pPr>
              <w:spacing w:before="2" w:after="2"/>
            </w:pPr>
            <w:r w:rsidRPr="00FF04C0">
              <w:t>No</w:t>
            </w:r>
          </w:p>
        </w:tc>
        <w:tc>
          <w:tcPr>
            <w:tcW w:w="3069" w:type="dxa"/>
          </w:tcPr>
          <w:p w14:paraId="6BCDB7F8" w14:textId="77777777" w:rsidR="0027565E" w:rsidRPr="00FF04C0" w:rsidRDefault="0027565E" w:rsidP="0027565E">
            <w:pPr>
              <w:spacing w:before="2" w:after="2"/>
            </w:pPr>
            <w:r w:rsidRPr="00FF04C0">
              <w:t>In planning</w:t>
            </w:r>
          </w:p>
        </w:tc>
      </w:tr>
      <w:tr w:rsidR="0027565E" w:rsidRPr="00FF04C0" w14:paraId="73EEC6FD" w14:textId="77777777">
        <w:tc>
          <w:tcPr>
            <w:tcW w:w="3068" w:type="dxa"/>
          </w:tcPr>
          <w:p w14:paraId="77E317C1" w14:textId="77777777" w:rsidR="0027565E" w:rsidRPr="00FF04C0" w:rsidRDefault="0027565E" w:rsidP="0027565E">
            <w:pPr>
              <w:spacing w:before="2" w:after="2"/>
              <w:rPr>
                <w:b/>
                <w:color w:val="1F497D" w:themeColor="text2"/>
              </w:rPr>
            </w:pPr>
          </w:p>
        </w:tc>
        <w:tc>
          <w:tcPr>
            <w:tcW w:w="3069" w:type="dxa"/>
          </w:tcPr>
          <w:p w14:paraId="5E134F2E" w14:textId="77777777" w:rsidR="0027565E" w:rsidRPr="00FF04C0" w:rsidRDefault="0027565E" w:rsidP="0027565E">
            <w:pPr>
              <w:spacing w:before="2" w:after="2"/>
              <w:rPr>
                <w:b/>
                <w:color w:val="1F497D" w:themeColor="text2"/>
              </w:rPr>
            </w:pPr>
          </w:p>
        </w:tc>
        <w:tc>
          <w:tcPr>
            <w:tcW w:w="3069" w:type="dxa"/>
          </w:tcPr>
          <w:p w14:paraId="25D19285" w14:textId="304CF35E" w:rsidR="0027565E" w:rsidRPr="00FF04C0" w:rsidRDefault="008F00DC" w:rsidP="008F00DC">
            <w:pPr>
              <w:spacing w:before="2" w:after="2"/>
              <w:jc w:val="center"/>
              <w:rPr>
                <w:b/>
                <w:color w:val="1F497D" w:themeColor="text2"/>
              </w:rPr>
            </w:pPr>
            <w:r>
              <w:rPr>
                <w:b/>
                <w:color w:val="1F497D" w:themeColor="text2"/>
              </w:rPr>
              <w:t>X</w:t>
            </w:r>
          </w:p>
        </w:tc>
      </w:tr>
      <w:tr w:rsidR="0027565E" w:rsidRPr="00FF04C0" w14:paraId="7FDC2E5A" w14:textId="77777777" w:rsidTr="00383FE6">
        <w:tc>
          <w:tcPr>
            <w:tcW w:w="9206" w:type="dxa"/>
            <w:gridSpan w:val="3"/>
          </w:tcPr>
          <w:p w14:paraId="13212D1A" w14:textId="77777777" w:rsidR="0027565E" w:rsidRDefault="0027565E" w:rsidP="0027565E">
            <w:pPr>
              <w:spacing w:before="2" w:after="2"/>
              <w:rPr>
                <w:i/>
                <w:color w:val="FF0000"/>
                <w:sz w:val="18"/>
              </w:rPr>
            </w:pPr>
            <w:r>
              <w:rPr>
                <w:i/>
              </w:rPr>
              <w:t xml:space="preserve">National contact point for EOSC: </w:t>
            </w:r>
            <w:r w:rsidRPr="000036C0">
              <w:rPr>
                <w:i/>
                <w:color w:val="FF0000"/>
                <w:sz w:val="18"/>
              </w:rPr>
              <w:t>[Please detail</w:t>
            </w:r>
            <w:r>
              <w:rPr>
                <w:i/>
                <w:color w:val="FF0000"/>
                <w:sz w:val="18"/>
              </w:rPr>
              <w:t xml:space="preserve"> information regarding national contact point for EOSC </w:t>
            </w:r>
            <w:r w:rsidRPr="000036C0">
              <w:rPr>
                <w:i/>
                <w:color w:val="FF0000"/>
                <w:sz w:val="18"/>
              </w:rPr>
              <w:t>in the country concerned.</w:t>
            </w:r>
            <w:r>
              <w:rPr>
                <w:i/>
                <w:color w:val="FF0000"/>
                <w:sz w:val="18"/>
              </w:rPr>
              <w:t xml:space="preserve"> </w:t>
            </w:r>
            <w:r w:rsidRPr="00172DD4">
              <w:rPr>
                <w:b/>
                <w:i/>
                <w:color w:val="FF0000"/>
                <w:sz w:val="18"/>
              </w:rPr>
              <w:t>Max.</w:t>
            </w:r>
            <w:r>
              <w:rPr>
                <w:b/>
                <w:i/>
                <w:color w:val="FF0000"/>
                <w:sz w:val="18"/>
              </w:rPr>
              <w:t xml:space="preserve"> </w:t>
            </w:r>
            <w:r w:rsidRPr="00F04196">
              <w:rPr>
                <w:b/>
                <w:i/>
                <w:color w:val="FF0000"/>
                <w:sz w:val="18"/>
              </w:rPr>
              <w:t>≈</w:t>
            </w:r>
            <w:r w:rsidRPr="00172DD4">
              <w:rPr>
                <w:b/>
                <w:i/>
                <w:color w:val="FF0000"/>
                <w:sz w:val="18"/>
              </w:rPr>
              <w:t xml:space="preserve"> 150 words</w:t>
            </w:r>
            <w:r w:rsidRPr="000036C0">
              <w:rPr>
                <w:i/>
                <w:color w:val="FF0000"/>
                <w:sz w:val="18"/>
              </w:rPr>
              <w:t>]</w:t>
            </w:r>
          </w:p>
          <w:p w14:paraId="5D78D6FA" w14:textId="7ACBEAA6" w:rsidR="008F00DC" w:rsidRPr="008F00DC" w:rsidRDefault="008F00DC" w:rsidP="0027565E">
            <w:pPr>
              <w:spacing w:before="2" w:after="2"/>
              <w:rPr>
                <w:b/>
              </w:rPr>
            </w:pPr>
            <w:r w:rsidRPr="008F00DC">
              <w:rPr>
                <w:sz w:val="18"/>
              </w:rPr>
              <w:t>MESRI plans to set up a national EOSC board in 2020</w:t>
            </w:r>
          </w:p>
        </w:tc>
      </w:tr>
    </w:tbl>
    <w:p w14:paraId="125B74A6" w14:textId="21B5A0CB" w:rsidR="00BF6D75" w:rsidRPr="00FF04C0" w:rsidRDefault="00487EC8" w:rsidP="00BF6D75">
      <w:pPr>
        <w:rPr>
          <w:b/>
          <w:color w:val="1F497D" w:themeColor="text2"/>
        </w:rPr>
      </w:pPr>
      <w:r w:rsidRPr="00FF04C0">
        <w:rPr>
          <w:b/>
          <w:color w:val="1F497D" w:themeColor="text2"/>
        </w:rPr>
        <w:br w:type="page"/>
      </w:r>
      <w:r w:rsidR="00E46448" w:rsidRPr="00FF04C0">
        <w:rPr>
          <w:b/>
        </w:rPr>
        <w:lastRenderedPageBreak/>
        <w:t>Current e-infrastructure landscape</w:t>
      </w:r>
    </w:p>
    <w:tbl>
      <w:tblPr>
        <w:tblStyle w:val="Grille"/>
        <w:tblW w:w="0" w:type="auto"/>
        <w:tblLayout w:type="fixed"/>
        <w:tblLook w:val="00A0" w:firstRow="1" w:lastRow="0" w:firstColumn="1" w:lastColumn="0" w:noHBand="0" w:noVBand="0"/>
      </w:tblPr>
      <w:tblGrid>
        <w:gridCol w:w="3227"/>
        <w:gridCol w:w="6055"/>
      </w:tblGrid>
      <w:tr w:rsidR="002A1034" w:rsidRPr="00FF04C0" w14:paraId="08850945" w14:textId="77777777">
        <w:tc>
          <w:tcPr>
            <w:tcW w:w="9282" w:type="dxa"/>
            <w:gridSpan w:val="2"/>
            <w:shd w:val="clear" w:color="auto" w:fill="BFBFBF" w:themeFill="background1" w:themeFillShade="BF"/>
          </w:tcPr>
          <w:p w14:paraId="5996C80A" w14:textId="4FE64C69" w:rsidR="002A1034" w:rsidRPr="00FF04C0" w:rsidRDefault="0027565E" w:rsidP="002A1034">
            <w:r>
              <w:t>3</w:t>
            </w:r>
            <w:r w:rsidR="002A1034" w:rsidRPr="00FF04C0">
              <w:t>. Current e-infrastructure that is to be federated / accessible to the EOS</w:t>
            </w:r>
            <w:r w:rsidR="002A1034" w:rsidRPr="00260D27">
              <w:t>C</w:t>
            </w:r>
            <w:r w:rsidR="00260D27" w:rsidRPr="00260D27">
              <w:rPr>
                <w:rStyle w:val="Marquenotebasdepage"/>
              </w:rPr>
              <w:footnoteReference w:id="3"/>
            </w:r>
          </w:p>
        </w:tc>
      </w:tr>
      <w:tr w:rsidR="002A1034" w:rsidRPr="00FF04C0" w14:paraId="7B3B0E81" w14:textId="77777777">
        <w:tc>
          <w:tcPr>
            <w:tcW w:w="9282" w:type="dxa"/>
            <w:gridSpan w:val="2"/>
          </w:tcPr>
          <w:p w14:paraId="7C696E7F" w14:textId="77777777" w:rsidR="002A1034" w:rsidRDefault="002A1034" w:rsidP="002A1034">
            <w:pPr>
              <w:rPr>
                <w:i/>
                <w:color w:val="FF0000"/>
                <w:sz w:val="18"/>
              </w:rPr>
            </w:pPr>
            <w:r w:rsidRPr="000036C0">
              <w:rPr>
                <w:i/>
                <w:color w:val="FF0000"/>
                <w:sz w:val="18"/>
              </w:rPr>
              <w:t>[Please detail the current e-Infrastructure landscape that is to be federated / accessible to the EOSC.</w:t>
            </w:r>
            <w:r w:rsidR="009402DC">
              <w:rPr>
                <w:i/>
                <w:color w:val="FF0000"/>
                <w:sz w:val="18"/>
              </w:rPr>
              <w:t xml:space="preserve"> </w:t>
            </w:r>
            <w:r w:rsidR="009402DC" w:rsidRPr="00172DD4">
              <w:rPr>
                <w:b/>
                <w:i/>
                <w:color w:val="FF0000"/>
                <w:sz w:val="18"/>
              </w:rPr>
              <w:t xml:space="preserve">Max. </w:t>
            </w:r>
            <w:r w:rsidR="009402DC" w:rsidRPr="00F04196">
              <w:rPr>
                <w:b/>
                <w:i/>
                <w:color w:val="FF0000"/>
                <w:sz w:val="18"/>
              </w:rPr>
              <w:t>≈</w:t>
            </w:r>
            <w:r w:rsidR="009402DC">
              <w:rPr>
                <w:b/>
                <w:i/>
                <w:color w:val="FF0000"/>
                <w:sz w:val="18"/>
              </w:rPr>
              <w:t xml:space="preserve"> 300</w:t>
            </w:r>
            <w:r w:rsidR="009402DC" w:rsidRPr="00172DD4">
              <w:rPr>
                <w:b/>
                <w:i/>
                <w:color w:val="FF0000"/>
                <w:sz w:val="18"/>
              </w:rPr>
              <w:t xml:space="preserve"> words</w:t>
            </w:r>
            <w:r w:rsidR="00B121AE">
              <w:rPr>
                <w:b/>
                <w:i/>
                <w:color w:val="FF0000"/>
                <w:sz w:val="18"/>
              </w:rPr>
              <w:t xml:space="preserve"> in total (including </w:t>
            </w:r>
            <w:r w:rsidR="00260D27">
              <w:rPr>
                <w:b/>
                <w:i/>
                <w:color w:val="FF0000"/>
                <w:sz w:val="18"/>
              </w:rPr>
              <w:t>3</w:t>
            </w:r>
            <w:r w:rsidR="00B121AE">
              <w:rPr>
                <w:b/>
                <w:i/>
                <w:color w:val="FF0000"/>
                <w:sz w:val="18"/>
              </w:rPr>
              <w:t>.1-</w:t>
            </w:r>
            <w:r w:rsidR="00260D27">
              <w:rPr>
                <w:b/>
                <w:i/>
                <w:color w:val="FF0000"/>
                <w:sz w:val="18"/>
              </w:rPr>
              <w:t>3</w:t>
            </w:r>
            <w:r w:rsidR="00B121AE">
              <w:rPr>
                <w:b/>
                <w:i/>
                <w:color w:val="FF0000"/>
                <w:sz w:val="18"/>
              </w:rPr>
              <w:t>.3.)</w:t>
            </w:r>
            <w:r w:rsidRPr="000036C0">
              <w:rPr>
                <w:i/>
                <w:color w:val="FF0000"/>
                <w:sz w:val="18"/>
              </w:rPr>
              <w:t>]</w:t>
            </w:r>
            <w:r w:rsidR="009402DC">
              <w:rPr>
                <w:i/>
                <w:color w:val="FF0000"/>
                <w:sz w:val="18"/>
              </w:rPr>
              <w:t xml:space="preserve"> </w:t>
            </w:r>
          </w:p>
          <w:p w14:paraId="73C0FA84" w14:textId="77777777" w:rsidR="008F00DC" w:rsidRPr="00181333" w:rsidRDefault="008F00DC" w:rsidP="008F00DC">
            <w:pPr>
              <w:rPr>
                <w:sz w:val="22"/>
                <w:szCs w:val="22"/>
                <w:lang w:val="en-US"/>
              </w:rPr>
            </w:pPr>
            <w:r w:rsidRPr="00181333">
              <w:rPr>
                <w:sz w:val="22"/>
                <w:szCs w:val="22"/>
                <w:lang w:val="en-US"/>
              </w:rPr>
              <w:t>There are 4 main national computing centres in France:</w:t>
            </w:r>
          </w:p>
          <w:p w14:paraId="4D5787DF" w14:textId="77777777" w:rsidR="008F00DC" w:rsidRPr="00181333" w:rsidRDefault="008F00DC" w:rsidP="008F00DC">
            <w:pPr>
              <w:rPr>
                <w:sz w:val="22"/>
                <w:szCs w:val="22"/>
                <w:lang w:val="en-US"/>
              </w:rPr>
            </w:pPr>
            <w:hyperlink r:id="rId11" w:history="1">
              <w:r w:rsidRPr="00181333">
                <w:rPr>
                  <w:rStyle w:val="Lienhypertexte"/>
                  <w:sz w:val="22"/>
                  <w:szCs w:val="22"/>
                  <w:lang w:val="en-US"/>
                </w:rPr>
                <w:t>TGCC</w:t>
              </w:r>
            </w:hyperlink>
            <w:r w:rsidRPr="00181333">
              <w:rPr>
                <w:sz w:val="22"/>
                <w:szCs w:val="22"/>
                <w:lang w:val="en-US"/>
              </w:rPr>
              <w:t xml:space="preserve"> (CEA), </w:t>
            </w:r>
            <w:hyperlink r:id="rId12" w:history="1">
              <w:r w:rsidRPr="00181333">
                <w:rPr>
                  <w:rStyle w:val="Lienhypertexte"/>
                  <w:sz w:val="22"/>
                  <w:szCs w:val="22"/>
                  <w:lang w:val="en-US"/>
                </w:rPr>
                <w:t>CINES</w:t>
              </w:r>
            </w:hyperlink>
            <w:r w:rsidRPr="00181333">
              <w:rPr>
                <w:sz w:val="22"/>
                <w:szCs w:val="22"/>
                <w:lang w:val="en-US"/>
              </w:rPr>
              <w:t xml:space="preserve"> (Universities), </w:t>
            </w:r>
            <w:hyperlink r:id="rId13" w:history="1">
              <w:r w:rsidRPr="00181333">
                <w:rPr>
                  <w:rStyle w:val="Lienhypertexte"/>
                  <w:sz w:val="22"/>
                  <w:szCs w:val="22"/>
                  <w:lang w:val="en-US"/>
                </w:rPr>
                <w:t>IDRIS</w:t>
              </w:r>
            </w:hyperlink>
            <w:r w:rsidRPr="00181333">
              <w:rPr>
                <w:sz w:val="22"/>
                <w:szCs w:val="22"/>
                <w:lang w:val="en-US"/>
              </w:rPr>
              <w:t xml:space="preserve"> (CNRS / INS2I), and </w:t>
            </w:r>
            <w:hyperlink r:id="rId14" w:history="1">
              <w:r w:rsidRPr="00181333">
                <w:rPr>
                  <w:rStyle w:val="Lienhypertexte"/>
                  <w:sz w:val="22"/>
                  <w:szCs w:val="22"/>
                  <w:lang w:val="en-US"/>
                </w:rPr>
                <w:t>CC-IN2P3</w:t>
              </w:r>
            </w:hyperlink>
            <w:r w:rsidRPr="00181333">
              <w:rPr>
                <w:sz w:val="22"/>
                <w:szCs w:val="22"/>
                <w:lang w:val="en-US"/>
              </w:rPr>
              <w:t xml:space="preserve"> (CNRS / IN2P3).</w:t>
            </w:r>
            <w:r>
              <w:rPr>
                <w:sz w:val="22"/>
                <w:szCs w:val="22"/>
                <w:lang w:val="en-US"/>
              </w:rPr>
              <w:t xml:space="preserve"> </w:t>
            </w:r>
            <w:r w:rsidRPr="00181333">
              <w:rPr>
                <w:sz w:val="22"/>
                <w:szCs w:val="22"/>
                <w:lang w:val="en-US"/>
              </w:rPr>
              <w:t xml:space="preserve">The first 3 provide HPC, while CC-IN2P3 focuses on HTC. Access to the HPC resources is mainly granted through </w:t>
            </w:r>
            <w:hyperlink r:id="rId15" w:history="1">
              <w:r w:rsidRPr="00181333">
                <w:rPr>
                  <w:rStyle w:val="Lienhypertexte"/>
                  <w:sz w:val="22"/>
                  <w:szCs w:val="22"/>
                  <w:lang w:val="en-US"/>
                </w:rPr>
                <w:t>GENCI</w:t>
              </w:r>
            </w:hyperlink>
            <w:r w:rsidRPr="00181333">
              <w:rPr>
                <w:sz w:val="22"/>
                <w:szCs w:val="22"/>
                <w:lang w:val="en-US"/>
              </w:rPr>
              <w:t>,  (Grand équipeme</w:t>
            </w:r>
            <w:r>
              <w:rPr>
                <w:sz w:val="22"/>
                <w:szCs w:val="22"/>
                <w:lang w:val="en-US"/>
              </w:rPr>
              <w:t>nt national de calcul intensif)</w:t>
            </w:r>
            <w:r w:rsidRPr="00181333">
              <w:rPr>
                <w:sz w:val="22"/>
                <w:szCs w:val="22"/>
                <w:lang w:val="en-US"/>
              </w:rPr>
              <w:t>,</w:t>
            </w:r>
            <w:r>
              <w:rPr>
                <w:sz w:val="22"/>
                <w:szCs w:val="22"/>
                <w:lang w:val="en-US"/>
              </w:rPr>
              <w:t xml:space="preserve"> which is owned by the ministry </w:t>
            </w:r>
            <w:r w:rsidRPr="00181333">
              <w:rPr>
                <w:sz w:val="22"/>
                <w:szCs w:val="22"/>
                <w:lang w:val="en-US"/>
              </w:rPr>
              <w:t xml:space="preserve">(49%), CEA (20%), CNRS (20%), and the universities (10%). CC-IN2P3 is the largest data center (2018: 63 PB tape, 27 Pb disk), while CINES provides data archive services. </w:t>
            </w:r>
          </w:p>
          <w:p w14:paraId="320461D6" w14:textId="77777777" w:rsidR="008F00DC" w:rsidRPr="00181333" w:rsidRDefault="008F00DC" w:rsidP="008F00DC">
            <w:pPr>
              <w:rPr>
                <w:sz w:val="22"/>
                <w:szCs w:val="22"/>
                <w:lang w:val="en-US"/>
              </w:rPr>
            </w:pPr>
            <w:r w:rsidRPr="00181333">
              <w:rPr>
                <w:sz w:val="22"/>
                <w:szCs w:val="22"/>
                <w:lang w:val="en-US"/>
              </w:rPr>
              <w:t>In addition, about 30 larger regional computing centres provide computing and data storage services.</w:t>
            </w:r>
          </w:p>
          <w:p w14:paraId="6D2A10D4" w14:textId="77777777" w:rsidR="008F00DC" w:rsidRDefault="008F00DC" w:rsidP="008F00DC">
            <w:pPr>
              <w:rPr>
                <w:sz w:val="22"/>
                <w:szCs w:val="22"/>
                <w:lang w:val="en-US"/>
              </w:rPr>
            </w:pPr>
            <w:r w:rsidRPr="00181333">
              <w:rPr>
                <w:sz w:val="22"/>
                <w:szCs w:val="22"/>
                <w:lang w:val="en-US"/>
              </w:rPr>
              <w:t>The national grid infrastructure France Grilles provides services (HTC computing on the grid and on a academic cloud, data storage) and is providing about 11% of the resources federated by the European Grid Infrastructure (</w:t>
            </w:r>
            <w:hyperlink r:id="rId16" w:history="1">
              <w:r w:rsidRPr="00181333">
                <w:rPr>
                  <w:rStyle w:val="Lienhypertexte"/>
                  <w:sz w:val="22"/>
                  <w:szCs w:val="22"/>
                  <w:lang w:val="en-US"/>
                </w:rPr>
                <w:t>EGI</w:t>
              </w:r>
            </w:hyperlink>
            <w:r w:rsidRPr="00181333">
              <w:rPr>
                <w:sz w:val="22"/>
                <w:szCs w:val="22"/>
                <w:lang w:val="en-US"/>
              </w:rPr>
              <w:t>).</w:t>
            </w:r>
          </w:p>
          <w:p w14:paraId="79975849" w14:textId="5C8BCFD9" w:rsidR="002F743C" w:rsidRDefault="002F743C" w:rsidP="008F00DC">
            <w:pPr>
              <w:rPr>
                <w:sz w:val="22"/>
                <w:szCs w:val="22"/>
                <w:lang w:val="en-US"/>
              </w:rPr>
            </w:pPr>
            <w:r>
              <w:rPr>
                <w:sz w:val="22"/>
                <w:szCs w:val="22"/>
                <w:lang w:val="en-US"/>
              </w:rPr>
              <w:t>A number of repositories, publicly available, is operated in France (see e.g. re3data.org)</w:t>
            </w:r>
          </w:p>
          <w:p w14:paraId="72C1432D" w14:textId="6C3B854B" w:rsidR="008F00DC" w:rsidRPr="000036C0" w:rsidRDefault="008F00DC" w:rsidP="002A1034">
            <w:pPr>
              <w:rPr>
                <w:i/>
                <w:color w:val="FF0000"/>
                <w:sz w:val="18"/>
              </w:rPr>
            </w:pPr>
          </w:p>
        </w:tc>
      </w:tr>
      <w:tr w:rsidR="00D661A5" w:rsidRPr="00FF04C0" w14:paraId="7EA5A60D" w14:textId="77777777">
        <w:tc>
          <w:tcPr>
            <w:tcW w:w="3227" w:type="dxa"/>
            <w:vMerge w:val="restart"/>
          </w:tcPr>
          <w:p w14:paraId="23A86021" w14:textId="11833DA7" w:rsidR="00D661A5" w:rsidRPr="00FF04C0" w:rsidRDefault="0027565E" w:rsidP="003372F4">
            <w:pPr>
              <w:ind w:right="-108"/>
              <w:jc w:val="left"/>
              <w:rPr>
                <w:i/>
              </w:rPr>
            </w:pPr>
            <w:r>
              <w:rPr>
                <w:i/>
              </w:rPr>
              <w:t>3</w:t>
            </w:r>
            <w:r w:rsidR="00D661A5" w:rsidRPr="00FF04C0">
              <w:rPr>
                <w:i/>
              </w:rPr>
              <w:t>.1. Data infrastructures</w:t>
            </w:r>
          </w:p>
        </w:tc>
        <w:tc>
          <w:tcPr>
            <w:tcW w:w="6055" w:type="dxa"/>
          </w:tcPr>
          <w:p w14:paraId="4EDE4B99" w14:textId="77777777" w:rsidR="00D661A5" w:rsidRDefault="00D661A5" w:rsidP="002A1034">
            <w:pPr>
              <w:rPr>
                <w:i/>
                <w:color w:val="FF0000"/>
                <w:sz w:val="18"/>
              </w:rPr>
            </w:pPr>
            <w:r w:rsidRPr="000036C0">
              <w:rPr>
                <w:i/>
                <w:color w:val="FF0000"/>
                <w:sz w:val="18"/>
              </w:rPr>
              <w:t>[Please add the responsibilities considering financing (€)</w:t>
            </w:r>
            <w:r>
              <w:rPr>
                <w:i/>
                <w:color w:val="FF0000"/>
                <w:sz w:val="18"/>
              </w:rPr>
              <w:t>.</w:t>
            </w:r>
            <w:r w:rsidRPr="000036C0">
              <w:rPr>
                <w:i/>
                <w:color w:val="FF0000"/>
                <w:sz w:val="18"/>
              </w:rPr>
              <w:t>]</w:t>
            </w:r>
          </w:p>
          <w:p w14:paraId="0D7C8FCF" w14:textId="4106FE1B" w:rsidR="008F00DC" w:rsidRPr="000036C0" w:rsidRDefault="008F00DC" w:rsidP="002A1034">
            <w:pPr>
              <w:rPr>
                <w:i/>
                <w:color w:val="FF0000"/>
                <w:sz w:val="18"/>
              </w:rPr>
            </w:pPr>
            <w:r w:rsidRPr="00415BD7">
              <w:rPr>
                <w:color w:val="000000" w:themeColor="text1"/>
                <w:sz w:val="18"/>
              </w:rPr>
              <w:t>&gt;100 MEuros over the past 10 years</w:t>
            </w:r>
          </w:p>
        </w:tc>
      </w:tr>
      <w:tr w:rsidR="00D661A5" w:rsidRPr="00FF04C0" w14:paraId="61C71EA4" w14:textId="77777777">
        <w:tc>
          <w:tcPr>
            <w:tcW w:w="3227" w:type="dxa"/>
            <w:vMerge/>
          </w:tcPr>
          <w:p w14:paraId="33E04738" w14:textId="77777777" w:rsidR="00D661A5" w:rsidRPr="00FF04C0" w:rsidRDefault="00D661A5" w:rsidP="004A78F2">
            <w:pPr>
              <w:ind w:right="-108"/>
              <w:jc w:val="left"/>
              <w:rPr>
                <w:i/>
              </w:rPr>
            </w:pPr>
          </w:p>
        </w:tc>
        <w:tc>
          <w:tcPr>
            <w:tcW w:w="6055" w:type="dxa"/>
          </w:tcPr>
          <w:p w14:paraId="42ECCD29" w14:textId="77777777" w:rsidR="00D661A5" w:rsidRDefault="00D661A5" w:rsidP="00D661A5">
            <w:pPr>
              <w:rPr>
                <w:i/>
                <w:color w:val="FF0000"/>
                <w:sz w:val="18"/>
              </w:rPr>
            </w:pPr>
            <w:r w:rsidRPr="000036C0">
              <w:rPr>
                <w:i/>
                <w:color w:val="FF0000"/>
                <w:sz w:val="18"/>
              </w:rPr>
              <w:t xml:space="preserve">[Please add the responsibilities considering </w:t>
            </w:r>
            <w:r>
              <w:rPr>
                <w:i/>
                <w:color w:val="FF0000"/>
                <w:sz w:val="18"/>
              </w:rPr>
              <w:t>operating.</w:t>
            </w:r>
            <w:r w:rsidRPr="000036C0">
              <w:rPr>
                <w:i/>
                <w:color w:val="FF0000"/>
                <w:sz w:val="18"/>
              </w:rPr>
              <w:t>]</w:t>
            </w:r>
          </w:p>
          <w:p w14:paraId="3E190AFB" w14:textId="11877AA9" w:rsidR="008F00DC" w:rsidRPr="000036C0" w:rsidRDefault="008F00DC" w:rsidP="00D661A5">
            <w:pPr>
              <w:rPr>
                <w:i/>
                <w:color w:val="FF0000"/>
                <w:sz w:val="18"/>
              </w:rPr>
            </w:pPr>
            <w:r w:rsidRPr="0008423F">
              <w:rPr>
                <w:sz w:val="18"/>
              </w:rPr>
              <w:t>&gt;70 MEuros over the past 10 years</w:t>
            </w:r>
          </w:p>
        </w:tc>
      </w:tr>
      <w:tr w:rsidR="00D661A5" w:rsidRPr="00FF04C0" w14:paraId="29EAE7ED" w14:textId="77777777">
        <w:tc>
          <w:tcPr>
            <w:tcW w:w="3227" w:type="dxa"/>
            <w:vMerge/>
          </w:tcPr>
          <w:p w14:paraId="2EEF6327" w14:textId="77777777" w:rsidR="00D661A5" w:rsidRPr="00FF04C0" w:rsidRDefault="00D661A5" w:rsidP="004A78F2">
            <w:pPr>
              <w:ind w:right="-108"/>
              <w:jc w:val="left"/>
              <w:rPr>
                <w:i/>
              </w:rPr>
            </w:pPr>
          </w:p>
        </w:tc>
        <w:tc>
          <w:tcPr>
            <w:tcW w:w="6055" w:type="dxa"/>
          </w:tcPr>
          <w:p w14:paraId="444F3444" w14:textId="77777777" w:rsidR="00D661A5" w:rsidRDefault="00D661A5" w:rsidP="00D661A5">
            <w:pPr>
              <w:rPr>
                <w:i/>
                <w:color w:val="FF0000"/>
                <w:sz w:val="18"/>
              </w:rPr>
            </w:pPr>
            <w:r>
              <w:rPr>
                <w:i/>
                <w:color w:val="FF0000"/>
                <w:sz w:val="18"/>
              </w:rPr>
              <w:t>[Please add information / responsibilities regarding plans/future.</w:t>
            </w:r>
            <w:r w:rsidRPr="000036C0">
              <w:rPr>
                <w:i/>
                <w:color w:val="FF0000"/>
                <w:sz w:val="18"/>
              </w:rPr>
              <w:t>]</w:t>
            </w:r>
          </w:p>
          <w:p w14:paraId="30BBA663" w14:textId="77777777" w:rsidR="008F00DC" w:rsidRPr="000036C0" w:rsidRDefault="008F00DC" w:rsidP="00D661A5">
            <w:pPr>
              <w:rPr>
                <w:i/>
                <w:color w:val="FF0000"/>
                <w:sz w:val="18"/>
              </w:rPr>
            </w:pPr>
          </w:p>
        </w:tc>
      </w:tr>
      <w:tr w:rsidR="00D661A5" w:rsidRPr="00FF04C0" w14:paraId="53CBA56A" w14:textId="77777777">
        <w:tc>
          <w:tcPr>
            <w:tcW w:w="3227" w:type="dxa"/>
            <w:vMerge/>
          </w:tcPr>
          <w:p w14:paraId="33D03F46" w14:textId="77777777" w:rsidR="00D661A5" w:rsidRPr="00FF04C0" w:rsidRDefault="00D661A5" w:rsidP="004A78F2">
            <w:pPr>
              <w:ind w:right="-108"/>
              <w:jc w:val="left"/>
              <w:rPr>
                <w:i/>
              </w:rPr>
            </w:pPr>
          </w:p>
        </w:tc>
        <w:tc>
          <w:tcPr>
            <w:tcW w:w="6055" w:type="dxa"/>
          </w:tcPr>
          <w:p w14:paraId="6EA7452E" w14:textId="77777777" w:rsidR="00D661A5" w:rsidRDefault="00D661A5" w:rsidP="00D661A5">
            <w:pPr>
              <w:rPr>
                <w:i/>
                <w:color w:val="FF0000"/>
                <w:sz w:val="18"/>
              </w:rPr>
            </w:pPr>
            <w:r>
              <w:rPr>
                <w:i/>
                <w:color w:val="FF0000"/>
                <w:sz w:val="18"/>
              </w:rPr>
              <w:t>[Please add information regarding the number of researchers.</w:t>
            </w:r>
            <w:r w:rsidRPr="000036C0">
              <w:rPr>
                <w:i/>
                <w:color w:val="FF0000"/>
                <w:sz w:val="18"/>
              </w:rPr>
              <w:t>]</w:t>
            </w:r>
          </w:p>
          <w:p w14:paraId="5718218B" w14:textId="6A9B77C0" w:rsidR="008F00DC" w:rsidRPr="000036C0" w:rsidRDefault="008F00DC" w:rsidP="00D661A5">
            <w:pPr>
              <w:rPr>
                <w:i/>
                <w:color w:val="FF0000"/>
                <w:sz w:val="18"/>
              </w:rPr>
            </w:pPr>
            <w:r>
              <w:rPr>
                <w:sz w:val="18"/>
              </w:rPr>
              <w:t>~3000 (</w:t>
            </w:r>
            <w:r w:rsidRPr="006D6FC3">
              <w:rPr>
                <w:sz w:val="18"/>
              </w:rPr>
              <w:t>combined number of CINES and CC-IN2P3 researchers</w:t>
            </w:r>
            <w:r>
              <w:rPr>
                <w:sz w:val="18"/>
              </w:rPr>
              <w:t xml:space="preserve"> using these data infrastructures)</w:t>
            </w:r>
          </w:p>
        </w:tc>
      </w:tr>
      <w:tr w:rsidR="00D661A5" w:rsidRPr="00FF04C0" w14:paraId="52580443" w14:textId="77777777">
        <w:tc>
          <w:tcPr>
            <w:tcW w:w="3227" w:type="dxa"/>
            <w:vMerge/>
          </w:tcPr>
          <w:p w14:paraId="4695BE21" w14:textId="77777777" w:rsidR="00D661A5" w:rsidRPr="00FF04C0" w:rsidRDefault="00D661A5" w:rsidP="004A78F2">
            <w:pPr>
              <w:ind w:right="-108"/>
              <w:jc w:val="left"/>
              <w:rPr>
                <w:i/>
              </w:rPr>
            </w:pPr>
          </w:p>
        </w:tc>
        <w:tc>
          <w:tcPr>
            <w:tcW w:w="6055" w:type="dxa"/>
          </w:tcPr>
          <w:p w14:paraId="79ABE408" w14:textId="77777777" w:rsidR="00D661A5" w:rsidRPr="000036C0" w:rsidRDefault="00D661A5" w:rsidP="00D661A5">
            <w:pPr>
              <w:rPr>
                <w:i/>
                <w:color w:val="FF0000"/>
                <w:sz w:val="18"/>
              </w:rPr>
            </w:pPr>
            <w:r w:rsidRPr="000036C0">
              <w:rPr>
                <w:i/>
                <w:color w:val="FF0000"/>
                <w:sz w:val="18"/>
              </w:rPr>
              <w:t xml:space="preserve">[Please </w:t>
            </w:r>
            <w:r>
              <w:rPr>
                <w:i/>
                <w:color w:val="FF0000"/>
                <w:sz w:val="18"/>
              </w:rPr>
              <w:t>add information / responsibilities regarding the funding of researchers (estimated salary + amount of research project as well as the responsible institution</w:t>
            </w:r>
            <w:r w:rsidRPr="000036C0">
              <w:rPr>
                <w:i/>
                <w:color w:val="FF0000"/>
                <w:sz w:val="18"/>
              </w:rPr>
              <w:t>.]</w:t>
            </w:r>
          </w:p>
        </w:tc>
      </w:tr>
      <w:tr w:rsidR="001373B7" w:rsidRPr="00FF04C0" w14:paraId="5479C155" w14:textId="77777777">
        <w:tc>
          <w:tcPr>
            <w:tcW w:w="3227" w:type="dxa"/>
            <w:vMerge w:val="restart"/>
          </w:tcPr>
          <w:p w14:paraId="15A853D6" w14:textId="3C08EAFD" w:rsidR="001373B7" w:rsidRPr="00FF04C0" w:rsidRDefault="0027565E" w:rsidP="001373B7">
            <w:pPr>
              <w:rPr>
                <w:i/>
              </w:rPr>
            </w:pPr>
            <w:r>
              <w:rPr>
                <w:i/>
              </w:rPr>
              <w:t>3</w:t>
            </w:r>
            <w:r w:rsidR="001373B7" w:rsidRPr="00FF04C0">
              <w:rPr>
                <w:i/>
              </w:rPr>
              <w:t>.2. HPC infrastructures</w:t>
            </w:r>
          </w:p>
        </w:tc>
        <w:tc>
          <w:tcPr>
            <w:tcW w:w="6055" w:type="dxa"/>
          </w:tcPr>
          <w:p w14:paraId="73A47F9D" w14:textId="77777777" w:rsidR="001373B7" w:rsidRDefault="001373B7" w:rsidP="001373B7">
            <w:pPr>
              <w:rPr>
                <w:i/>
                <w:color w:val="FF0000"/>
                <w:sz w:val="18"/>
              </w:rPr>
            </w:pPr>
            <w:r w:rsidRPr="000036C0">
              <w:rPr>
                <w:i/>
                <w:color w:val="FF0000"/>
                <w:sz w:val="18"/>
              </w:rPr>
              <w:t>[Please add the responsibilities considering financing (€)</w:t>
            </w:r>
            <w:r>
              <w:rPr>
                <w:i/>
                <w:color w:val="FF0000"/>
                <w:sz w:val="18"/>
              </w:rPr>
              <w:t>.</w:t>
            </w:r>
            <w:r w:rsidRPr="000036C0">
              <w:rPr>
                <w:i/>
                <w:color w:val="FF0000"/>
                <w:sz w:val="18"/>
              </w:rPr>
              <w:t>]</w:t>
            </w:r>
          </w:p>
          <w:p w14:paraId="75A4F5E1" w14:textId="08C0B089" w:rsidR="008F00DC" w:rsidRPr="000036C0" w:rsidRDefault="008F00DC" w:rsidP="001373B7">
            <w:pPr>
              <w:rPr>
                <w:i/>
                <w:color w:val="FF0000"/>
                <w:sz w:val="18"/>
              </w:rPr>
            </w:pPr>
            <w:r>
              <w:rPr>
                <w:color w:val="000000" w:themeColor="text1"/>
                <w:sz w:val="18"/>
              </w:rPr>
              <w:t>&gt;4</w:t>
            </w:r>
            <w:r w:rsidRPr="0021667F">
              <w:rPr>
                <w:color w:val="000000" w:themeColor="text1"/>
                <w:sz w:val="18"/>
              </w:rPr>
              <w:t>00 MEuros over the past 10 years</w:t>
            </w:r>
          </w:p>
        </w:tc>
      </w:tr>
      <w:tr w:rsidR="001373B7" w:rsidRPr="00FF04C0" w14:paraId="2F56A0E9" w14:textId="77777777">
        <w:tc>
          <w:tcPr>
            <w:tcW w:w="3227" w:type="dxa"/>
            <w:vMerge/>
          </w:tcPr>
          <w:p w14:paraId="5DFAB8D0" w14:textId="77777777" w:rsidR="001373B7" w:rsidRPr="00FF04C0" w:rsidRDefault="001373B7" w:rsidP="001373B7">
            <w:pPr>
              <w:rPr>
                <w:i/>
              </w:rPr>
            </w:pPr>
          </w:p>
        </w:tc>
        <w:tc>
          <w:tcPr>
            <w:tcW w:w="6055" w:type="dxa"/>
          </w:tcPr>
          <w:p w14:paraId="7690E2B8" w14:textId="77777777" w:rsidR="001373B7" w:rsidRPr="000036C0" w:rsidRDefault="001373B7" w:rsidP="001373B7">
            <w:pPr>
              <w:rPr>
                <w:i/>
                <w:color w:val="FF0000"/>
                <w:sz w:val="18"/>
              </w:rPr>
            </w:pPr>
            <w:r w:rsidRPr="000036C0">
              <w:rPr>
                <w:i/>
                <w:color w:val="FF0000"/>
                <w:sz w:val="18"/>
              </w:rPr>
              <w:t xml:space="preserve">[Please add the responsibilities considering </w:t>
            </w:r>
            <w:r>
              <w:rPr>
                <w:i/>
                <w:color w:val="FF0000"/>
                <w:sz w:val="18"/>
              </w:rPr>
              <w:t>operating.</w:t>
            </w:r>
            <w:r w:rsidRPr="000036C0">
              <w:rPr>
                <w:i/>
                <w:color w:val="FF0000"/>
                <w:sz w:val="18"/>
              </w:rPr>
              <w:t>]</w:t>
            </w:r>
          </w:p>
        </w:tc>
      </w:tr>
      <w:tr w:rsidR="001373B7" w:rsidRPr="00FF04C0" w14:paraId="02EFA5E2" w14:textId="77777777">
        <w:tc>
          <w:tcPr>
            <w:tcW w:w="3227" w:type="dxa"/>
            <w:vMerge/>
          </w:tcPr>
          <w:p w14:paraId="2967CC0F" w14:textId="77777777" w:rsidR="001373B7" w:rsidRPr="00FF04C0" w:rsidRDefault="001373B7" w:rsidP="001373B7">
            <w:pPr>
              <w:rPr>
                <w:i/>
              </w:rPr>
            </w:pPr>
          </w:p>
        </w:tc>
        <w:tc>
          <w:tcPr>
            <w:tcW w:w="6055" w:type="dxa"/>
          </w:tcPr>
          <w:p w14:paraId="3687F1B7" w14:textId="77777777" w:rsidR="001373B7" w:rsidRDefault="001373B7" w:rsidP="001373B7">
            <w:pPr>
              <w:rPr>
                <w:i/>
                <w:color w:val="FF0000"/>
                <w:sz w:val="18"/>
              </w:rPr>
            </w:pPr>
            <w:r>
              <w:rPr>
                <w:i/>
                <w:color w:val="FF0000"/>
                <w:sz w:val="18"/>
              </w:rPr>
              <w:t>[Please add information / responsibilities regarding plans/future.</w:t>
            </w:r>
            <w:r w:rsidRPr="000036C0">
              <w:rPr>
                <w:i/>
                <w:color w:val="FF0000"/>
                <w:sz w:val="18"/>
              </w:rPr>
              <w:t>]</w:t>
            </w:r>
          </w:p>
          <w:p w14:paraId="0E0C24E2" w14:textId="1850D0B3" w:rsidR="008F00DC" w:rsidRPr="000036C0" w:rsidRDefault="008F00DC" w:rsidP="001373B7">
            <w:pPr>
              <w:rPr>
                <w:i/>
                <w:color w:val="FF0000"/>
                <w:sz w:val="18"/>
              </w:rPr>
            </w:pPr>
            <w:r w:rsidRPr="0021667F">
              <w:rPr>
                <w:color w:val="000000" w:themeColor="text1"/>
                <w:sz w:val="18"/>
              </w:rPr>
              <w:t xml:space="preserve">France is </w:t>
            </w:r>
            <w:r>
              <w:rPr>
                <w:color w:val="000000" w:themeColor="text1"/>
                <w:sz w:val="18"/>
              </w:rPr>
              <w:t>committed</w:t>
            </w:r>
            <w:r w:rsidRPr="0021667F">
              <w:rPr>
                <w:color w:val="000000" w:themeColor="text1"/>
                <w:sz w:val="18"/>
              </w:rPr>
              <w:t xml:space="preserve"> to co-finance an Exascale machine</w:t>
            </w:r>
            <w:r>
              <w:rPr>
                <w:color w:val="000000" w:themeColor="text1"/>
                <w:sz w:val="18"/>
              </w:rPr>
              <w:t>.</w:t>
            </w:r>
          </w:p>
        </w:tc>
      </w:tr>
      <w:tr w:rsidR="001373B7" w:rsidRPr="00FF04C0" w14:paraId="14646F4F" w14:textId="77777777">
        <w:tc>
          <w:tcPr>
            <w:tcW w:w="3227" w:type="dxa"/>
            <w:vMerge/>
          </w:tcPr>
          <w:p w14:paraId="3EBB6FEC" w14:textId="77777777" w:rsidR="001373B7" w:rsidRPr="00FF04C0" w:rsidRDefault="001373B7" w:rsidP="001373B7">
            <w:pPr>
              <w:rPr>
                <w:i/>
              </w:rPr>
            </w:pPr>
          </w:p>
        </w:tc>
        <w:tc>
          <w:tcPr>
            <w:tcW w:w="6055" w:type="dxa"/>
          </w:tcPr>
          <w:p w14:paraId="06007542" w14:textId="77777777" w:rsidR="001373B7" w:rsidRDefault="001373B7" w:rsidP="001373B7">
            <w:pPr>
              <w:rPr>
                <w:i/>
                <w:color w:val="FF0000"/>
                <w:sz w:val="18"/>
              </w:rPr>
            </w:pPr>
            <w:r>
              <w:rPr>
                <w:i/>
                <w:color w:val="FF0000"/>
                <w:sz w:val="18"/>
              </w:rPr>
              <w:t>[Please add information regarding the number of researchers.</w:t>
            </w:r>
            <w:r w:rsidRPr="000036C0">
              <w:rPr>
                <w:i/>
                <w:color w:val="FF0000"/>
                <w:sz w:val="18"/>
              </w:rPr>
              <w:t>]</w:t>
            </w:r>
          </w:p>
          <w:p w14:paraId="37C179A5" w14:textId="5A9F2078" w:rsidR="008F00DC" w:rsidRPr="000036C0" w:rsidRDefault="008F00DC" w:rsidP="001373B7">
            <w:pPr>
              <w:rPr>
                <w:i/>
                <w:color w:val="FF0000"/>
                <w:sz w:val="18"/>
              </w:rPr>
            </w:pPr>
            <w:r w:rsidRPr="001E0274">
              <w:rPr>
                <w:i/>
                <w:sz w:val="18"/>
              </w:rPr>
              <w:t>in principle open to the &gt;400 000 researchers in the French  public sector. In practice, used by &gt;1000 researchers per year.</w:t>
            </w:r>
          </w:p>
        </w:tc>
      </w:tr>
      <w:tr w:rsidR="001373B7" w:rsidRPr="00FF04C0" w14:paraId="027DA2A5" w14:textId="77777777">
        <w:tc>
          <w:tcPr>
            <w:tcW w:w="3227" w:type="dxa"/>
            <w:vMerge/>
          </w:tcPr>
          <w:p w14:paraId="6C0EDE4C" w14:textId="77777777" w:rsidR="001373B7" w:rsidRPr="00FF04C0" w:rsidRDefault="001373B7" w:rsidP="001373B7">
            <w:pPr>
              <w:rPr>
                <w:i/>
              </w:rPr>
            </w:pPr>
          </w:p>
        </w:tc>
        <w:tc>
          <w:tcPr>
            <w:tcW w:w="6055" w:type="dxa"/>
          </w:tcPr>
          <w:p w14:paraId="1172F715" w14:textId="77777777" w:rsidR="001373B7" w:rsidRPr="000036C0" w:rsidRDefault="001373B7" w:rsidP="001373B7">
            <w:pPr>
              <w:rPr>
                <w:i/>
                <w:color w:val="FF0000"/>
                <w:sz w:val="18"/>
              </w:rPr>
            </w:pPr>
            <w:r w:rsidRPr="000036C0">
              <w:rPr>
                <w:i/>
                <w:color w:val="FF0000"/>
                <w:sz w:val="18"/>
              </w:rPr>
              <w:t xml:space="preserve">[Please </w:t>
            </w:r>
            <w:r>
              <w:rPr>
                <w:i/>
                <w:color w:val="FF0000"/>
                <w:sz w:val="18"/>
              </w:rPr>
              <w:t>add information / responsibilities regarding the funding of researchers (estimated salary + amount of research project as well as the responsible institution</w:t>
            </w:r>
            <w:r w:rsidRPr="000036C0">
              <w:rPr>
                <w:i/>
                <w:color w:val="FF0000"/>
                <w:sz w:val="18"/>
              </w:rPr>
              <w:t>.]</w:t>
            </w:r>
          </w:p>
        </w:tc>
      </w:tr>
      <w:tr w:rsidR="001373B7" w:rsidRPr="00FF04C0" w14:paraId="546C1677" w14:textId="77777777">
        <w:tc>
          <w:tcPr>
            <w:tcW w:w="3227" w:type="dxa"/>
            <w:vMerge w:val="restart"/>
          </w:tcPr>
          <w:p w14:paraId="28D54865" w14:textId="525133CD" w:rsidR="001373B7" w:rsidRPr="00FF04C0" w:rsidRDefault="0027565E" w:rsidP="001373B7">
            <w:pPr>
              <w:rPr>
                <w:i/>
              </w:rPr>
            </w:pPr>
            <w:r>
              <w:rPr>
                <w:i/>
              </w:rPr>
              <w:t>3</w:t>
            </w:r>
            <w:r w:rsidR="001373B7" w:rsidRPr="00FF04C0">
              <w:rPr>
                <w:i/>
              </w:rPr>
              <w:t>.3. Repositories</w:t>
            </w:r>
          </w:p>
        </w:tc>
        <w:tc>
          <w:tcPr>
            <w:tcW w:w="6055" w:type="dxa"/>
          </w:tcPr>
          <w:p w14:paraId="543EEE82" w14:textId="77777777" w:rsidR="001373B7" w:rsidRDefault="001373B7" w:rsidP="001373B7">
            <w:pPr>
              <w:rPr>
                <w:i/>
                <w:color w:val="FF0000"/>
                <w:sz w:val="18"/>
              </w:rPr>
            </w:pPr>
            <w:r w:rsidRPr="000036C0">
              <w:rPr>
                <w:i/>
                <w:color w:val="FF0000"/>
                <w:sz w:val="18"/>
              </w:rPr>
              <w:t>[Please add the responsibilities considering financing (€)</w:t>
            </w:r>
            <w:r>
              <w:rPr>
                <w:i/>
                <w:color w:val="FF0000"/>
                <w:sz w:val="18"/>
              </w:rPr>
              <w:t>.</w:t>
            </w:r>
            <w:r w:rsidRPr="000036C0">
              <w:rPr>
                <w:i/>
                <w:color w:val="FF0000"/>
                <w:sz w:val="18"/>
              </w:rPr>
              <w:t>]</w:t>
            </w:r>
          </w:p>
          <w:p w14:paraId="194703DE" w14:textId="39F9EB9B" w:rsidR="00383FE6" w:rsidRPr="000036C0" w:rsidRDefault="00383FE6" w:rsidP="001373B7">
            <w:pPr>
              <w:rPr>
                <w:i/>
                <w:color w:val="FF0000"/>
                <w:sz w:val="18"/>
              </w:rPr>
            </w:pPr>
            <w:r>
              <w:rPr>
                <w:color w:val="000000" w:themeColor="text1"/>
                <w:sz w:val="18"/>
              </w:rPr>
              <w:lastRenderedPageBreak/>
              <w:t>&gt;1</w:t>
            </w:r>
            <w:r w:rsidRPr="00415BD7">
              <w:rPr>
                <w:color w:val="000000" w:themeColor="text1"/>
                <w:sz w:val="18"/>
              </w:rPr>
              <w:t>0 MEuros over the past 10 years</w:t>
            </w:r>
          </w:p>
        </w:tc>
      </w:tr>
      <w:tr w:rsidR="001373B7" w:rsidRPr="00FF04C0" w14:paraId="22B13B19" w14:textId="77777777">
        <w:tc>
          <w:tcPr>
            <w:tcW w:w="3227" w:type="dxa"/>
            <w:vMerge/>
          </w:tcPr>
          <w:p w14:paraId="51A6C39F" w14:textId="77777777" w:rsidR="001373B7" w:rsidRPr="00FF04C0" w:rsidRDefault="001373B7" w:rsidP="001373B7">
            <w:pPr>
              <w:rPr>
                <w:i/>
              </w:rPr>
            </w:pPr>
          </w:p>
        </w:tc>
        <w:tc>
          <w:tcPr>
            <w:tcW w:w="6055" w:type="dxa"/>
          </w:tcPr>
          <w:p w14:paraId="43D06A9B" w14:textId="77777777" w:rsidR="001373B7" w:rsidRDefault="001373B7" w:rsidP="001373B7">
            <w:pPr>
              <w:rPr>
                <w:i/>
                <w:color w:val="FF0000"/>
                <w:sz w:val="18"/>
              </w:rPr>
            </w:pPr>
            <w:r w:rsidRPr="000036C0">
              <w:rPr>
                <w:i/>
                <w:color w:val="FF0000"/>
                <w:sz w:val="18"/>
              </w:rPr>
              <w:t xml:space="preserve">[Please add the responsibilities considering </w:t>
            </w:r>
            <w:r>
              <w:rPr>
                <w:i/>
                <w:color w:val="FF0000"/>
                <w:sz w:val="18"/>
              </w:rPr>
              <w:t>operating.</w:t>
            </w:r>
            <w:r w:rsidRPr="000036C0">
              <w:rPr>
                <w:i/>
                <w:color w:val="FF0000"/>
                <w:sz w:val="18"/>
              </w:rPr>
              <w:t>]</w:t>
            </w:r>
          </w:p>
          <w:p w14:paraId="05AB964A" w14:textId="6FF6B2A7" w:rsidR="00383FE6" w:rsidRPr="000036C0" w:rsidRDefault="00383FE6" w:rsidP="001373B7">
            <w:pPr>
              <w:rPr>
                <w:i/>
                <w:color w:val="FF0000"/>
                <w:sz w:val="18"/>
              </w:rPr>
            </w:pPr>
            <w:r w:rsidRPr="002F743C">
              <w:rPr>
                <w:sz w:val="18"/>
              </w:rPr>
              <w:t>&gt;5</w:t>
            </w:r>
            <w:r>
              <w:rPr>
                <w:i/>
                <w:color w:val="FF0000"/>
                <w:sz w:val="18"/>
              </w:rPr>
              <w:t xml:space="preserve"> </w:t>
            </w:r>
            <w:r w:rsidRPr="0008423F">
              <w:rPr>
                <w:sz w:val="18"/>
              </w:rPr>
              <w:t>MEuros over the past 10 years</w:t>
            </w:r>
          </w:p>
        </w:tc>
      </w:tr>
      <w:tr w:rsidR="001373B7" w:rsidRPr="00FF04C0" w14:paraId="303C1182" w14:textId="77777777">
        <w:tc>
          <w:tcPr>
            <w:tcW w:w="3227" w:type="dxa"/>
            <w:vMerge/>
          </w:tcPr>
          <w:p w14:paraId="0434F9FD" w14:textId="77777777" w:rsidR="001373B7" w:rsidRPr="00FF04C0" w:rsidRDefault="001373B7" w:rsidP="001373B7">
            <w:pPr>
              <w:rPr>
                <w:i/>
              </w:rPr>
            </w:pPr>
          </w:p>
        </w:tc>
        <w:tc>
          <w:tcPr>
            <w:tcW w:w="6055" w:type="dxa"/>
          </w:tcPr>
          <w:p w14:paraId="7F671275" w14:textId="77777777" w:rsidR="001373B7" w:rsidRPr="000036C0" w:rsidRDefault="001373B7" w:rsidP="001373B7">
            <w:pPr>
              <w:rPr>
                <w:i/>
                <w:color w:val="FF0000"/>
                <w:sz w:val="18"/>
              </w:rPr>
            </w:pPr>
            <w:r>
              <w:rPr>
                <w:i/>
                <w:color w:val="FF0000"/>
                <w:sz w:val="18"/>
              </w:rPr>
              <w:t>[Please add information / responsibilities regarding plans/future.</w:t>
            </w:r>
            <w:r w:rsidRPr="000036C0">
              <w:rPr>
                <w:i/>
                <w:color w:val="FF0000"/>
                <w:sz w:val="18"/>
              </w:rPr>
              <w:t>]</w:t>
            </w:r>
          </w:p>
        </w:tc>
      </w:tr>
      <w:tr w:rsidR="001373B7" w:rsidRPr="00FF04C0" w14:paraId="56A767C8" w14:textId="77777777">
        <w:tc>
          <w:tcPr>
            <w:tcW w:w="3227" w:type="dxa"/>
            <w:vMerge/>
          </w:tcPr>
          <w:p w14:paraId="0B787D93" w14:textId="77777777" w:rsidR="001373B7" w:rsidRPr="00FF04C0" w:rsidRDefault="001373B7" w:rsidP="001373B7">
            <w:pPr>
              <w:rPr>
                <w:i/>
              </w:rPr>
            </w:pPr>
          </w:p>
        </w:tc>
        <w:tc>
          <w:tcPr>
            <w:tcW w:w="6055" w:type="dxa"/>
          </w:tcPr>
          <w:p w14:paraId="7AB1A85F" w14:textId="77777777" w:rsidR="001373B7" w:rsidRDefault="001373B7" w:rsidP="001373B7">
            <w:pPr>
              <w:rPr>
                <w:i/>
                <w:color w:val="FF0000"/>
                <w:sz w:val="18"/>
              </w:rPr>
            </w:pPr>
            <w:r>
              <w:rPr>
                <w:i/>
                <w:color w:val="FF0000"/>
                <w:sz w:val="18"/>
              </w:rPr>
              <w:t>[Please add information regarding the number of researchers.</w:t>
            </w:r>
            <w:r w:rsidRPr="000036C0">
              <w:rPr>
                <w:i/>
                <w:color w:val="FF0000"/>
                <w:sz w:val="18"/>
              </w:rPr>
              <w:t>]</w:t>
            </w:r>
          </w:p>
          <w:p w14:paraId="28761F9C" w14:textId="77777777" w:rsidR="002F743C" w:rsidRPr="000036C0" w:rsidRDefault="002F743C" w:rsidP="001373B7">
            <w:pPr>
              <w:rPr>
                <w:i/>
                <w:color w:val="FF0000"/>
                <w:sz w:val="18"/>
              </w:rPr>
            </w:pPr>
            <w:bookmarkStart w:id="0" w:name="_GoBack"/>
            <w:bookmarkEnd w:id="0"/>
          </w:p>
        </w:tc>
      </w:tr>
      <w:tr w:rsidR="001373B7" w:rsidRPr="00FF04C0" w14:paraId="3C072C6F" w14:textId="77777777">
        <w:tc>
          <w:tcPr>
            <w:tcW w:w="3227" w:type="dxa"/>
            <w:vMerge/>
          </w:tcPr>
          <w:p w14:paraId="6F4541C3" w14:textId="77777777" w:rsidR="001373B7" w:rsidRPr="00FF04C0" w:rsidRDefault="001373B7" w:rsidP="001373B7">
            <w:pPr>
              <w:rPr>
                <w:i/>
              </w:rPr>
            </w:pPr>
          </w:p>
        </w:tc>
        <w:tc>
          <w:tcPr>
            <w:tcW w:w="6055" w:type="dxa"/>
          </w:tcPr>
          <w:p w14:paraId="4EF8DB70" w14:textId="77777777" w:rsidR="001373B7" w:rsidRPr="000036C0" w:rsidRDefault="001373B7" w:rsidP="001373B7">
            <w:pPr>
              <w:rPr>
                <w:i/>
                <w:color w:val="FF0000"/>
                <w:sz w:val="18"/>
              </w:rPr>
            </w:pPr>
            <w:r w:rsidRPr="000036C0">
              <w:rPr>
                <w:i/>
                <w:color w:val="FF0000"/>
                <w:sz w:val="18"/>
              </w:rPr>
              <w:t xml:space="preserve">[Please </w:t>
            </w:r>
            <w:r>
              <w:rPr>
                <w:i/>
                <w:color w:val="FF0000"/>
                <w:sz w:val="18"/>
              </w:rPr>
              <w:t>add information / responsibilities regarding the funding of researchers (estimated salary + amount of research project as well as the responsible institution</w:t>
            </w:r>
            <w:r w:rsidRPr="000036C0">
              <w:rPr>
                <w:i/>
                <w:color w:val="FF0000"/>
                <w:sz w:val="18"/>
              </w:rPr>
              <w:t>.]</w:t>
            </w:r>
          </w:p>
        </w:tc>
      </w:tr>
    </w:tbl>
    <w:p w14:paraId="7A406281" w14:textId="77777777" w:rsidR="00C3590A" w:rsidRDefault="00C3590A" w:rsidP="00237AE5">
      <w:pPr>
        <w:ind w:left="3240"/>
        <w:rPr>
          <w:b/>
          <w:color w:val="1F497D" w:themeColor="text2"/>
        </w:rPr>
      </w:pPr>
    </w:p>
    <w:p w14:paraId="130FFA4F" w14:textId="77777777" w:rsidR="00550A56" w:rsidRDefault="00550A56" w:rsidP="000A16EF">
      <w:pPr>
        <w:ind w:left="-993"/>
        <w:rPr>
          <w:b/>
          <w:color w:val="1F497D" w:themeColor="text2"/>
          <w:sz w:val="24"/>
        </w:rPr>
        <w:sectPr w:rsidR="00550A56">
          <w:headerReference w:type="default" r:id="rId17"/>
          <w:pgSz w:w="11900" w:h="16840"/>
          <w:pgMar w:top="1417" w:right="1417" w:bottom="1417" w:left="1417" w:header="708" w:footer="708" w:gutter="0"/>
          <w:cols w:space="708"/>
        </w:sectPr>
      </w:pPr>
    </w:p>
    <w:p w14:paraId="67025D86" w14:textId="77777777" w:rsidR="00C3590A" w:rsidRPr="000A16EF" w:rsidRDefault="00C3590A" w:rsidP="00783AFB">
      <w:pPr>
        <w:rPr>
          <w:b/>
          <w:sz w:val="24"/>
        </w:rPr>
      </w:pPr>
      <w:r w:rsidRPr="000A16EF">
        <w:rPr>
          <w:b/>
          <w:sz w:val="24"/>
        </w:rPr>
        <w:lastRenderedPageBreak/>
        <w:t>Aggregated information regarding open and FAIR science policy</w:t>
      </w:r>
    </w:p>
    <w:tbl>
      <w:tblPr>
        <w:tblStyle w:val="Grille"/>
        <w:tblpPr w:leftFromText="141" w:rightFromText="141" w:horzAnchor="page" w:tblpXSpec="center" w:tblpY="738"/>
        <w:tblW w:w="15843" w:type="dxa"/>
        <w:tblBorders>
          <w:top w:val="single" w:sz="12" w:space="0" w:color="auto"/>
          <w:left w:val="single" w:sz="12" w:space="0" w:color="auto"/>
          <w:bottom w:val="single" w:sz="12" w:space="0" w:color="auto"/>
          <w:right w:val="single" w:sz="12" w:space="0" w:color="auto"/>
          <w:insideH w:val="single" w:sz="12" w:space="0" w:color="000000" w:themeColor="text1"/>
          <w:insideV w:val="single" w:sz="12" w:space="0" w:color="000000" w:themeColor="text1"/>
        </w:tblBorders>
        <w:tblLook w:val="00A0" w:firstRow="1" w:lastRow="0" w:firstColumn="1" w:lastColumn="0" w:noHBand="0" w:noVBand="0"/>
      </w:tblPr>
      <w:tblGrid>
        <w:gridCol w:w="1344"/>
        <w:gridCol w:w="2918"/>
        <w:gridCol w:w="2261"/>
        <w:gridCol w:w="2261"/>
        <w:gridCol w:w="2401"/>
        <w:gridCol w:w="2259"/>
        <w:gridCol w:w="2399"/>
      </w:tblGrid>
      <w:tr w:rsidR="00DD3A7B" w14:paraId="3CF10F7F" w14:textId="77777777">
        <w:trPr>
          <w:trHeight w:val="5457"/>
        </w:trPr>
        <w:tc>
          <w:tcPr>
            <w:tcW w:w="1344" w:type="dxa"/>
            <w:vMerge w:val="restart"/>
            <w:shd w:val="clear" w:color="auto" w:fill="auto"/>
            <w:textDirection w:val="btLr"/>
          </w:tcPr>
          <w:p w14:paraId="60CAB9B1" w14:textId="77777777" w:rsidR="00DD3A7B" w:rsidRPr="004A13EF" w:rsidRDefault="00DD3A7B" w:rsidP="00783AFB">
            <w:pPr>
              <w:ind w:left="113" w:right="113"/>
              <w:jc w:val="center"/>
              <w:rPr>
                <w:b/>
                <w:color w:val="FF0000"/>
                <w:sz w:val="32"/>
              </w:rPr>
            </w:pPr>
            <w:r w:rsidRPr="004A13EF">
              <w:rPr>
                <w:b/>
                <w:color w:val="FF0000"/>
                <w:sz w:val="32"/>
              </w:rPr>
              <w:t>Country’s name (e.g Austria)</w:t>
            </w:r>
          </w:p>
        </w:tc>
        <w:tc>
          <w:tcPr>
            <w:tcW w:w="2918" w:type="dxa"/>
          </w:tcPr>
          <w:p w14:paraId="5C42973D" w14:textId="77777777" w:rsidR="00DD3A7B" w:rsidRPr="00720C0A" w:rsidRDefault="00DD3A7B" w:rsidP="00783AFB">
            <w:pPr>
              <w:rPr>
                <w:b/>
                <w:sz w:val="20"/>
              </w:rPr>
            </w:pPr>
            <w:r w:rsidRPr="00720C0A">
              <w:rPr>
                <w:b/>
                <w:sz w:val="20"/>
              </w:rPr>
              <w:t>National open and FAIR science policy</w:t>
            </w:r>
          </w:p>
          <w:p w14:paraId="01B0D422" w14:textId="77777777" w:rsidR="00DD3A7B" w:rsidRPr="00720C0A" w:rsidRDefault="00DD3A7B" w:rsidP="00783AFB">
            <w:pPr>
              <w:rPr>
                <w:sz w:val="20"/>
              </w:rPr>
            </w:pPr>
            <w:r w:rsidRPr="00720C0A">
              <w:rPr>
                <w:sz w:val="20"/>
              </w:rPr>
              <w:t xml:space="preserve">[Please insert the colour code regarding the status: </w:t>
            </w:r>
          </w:p>
          <w:p w14:paraId="77C6CF13" w14:textId="77777777" w:rsidR="00DD3A7B" w:rsidRPr="00720C0A" w:rsidRDefault="00DD3A7B" w:rsidP="00783AFB">
            <w:pPr>
              <w:pStyle w:val="Paragraphedeliste"/>
              <w:numPr>
                <w:ilvl w:val="0"/>
                <w:numId w:val="3"/>
              </w:numPr>
              <w:rPr>
                <w:b/>
                <w:color w:val="008000"/>
                <w:sz w:val="20"/>
              </w:rPr>
            </w:pPr>
            <w:r w:rsidRPr="00720C0A">
              <w:rPr>
                <w:b/>
                <w:color w:val="008000"/>
                <w:sz w:val="20"/>
              </w:rPr>
              <w:t>current policy in place = green</w:t>
            </w:r>
          </w:p>
          <w:p w14:paraId="21030AFC" w14:textId="77777777" w:rsidR="00DD3A7B" w:rsidRPr="00720C0A" w:rsidRDefault="00DD3A7B" w:rsidP="00783AFB">
            <w:pPr>
              <w:pStyle w:val="Paragraphedeliste"/>
              <w:numPr>
                <w:ilvl w:val="0"/>
                <w:numId w:val="3"/>
              </w:numPr>
              <w:rPr>
                <w:b/>
                <w:color w:val="FF0000"/>
                <w:sz w:val="20"/>
              </w:rPr>
            </w:pPr>
            <w:r w:rsidRPr="00720C0A">
              <w:rPr>
                <w:b/>
                <w:color w:val="FF0000"/>
                <w:sz w:val="20"/>
              </w:rPr>
              <w:t>no current policy in place = red</w:t>
            </w:r>
          </w:p>
          <w:p w14:paraId="0CC93280" w14:textId="77777777" w:rsidR="00DD3A7B" w:rsidRPr="00720C0A" w:rsidRDefault="00DD3A7B" w:rsidP="00783AFB">
            <w:pPr>
              <w:pStyle w:val="Paragraphedeliste"/>
              <w:numPr>
                <w:ilvl w:val="0"/>
                <w:numId w:val="3"/>
              </w:numPr>
              <w:rPr>
                <w:b/>
                <w:sz w:val="20"/>
              </w:rPr>
            </w:pPr>
            <w:r w:rsidRPr="00720C0A">
              <w:rPr>
                <w:b/>
                <w:color w:val="F79646" w:themeColor="accent6"/>
                <w:sz w:val="20"/>
              </w:rPr>
              <w:t>current policy in the planning = orange.</w:t>
            </w:r>
            <w:r w:rsidRPr="00720C0A">
              <w:rPr>
                <w:sz w:val="20"/>
              </w:rPr>
              <w:t>]</w:t>
            </w:r>
          </w:p>
        </w:tc>
        <w:tc>
          <w:tcPr>
            <w:tcW w:w="4522" w:type="dxa"/>
            <w:gridSpan w:val="2"/>
          </w:tcPr>
          <w:p w14:paraId="1DA320E2" w14:textId="77777777" w:rsidR="00DD3A7B" w:rsidRPr="00720C0A" w:rsidRDefault="00DD3A7B" w:rsidP="00783AFB">
            <w:pPr>
              <w:rPr>
                <w:b/>
                <w:sz w:val="20"/>
              </w:rPr>
            </w:pPr>
            <w:r w:rsidRPr="00720C0A">
              <w:rPr>
                <w:b/>
                <w:sz w:val="20"/>
              </w:rPr>
              <w:t>Responsibility regarding policy making</w:t>
            </w:r>
          </w:p>
          <w:p w14:paraId="1631436A" w14:textId="77777777" w:rsidR="00DD3A7B" w:rsidRPr="00720C0A" w:rsidRDefault="00DD3A7B" w:rsidP="00783AFB">
            <w:pPr>
              <w:rPr>
                <w:sz w:val="20"/>
              </w:rPr>
            </w:pPr>
            <w:r w:rsidRPr="00720C0A">
              <w:rPr>
                <w:sz w:val="20"/>
              </w:rPr>
              <w:t xml:space="preserve">[Please insert the colour code regarding the responsibility: </w:t>
            </w:r>
          </w:p>
          <w:p w14:paraId="7AF3EDA8" w14:textId="77777777" w:rsidR="00DD3A7B" w:rsidRPr="00720C0A" w:rsidRDefault="00DD3A7B" w:rsidP="00783AFB">
            <w:pPr>
              <w:pStyle w:val="Paragraphedeliste"/>
              <w:numPr>
                <w:ilvl w:val="0"/>
                <w:numId w:val="3"/>
              </w:numPr>
              <w:rPr>
                <w:b/>
                <w:color w:val="1F497D" w:themeColor="text2"/>
                <w:sz w:val="20"/>
              </w:rPr>
            </w:pPr>
            <w:r w:rsidRPr="00720C0A">
              <w:rPr>
                <w:b/>
                <w:color w:val="1F497D" w:themeColor="text2"/>
                <w:sz w:val="20"/>
              </w:rPr>
              <w:t>Ministry = dark blue</w:t>
            </w:r>
          </w:p>
          <w:p w14:paraId="7AF1300D" w14:textId="77777777" w:rsidR="00DD3A7B" w:rsidRPr="00720C0A" w:rsidRDefault="00DD3A7B" w:rsidP="00783AFB">
            <w:pPr>
              <w:pStyle w:val="Paragraphedeliste"/>
              <w:numPr>
                <w:ilvl w:val="0"/>
                <w:numId w:val="3"/>
              </w:numPr>
              <w:rPr>
                <w:b/>
                <w:color w:val="8064A2" w:themeColor="accent4"/>
                <w:sz w:val="20"/>
              </w:rPr>
            </w:pPr>
            <w:r w:rsidRPr="00720C0A">
              <w:rPr>
                <w:b/>
                <w:color w:val="8064A2" w:themeColor="accent4"/>
                <w:sz w:val="20"/>
              </w:rPr>
              <w:t>Research Council = lila</w:t>
            </w:r>
          </w:p>
          <w:p w14:paraId="11CD63D4" w14:textId="77777777" w:rsidR="00DD3A7B" w:rsidRPr="00720C0A" w:rsidRDefault="00DD3A7B" w:rsidP="00783AFB">
            <w:pPr>
              <w:pStyle w:val="Paragraphedeliste"/>
              <w:numPr>
                <w:ilvl w:val="0"/>
                <w:numId w:val="3"/>
              </w:numPr>
              <w:rPr>
                <w:b/>
                <w:color w:val="7D4D1E"/>
                <w:sz w:val="20"/>
              </w:rPr>
            </w:pPr>
            <w:r w:rsidRPr="00720C0A">
              <w:rPr>
                <w:b/>
                <w:color w:val="7D4D1E"/>
                <w:sz w:val="20"/>
              </w:rPr>
              <w:t>RFO = brown</w:t>
            </w:r>
          </w:p>
          <w:p w14:paraId="0F7B6E4C" w14:textId="77777777" w:rsidR="00DD3A7B" w:rsidRPr="00720C0A" w:rsidRDefault="00DD3A7B" w:rsidP="00783AFB">
            <w:pPr>
              <w:pStyle w:val="Paragraphedeliste"/>
              <w:numPr>
                <w:ilvl w:val="0"/>
                <w:numId w:val="3"/>
              </w:numPr>
              <w:rPr>
                <w:b/>
                <w:color w:val="FC33F9"/>
                <w:sz w:val="20"/>
              </w:rPr>
            </w:pPr>
            <w:r w:rsidRPr="00720C0A">
              <w:rPr>
                <w:b/>
                <w:color w:val="FC33F9"/>
                <w:sz w:val="20"/>
              </w:rPr>
              <w:t>RPO = pink</w:t>
            </w:r>
          </w:p>
          <w:p w14:paraId="0D430885" w14:textId="77777777" w:rsidR="00DD3A7B" w:rsidRPr="00720C0A" w:rsidRDefault="00DD3A7B" w:rsidP="00783AFB">
            <w:pPr>
              <w:pStyle w:val="Paragraphedeliste"/>
              <w:numPr>
                <w:ilvl w:val="0"/>
                <w:numId w:val="3"/>
              </w:numPr>
              <w:rPr>
                <w:b/>
                <w:color w:val="324BFC"/>
                <w:sz w:val="20"/>
              </w:rPr>
            </w:pPr>
            <w:r w:rsidRPr="00720C0A">
              <w:rPr>
                <w:b/>
                <w:color w:val="324BFC"/>
                <w:sz w:val="20"/>
              </w:rPr>
              <w:t>Others (please specify) = blue</w:t>
            </w:r>
            <w:r w:rsidRPr="00720C0A">
              <w:rPr>
                <w:sz w:val="20"/>
              </w:rPr>
              <w:t>]</w:t>
            </w:r>
          </w:p>
        </w:tc>
        <w:tc>
          <w:tcPr>
            <w:tcW w:w="2401" w:type="dxa"/>
          </w:tcPr>
          <w:p w14:paraId="5FAA7E8D" w14:textId="77777777" w:rsidR="00DD3A7B" w:rsidRPr="00720C0A" w:rsidRDefault="00DD3A7B" w:rsidP="00783AFB">
            <w:pPr>
              <w:rPr>
                <w:b/>
                <w:sz w:val="20"/>
              </w:rPr>
            </w:pPr>
            <w:r w:rsidRPr="00720C0A">
              <w:rPr>
                <w:b/>
                <w:sz w:val="20"/>
              </w:rPr>
              <w:t>References to EOSC current policies</w:t>
            </w:r>
          </w:p>
          <w:p w14:paraId="2AC5D5D2" w14:textId="77777777" w:rsidR="00DD3A7B" w:rsidRPr="00720C0A" w:rsidRDefault="00DD3A7B" w:rsidP="00783AFB">
            <w:pPr>
              <w:rPr>
                <w:sz w:val="20"/>
              </w:rPr>
            </w:pPr>
            <w:r w:rsidRPr="00720C0A">
              <w:rPr>
                <w:sz w:val="20"/>
              </w:rPr>
              <w:t xml:space="preserve">[Please insert the colour code regarding the status: </w:t>
            </w:r>
          </w:p>
          <w:p w14:paraId="02A890AA" w14:textId="77777777" w:rsidR="00DD3A7B" w:rsidRPr="00720C0A" w:rsidRDefault="00DD3A7B" w:rsidP="00783AFB">
            <w:pPr>
              <w:pStyle w:val="Paragraphedeliste"/>
              <w:numPr>
                <w:ilvl w:val="0"/>
                <w:numId w:val="3"/>
              </w:numPr>
              <w:rPr>
                <w:b/>
                <w:color w:val="008000"/>
                <w:sz w:val="20"/>
              </w:rPr>
            </w:pPr>
            <w:r w:rsidRPr="00720C0A">
              <w:rPr>
                <w:b/>
                <w:color w:val="008000"/>
                <w:sz w:val="20"/>
              </w:rPr>
              <w:t>yes = green</w:t>
            </w:r>
          </w:p>
          <w:p w14:paraId="17C28627" w14:textId="77777777" w:rsidR="00DD3A7B" w:rsidRPr="00720C0A" w:rsidRDefault="00DD3A7B" w:rsidP="00783AFB">
            <w:pPr>
              <w:pStyle w:val="Paragraphedeliste"/>
              <w:numPr>
                <w:ilvl w:val="0"/>
                <w:numId w:val="3"/>
              </w:numPr>
              <w:rPr>
                <w:b/>
                <w:color w:val="FF0000"/>
                <w:sz w:val="20"/>
              </w:rPr>
            </w:pPr>
            <w:r>
              <w:rPr>
                <w:b/>
                <w:color w:val="FF0000"/>
                <w:sz w:val="20"/>
              </w:rPr>
              <w:t>no</w:t>
            </w:r>
            <w:r w:rsidRPr="00720C0A">
              <w:rPr>
                <w:b/>
                <w:color w:val="FF0000"/>
                <w:sz w:val="20"/>
              </w:rPr>
              <w:t xml:space="preserve"> = red</w:t>
            </w:r>
          </w:p>
          <w:p w14:paraId="1CA14915" w14:textId="77777777" w:rsidR="00DD3A7B" w:rsidRPr="00720C0A" w:rsidRDefault="00DD3A7B" w:rsidP="00783AFB">
            <w:pPr>
              <w:pStyle w:val="Paragraphedeliste"/>
              <w:numPr>
                <w:ilvl w:val="0"/>
                <w:numId w:val="3"/>
              </w:numPr>
              <w:rPr>
                <w:b/>
                <w:color w:val="FF0000"/>
                <w:sz w:val="20"/>
              </w:rPr>
            </w:pPr>
            <w:r w:rsidRPr="00720C0A">
              <w:rPr>
                <w:b/>
                <w:color w:val="F79646" w:themeColor="accent6"/>
                <w:sz w:val="20"/>
              </w:rPr>
              <w:t>in the planning = orange.</w:t>
            </w:r>
            <w:r w:rsidRPr="00720C0A">
              <w:rPr>
                <w:sz w:val="20"/>
              </w:rPr>
              <w:t>]</w:t>
            </w:r>
          </w:p>
        </w:tc>
        <w:tc>
          <w:tcPr>
            <w:tcW w:w="2259" w:type="dxa"/>
          </w:tcPr>
          <w:p w14:paraId="727D7CF9" w14:textId="77777777" w:rsidR="00DD3A7B" w:rsidRPr="00720C0A" w:rsidRDefault="00DD3A7B" w:rsidP="00783AFB">
            <w:pPr>
              <w:rPr>
                <w:b/>
                <w:sz w:val="20"/>
              </w:rPr>
            </w:pPr>
            <w:r w:rsidRPr="00720C0A">
              <w:rPr>
                <w:b/>
                <w:sz w:val="20"/>
              </w:rPr>
              <w:t>Funding criteria with regards to EOSC</w:t>
            </w:r>
          </w:p>
          <w:p w14:paraId="53304E33" w14:textId="77777777" w:rsidR="00DD3A7B" w:rsidRPr="00720C0A" w:rsidRDefault="00DD3A7B" w:rsidP="00783AFB">
            <w:pPr>
              <w:rPr>
                <w:sz w:val="20"/>
              </w:rPr>
            </w:pPr>
            <w:r w:rsidRPr="00720C0A">
              <w:rPr>
                <w:sz w:val="20"/>
              </w:rPr>
              <w:t xml:space="preserve">[Please insert the colour code regarding the status: </w:t>
            </w:r>
          </w:p>
          <w:p w14:paraId="7F34CA2C" w14:textId="77777777" w:rsidR="00DD3A7B" w:rsidRPr="00720C0A" w:rsidRDefault="00DD3A7B" w:rsidP="00783AFB">
            <w:pPr>
              <w:pStyle w:val="Paragraphedeliste"/>
              <w:numPr>
                <w:ilvl w:val="0"/>
                <w:numId w:val="3"/>
              </w:numPr>
              <w:rPr>
                <w:b/>
                <w:color w:val="008000"/>
                <w:sz w:val="20"/>
              </w:rPr>
            </w:pPr>
            <w:r w:rsidRPr="00720C0A">
              <w:rPr>
                <w:b/>
                <w:color w:val="008000"/>
                <w:sz w:val="20"/>
              </w:rPr>
              <w:t>yes = green</w:t>
            </w:r>
          </w:p>
          <w:p w14:paraId="273CFD69" w14:textId="77777777" w:rsidR="00DD3A7B" w:rsidRPr="00720C0A" w:rsidRDefault="00DD3A7B" w:rsidP="00783AFB">
            <w:pPr>
              <w:pStyle w:val="Paragraphedeliste"/>
              <w:numPr>
                <w:ilvl w:val="0"/>
                <w:numId w:val="3"/>
              </w:numPr>
              <w:rPr>
                <w:b/>
                <w:color w:val="FF0000"/>
                <w:sz w:val="20"/>
              </w:rPr>
            </w:pPr>
            <w:r>
              <w:rPr>
                <w:b/>
                <w:color w:val="FF0000"/>
                <w:sz w:val="20"/>
              </w:rPr>
              <w:t>no</w:t>
            </w:r>
            <w:r w:rsidRPr="00720C0A">
              <w:rPr>
                <w:b/>
                <w:color w:val="FF0000"/>
                <w:sz w:val="20"/>
              </w:rPr>
              <w:t xml:space="preserve"> = red</w:t>
            </w:r>
          </w:p>
          <w:p w14:paraId="69D26FB2" w14:textId="77777777" w:rsidR="00DD3A7B" w:rsidRPr="00720C0A" w:rsidRDefault="00DD3A7B" w:rsidP="00783AFB">
            <w:pPr>
              <w:pStyle w:val="Paragraphedeliste"/>
              <w:numPr>
                <w:ilvl w:val="0"/>
                <w:numId w:val="3"/>
              </w:numPr>
              <w:rPr>
                <w:b/>
                <w:color w:val="FF0000"/>
                <w:sz w:val="20"/>
              </w:rPr>
            </w:pPr>
            <w:r w:rsidRPr="00720C0A">
              <w:rPr>
                <w:b/>
                <w:color w:val="F79646" w:themeColor="accent6"/>
                <w:sz w:val="20"/>
              </w:rPr>
              <w:t>in the planning = orange.</w:t>
            </w:r>
            <w:r w:rsidRPr="00720C0A">
              <w:rPr>
                <w:sz w:val="20"/>
              </w:rPr>
              <w:t>]</w:t>
            </w:r>
          </w:p>
        </w:tc>
        <w:tc>
          <w:tcPr>
            <w:tcW w:w="2399" w:type="dxa"/>
          </w:tcPr>
          <w:p w14:paraId="4913F59A" w14:textId="77777777" w:rsidR="00DD3A7B" w:rsidRPr="00720C0A" w:rsidRDefault="00DD3A7B" w:rsidP="00783AFB">
            <w:pPr>
              <w:rPr>
                <w:b/>
                <w:sz w:val="20"/>
              </w:rPr>
            </w:pPr>
            <w:r w:rsidRPr="00720C0A">
              <w:rPr>
                <w:b/>
                <w:sz w:val="20"/>
              </w:rPr>
              <w:t>National contact points for EOSC / open science</w:t>
            </w:r>
          </w:p>
          <w:p w14:paraId="1DC1EB0A" w14:textId="77777777" w:rsidR="00DD3A7B" w:rsidRPr="00720C0A" w:rsidRDefault="00DD3A7B" w:rsidP="00783AFB">
            <w:pPr>
              <w:rPr>
                <w:sz w:val="20"/>
              </w:rPr>
            </w:pPr>
            <w:r w:rsidRPr="00720C0A">
              <w:rPr>
                <w:sz w:val="20"/>
              </w:rPr>
              <w:t xml:space="preserve">[Please insert the colour code regarding the status: </w:t>
            </w:r>
          </w:p>
          <w:p w14:paraId="3362AD29" w14:textId="77777777" w:rsidR="00DD3A7B" w:rsidRPr="00720C0A" w:rsidRDefault="00DD3A7B" w:rsidP="00783AFB">
            <w:pPr>
              <w:pStyle w:val="Paragraphedeliste"/>
              <w:numPr>
                <w:ilvl w:val="0"/>
                <w:numId w:val="3"/>
              </w:numPr>
              <w:rPr>
                <w:b/>
                <w:color w:val="008000"/>
                <w:sz w:val="20"/>
              </w:rPr>
            </w:pPr>
            <w:r w:rsidRPr="00720C0A">
              <w:rPr>
                <w:b/>
                <w:color w:val="008000"/>
                <w:sz w:val="20"/>
              </w:rPr>
              <w:t>yes = green</w:t>
            </w:r>
          </w:p>
          <w:p w14:paraId="6B99BF28" w14:textId="77777777" w:rsidR="00DD3A7B" w:rsidRPr="00720C0A" w:rsidRDefault="00DD3A7B" w:rsidP="00783AFB">
            <w:pPr>
              <w:pStyle w:val="Paragraphedeliste"/>
              <w:numPr>
                <w:ilvl w:val="0"/>
                <w:numId w:val="3"/>
              </w:numPr>
              <w:rPr>
                <w:b/>
                <w:color w:val="FF0000"/>
                <w:sz w:val="20"/>
              </w:rPr>
            </w:pPr>
            <w:r>
              <w:rPr>
                <w:b/>
                <w:color w:val="FF0000"/>
                <w:sz w:val="20"/>
              </w:rPr>
              <w:t xml:space="preserve">no </w:t>
            </w:r>
            <w:r w:rsidRPr="00720C0A">
              <w:rPr>
                <w:b/>
                <w:color w:val="FF0000"/>
                <w:sz w:val="20"/>
              </w:rPr>
              <w:t>= red</w:t>
            </w:r>
          </w:p>
          <w:p w14:paraId="04474364" w14:textId="77777777" w:rsidR="00DD3A7B" w:rsidRPr="00720C0A" w:rsidRDefault="00DD3A7B" w:rsidP="00783AFB">
            <w:pPr>
              <w:pStyle w:val="Paragraphedeliste"/>
              <w:numPr>
                <w:ilvl w:val="0"/>
                <w:numId w:val="3"/>
              </w:numPr>
              <w:rPr>
                <w:b/>
                <w:color w:val="FF0000"/>
                <w:sz w:val="20"/>
              </w:rPr>
            </w:pPr>
            <w:r w:rsidRPr="00720C0A">
              <w:rPr>
                <w:b/>
                <w:color w:val="F79646" w:themeColor="accent6"/>
                <w:sz w:val="20"/>
              </w:rPr>
              <w:t>in the planning = orange.</w:t>
            </w:r>
            <w:r w:rsidRPr="00720C0A">
              <w:rPr>
                <w:sz w:val="20"/>
              </w:rPr>
              <w:t>]</w:t>
            </w:r>
          </w:p>
        </w:tc>
      </w:tr>
      <w:tr w:rsidR="00DD3A7B" w14:paraId="6B51246D" w14:textId="77777777">
        <w:trPr>
          <w:trHeight w:val="189"/>
        </w:trPr>
        <w:tc>
          <w:tcPr>
            <w:tcW w:w="1344" w:type="dxa"/>
            <w:vMerge/>
            <w:shd w:val="clear" w:color="auto" w:fill="auto"/>
          </w:tcPr>
          <w:p w14:paraId="06EC4F83" w14:textId="77777777" w:rsidR="00DD3A7B" w:rsidRDefault="00DD3A7B" w:rsidP="00783AFB">
            <w:pPr>
              <w:rPr>
                <w:b/>
              </w:rPr>
            </w:pPr>
          </w:p>
        </w:tc>
        <w:tc>
          <w:tcPr>
            <w:tcW w:w="2918" w:type="dxa"/>
          </w:tcPr>
          <w:p w14:paraId="32B2F5EF" w14:textId="77777777" w:rsidR="00DD3A7B" w:rsidRPr="00720C0A" w:rsidRDefault="00DD3A7B" w:rsidP="00783AFB">
            <w:pPr>
              <w:rPr>
                <w:b/>
                <w:sz w:val="20"/>
              </w:rPr>
            </w:pPr>
          </w:p>
        </w:tc>
        <w:tc>
          <w:tcPr>
            <w:tcW w:w="2261" w:type="dxa"/>
          </w:tcPr>
          <w:p w14:paraId="1691A526" w14:textId="77777777" w:rsidR="00DD3A7B" w:rsidRPr="00720C0A" w:rsidRDefault="00DD3A7B" w:rsidP="00783AFB">
            <w:pPr>
              <w:rPr>
                <w:sz w:val="20"/>
              </w:rPr>
            </w:pPr>
            <w:r w:rsidRPr="00720C0A">
              <w:rPr>
                <w:sz w:val="20"/>
              </w:rPr>
              <w:t>Responsibility at strategic level [1]</w:t>
            </w:r>
          </w:p>
        </w:tc>
        <w:tc>
          <w:tcPr>
            <w:tcW w:w="2261" w:type="dxa"/>
          </w:tcPr>
          <w:p w14:paraId="6C7955AE" w14:textId="77777777" w:rsidR="00DD3A7B" w:rsidRPr="00720C0A" w:rsidRDefault="00DD3A7B" w:rsidP="00783AFB">
            <w:pPr>
              <w:rPr>
                <w:sz w:val="20"/>
              </w:rPr>
            </w:pPr>
            <w:r w:rsidRPr="00720C0A">
              <w:rPr>
                <w:sz w:val="20"/>
              </w:rPr>
              <w:t>Funding responsibility [2]</w:t>
            </w:r>
          </w:p>
        </w:tc>
        <w:tc>
          <w:tcPr>
            <w:tcW w:w="7059" w:type="dxa"/>
            <w:gridSpan w:val="3"/>
          </w:tcPr>
          <w:p w14:paraId="05D8DADE" w14:textId="77777777" w:rsidR="00DD3A7B" w:rsidRPr="00720C0A" w:rsidRDefault="00DD3A7B" w:rsidP="00783AFB">
            <w:pPr>
              <w:rPr>
                <w:b/>
                <w:sz w:val="20"/>
              </w:rPr>
            </w:pPr>
          </w:p>
        </w:tc>
      </w:tr>
      <w:tr w:rsidR="00574CC7" w14:paraId="27568A60" w14:textId="77777777">
        <w:trPr>
          <w:trHeight w:val="189"/>
        </w:trPr>
        <w:tc>
          <w:tcPr>
            <w:tcW w:w="1344" w:type="dxa"/>
            <w:vMerge/>
            <w:shd w:val="clear" w:color="auto" w:fill="auto"/>
          </w:tcPr>
          <w:p w14:paraId="22EF6921" w14:textId="77777777" w:rsidR="00574CC7" w:rsidRDefault="00574CC7" w:rsidP="00574CC7">
            <w:pPr>
              <w:rPr>
                <w:b/>
              </w:rPr>
            </w:pPr>
          </w:p>
        </w:tc>
        <w:tc>
          <w:tcPr>
            <w:tcW w:w="2918" w:type="dxa"/>
          </w:tcPr>
          <w:p w14:paraId="55A0D075" w14:textId="77777777" w:rsidR="00574CC7" w:rsidRPr="00DD3A7B" w:rsidRDefault="00574CC7" w:rsidP="00574CC7">
            <w:pPr>
              <w:rPr>
                <w:sz w:val="20"/>
              </w:rPr>
            </w:pPr>
            <w:r w:rsidRPr="00DD3A7B">
              <w:rPr>
                <w:sz w:val="20"/>
              </w:rPr>
              <w:t>Open and FAIR science</w:t>
            </w:r>
          </w:p>
        </w:tc>
        <w:tc>
          <w:tcPr>
            <w:tcW w:w="2261" w:type="dxa"/>
          </w:tcPr>
          <w:p w14:paraId="1569FE8F" w14:textId="6A856206" w:rsidR="00574CC7" w:rsidRPr="00720C0A" w:rsidRDefault="00574CC7" w:rsidP="00574CC7">
            <w:pPr>
              <w:rPr>
                <w:b/>
                <w:sz w:val="20"/>
              </w:rPr>
            </w:pPr>
            <w:r w:rsidRPr="00720C0A">
              <w:rPr>
                <w:b/>
                <w:color w:val="1F497D" w:themeColor="text2"/>
                <w:sz w:val="20"/>
              </w:rPr>
              <w:t>Ministry</w:t>
            </w:r>
            <w:r>
              <w:rPr>
                <w:b/>
                <w:color w:val="1F497D" w:themeColor="text2"/>
                <w:sz w:val="20"/>
              </w:rPr>
              <w:t xml:space="preserve">, </w:t>
            </w:r>
            <w:r w:rsidRPr="00720C0A">
              <w:rPr>
                <w:b/>
                <w:color w:val="7D4D1E"/>
                <w:sz w:val="20"/>
              </w:rPr>
              <w:t xml:space="preserve"> RFO</w:t>
            </w:r>
          </w:p>
        </w:tc>
        <w:tc>
          <w:tcPr>
            <w:tcW w:w="2261" w:type="dxa"/>
          </w:tcPr>
          <w:p w14:paraId="1E577690" w14:textId="1A0E6CE7" w:rsidR="00574CC7" w:rsidRPr="00720C0A" w:rsidRDefault="00574CC7" w:rsidP="00574CC7">
            <w:pPr>
              <w:rPr>
                <w:b/>
                <w:sz w:val="20"/>
              </w:rPr>
            </w:pPr>
            <w:r w:rsidRPr="00720C0A">
              <w:rPr>
                <w:b/>
                <w:color w:val="1F497D" w:themeColor="text2"/>
                <w:sz w:val="20"/>
              </w:rPr>
              <w:t>Ministry</w:t>
            </w:r>
            <w:r>
              <w:rPr>
                <w:b/>
                <w:color w:val="1F497D" w:themeColor="text2"/>
                <w:sz w:val="20"/>
              </w:rPr>
              <w:t xml:space="preserve">, </w:t>
            </w:r>
            <w:r w:rsidRPr="00720C0A">
              <w:rPr>
                <w:b/>
                <w:color w:val="7D4D1E"/>
                <w:sz w:val="20"/>
              </w:rPr>
              <w:t xml:space="preserve"> RFO</w:t>
            </w:r>
          </w:p>
        </w:tc>
        <w:tc>
          <w:tcPr>
            <w:tcW w:w="2401" w:type="dxa"/>
          </w:tcPr>
          <w:p w14:paraId="1C6C3826" w14:textId="7EFD76D6" w:rsidR="00574CC7" w:rsidRPr="00720C0A" w:rsidRDefault="00574CC7" w:rsidP="00574CC7">
            <w:pPr>
              <w:rPr>
                <w:b/>
                <w:sz w:val="20"/>
              </w:rPr>
            </w:pPr>
            <w:r w:rsidRPr="00720C0A">
              <w:rPr>
                <w:b/>
                <w:color w:val="008000"/>
                <w:sz w:val="20"/>
              </w:rPr>
              <w:t>yes</w:t>
            </w:r>
          </w:p>
        </w:tc>
        <w:tc>
          <w:tcPr>
            <w:tcW w:w="2259" w:type="dxa"/>
          </w:tcPr>
          <w:p w14:paraId="7EB2C85E" w14:textId="0561AEF3" w:rsidR="00574CC7" w:rsidRPr="00574CC7" w:rsidRDefault="00574CC7" w:rsidP="00574CC7">
            <w:pPr>
              <w:rPr>
                <w:b/>
                <w:color w:val="FF0000"/>
                <w:sz w:val="20"/>
              </w:rPr>
            </w:pPr>
            <w:r w:rsidRPr="002B197F">
              <w:rPr>
                <w:b/>
                <w:color w:val="FF0000"/>
                <w:sz w:val="20"/>
              </w:rPr>
              <w:t>no</w:t>
            </w:r>
          </w:p>
        </w:tc>
        <w:tc>
          <w:tcPr>
            <w:tcW w:w="2399" w:type="dxa"/>
          </w:tcPr>
          <w:p w14:paraId="2BBDB1B0" w14:textId="5CC4DC50" w:rsidR="00574CC7" w:rsidRPr="00720C0A" w:rsidRDefault="00574CC7" w:rsidP="00574CC7">
            <w:pPr>
              <w:rPr>
                <w:b/>
                <w:sz w:val="20"/>
              </w:rPr>
            </w:pPr>
            <w:r w:rsidRPr="00720C0A">
              <w:rPr>
                <w:b/>
                <w:color w:val="008000"/>
                <w:sz w:val="20"/>
              </w:rPr>
              <w:t>yes</w:t>
            </w:r>
          </w:p>
        </w:tc>
      </w:tr>
      <w:tr w:rsidR="00574CC7" w14:paraId="32C785E0" w14:textId="77777777">
        <w:trPr>
          <w:trHeight w:val="189"/>
        </w:trPr>
        <w:tc>
          <w:tcPr>
            <w:tcW w:w="1344" w:type="dxa"/>
            <w:vMerge/>
            <w:shd w:val="clear" w:color="auto" w:fill="auto"/>
          </w:tcPr>
          <w:p w14:paraId="3E074BC2" w14:textId="77777777" w:rsidR="00574CC7" w:rsidRDefault="00574CC7" w:rsidP="00574CC7">
            <w:pPr>
              <w:rPr>
                <w:b/>
              </w:rPr>
            </w:pPr>
          </w:p>
        </w:tc>
        <w:tc>
          <w:tcPr>
            <w:tcW w:w="2918" w:type="dxa"/>
          </w:tcPr>
          <w:p w14:paraId="38F224DF" w14:textId="77777777" w:rsidR="00574CC7" w:rsidRPr="00DD3A7B" w:rsidRDefault="00574CC7" w:rsidP="00574CC7">
            <w:pPr>
              <w:rPr>
                <w:b/>
                <w:i/>
                <w:sz w:val="20"/>
              </w:rPr>
            </w:pPr>
            <w:r w:rsidRPr="00DD3A7B">
              <w:rPr>
                <w:i/>
                <w:sz w:val="20"/>
              </w:rPr>
              <w:t>Publications</w:t>
            </w:r>
          </w:p>
        </w:tc>
        <w:tc>
          <w:tcPr>
            <w:tcW w:w="2261" w:type="dxa"/>
          </w:tcPr>
          <w:p w14:paraId="3C7D5F38" w14:textId="3674A2E6" w:rsidR="00574CC7" w:rsidRPr="00720C0A" w:rsidRDefault="00574CC7" w:rsidP="00574CC7">
            <w:pPr>
              <w:rPr>
                <w:b/>
                <w:sz w:val="20"/>
              </w:rPr>
            </w:pPr>
            <w:r w:rsidRPr="00720C0A">
              <w:rPr>
                <w:b/>
                <w:color w:val="1F497D" w:themeColor="text2"/>
                <w:sz w:val="20"/>
              </w:rPr>
              <w:t>Ministry</w:t>
            </w:r>
            <w:r>
              <w:rPr>
                <w:b/>
                <w:color w:val="1F497D" w:themeColor="text2"/>
                <w:sz w:val="20"/>
              </w:rPr>
              <w:t xml:space="preserve">, </w:t>
            </w:r>
            <w:r w:rsidRPr="00720C0A">
              <w:rPr>
                <w:b/>
                <w:color w:val="7D4D1E"/>
                <w:sz w:val="20"/>
              </w:rPr>
              <w:t xml:space="preserve"> RFO</w:t>
            </w:r>
          </w:p>
        </w:tc>
        <w:tc>
          <w:tcPr>
            <w:tcW w:w="2261" w:type="dxa"/>
          </w:tcPr>
          <w:p w14:paraId="30BAC9E0" w14:textId="339A283F" w:rsidR="00574CC7" w:rsidRPr="00720C0A" w:rsidRDefault="00574CC7" w:rsidP="00574CC7">
            <w:pPr>
              <w:rPr>
                <w:b/>
                <w:sz w:val="20"/>
              </w:rPr>
            </w:pPr>
            <w:r w:rsidRPr="00720C0A">
              <w:rPr>
                <w:b/>
                <w:color w:val="1F497D" w:themeColor="text2"/>
                <w:sz w:val="20"/>
              </w:rPr>
              <w:t>Ministry</w:t>
            </w:r>
            <w:r>
              <w:rPr>
                <w:b/>
                <w:color w:val="1F497D" w:themeColor="text2"/>
                <w:sz w:val="20"/>
              </w:rPr>
              <w:t xml:space="preserve">, </w:t>
            </w:r>
            <w:r w:rsidRPr="00720C0A">
              <w:rPr>
                <w:b/>
                <w:color w:val="7D4D1E"/>
                <w:sz w:val="20"/>
              </w:rPr>
              <w:t xml:space="preserve"> RFO</w:t>
            </w:r>
          </w:p>
        </w:tc>
        <w:tc>
          <w:tcPr>
            <w:tcW w:w="2401" w:type="dxa"/>
          </w:tcPr>
          <w:p w14:paraId="08DF6ABF" w14:textId="6CD0834E" w:rsidR="00574CC7" w:rsidRPr="00720C0A" w:rsidRDefault="00574CC7" w:rsidP="00574CC7">
            <w:pPr>
              <w:rPr>
                <w:b/>
                <w:sz w:val="20"/>
              </w:rPr>
            </w:pPr>
            <w:r w:rsidRPr="002B197F">
              <w:rPr>
                <w:b/>
                <w:color w:val="FF0000"/>
                <w:sz w:val="20"/>
              </w:rPr>
              <w:t>no</w:t>
            </w:r>
          </w:p>
        </w:tc>
        <w:tc>
          <w:tcPr>
            <w:tcW w:w="2259" w:type="dxa"/>
          </w:tcPr>
          <w:p w14:paraId="7E0EE917" w14:textId="164A2E37" w:rsidR="00574CC7" w:rsidRPr="00720C0A" w:rsidRDefault="00574CC7" w:rsidP="00574CC7">
            <w:pPr>
              <w:rPr>
                <w:b/>
                <w:sz w:val="20"/>
              </w:rPr>
            </w:pPr>
            <w:r w:rsidRPr="002B197F">
              <w:rPr>
                <w:b/>
                <w:color w:val="FF0000"/>
                <w:sz w:val="20"/>
              </w:rPr>
              <w:t>no</w:t>
            </w:r>
          </w:p>
        </w:tc>
        <w:tc>
          <w:tcPr>
            <w:tcW w:w="2399" w:type="dxa"/>
          </w:tcPr>
          <w:p w14:paraId="1D11110B" w14:textId="36DBB698" w:rsidR="00574CC7" w:rsidRPr="00720C0A" w:rsidRDefault="00574CC7" w:rsidP="00574CC7">
            <w:pPr>
              <w:rPr>
                <w:b/>
                <w:sz w:val="20"/>
              </w:rPr>
            </w:pPr>
            <w:r w:rsidRPr="002B197F">
              <w:rPr>
                <w:b/>
                <w:color w:val="FF0000"/>
                <w:sz w:val="20"/>
              </w:rPr>
              <w:t>no</w:t>
            </w:r>
          </w:p>
        </w:tc>
      </w:tr>
      <w:tr w:rsidR="00574CC7" w14:paraId="5B264023" w14:textId="77777777">
        <w:trPr>
          <w:trHeight w:val="189"/>
        </w:trPr>
        <w:tc>
          <w:tcPr>
            <w:tcW w:w="1344" w:type="dxa"/>
            <w:vMerge/>
            <w:shd w:val="clear" w:color="auto" w:fill="auto"/>
          </w:tcPr>
          <w:p w14:paraId="2B67A2AA" w14:textId="77777777" w:rsidR="00574CC7" w:rsidRDefault="00574CC7" w:rsidP="00574CC7">
            <w:pPr>
              <w:rPr>
                <w:b/>
              </w:rPr>
            </w:pPr>
          </w:p>
        </w:tc>
        <w:tc>
          <w:tcPr>
            <w:tcW w:w="2918" w:type="dxa"/>
          </w:tcPr>
          <w:p w14:paraId="41D827C1" w14:textId="77777777" w:rsidR="00574CC7" w:rsidRPr="00DD3A7B" w:rsidRDefault="00574CC7" w:rsidP="00574CC7">
            <w:pPr>
              <w:rPr>
                <w:b/>
                <w:i/>
                <w:sz w:val="20"/>
              </w:rPr>
            </w:pPr>
            <w:r w:rsidRPr="00DD3A7B">
              <w:rPr>
                <w:i/>
                <w:sz w:val="20"/>
              </w:rPr>
              <w:t>Data / services</w:t>
            </w:r>
          </w:p>
        </w:tc>
        <w:tc>
          <w:tcPr>
            <w:tcW w:w="2261" w:type="dxa"/>
          </w:tcPr>
          <w:p w14:paraId="1C79E258" w14:textId="3C06D8CC" w:rsidR="00574CC7" w:rsidRPr="00720C0A" w:rsidRDefault="00574CC7" w:rsidP="00574CC7">
            <w:pPr>
              <w:rPr>
                <w:b/>
                <w:sz w:val="20"/>
              </w:rPr>
            </w:pPr>
            <w:r w:rsidRPr="00720C0A">
              <w:rPr>
                <w:b/>
                <w:color w:val="1F497D" w:themeColor="text2"/>
                <w:sz w:val="20"/>
              </w:rPr>
              <w:t>Ministry</w:t>
            </w:r>
            <w:r>
              <w:rPr>
                <w:b/>
                <w:color w:val="1F497D" w:themeColor="text2"/>
                <w:sz w:val="20"/>
              </w:rPr>
              <w:t xml:space="preserve">, </w:t>
            </w:r>
            <w:r w:rsidRPr="00720C0A">
              <w:rPr>
                <w:b/>
                <w:color w:val="7D4D1E"/>
                <w:sz w:val="20"/>
              </w:rPr>
              <w:t xml:space="preserve"> RFO</w:t>
            </w:r>
          </w:p>
        </w:tc>
        <w:tc>
          <w:tcPr>
            <w:tcW w:w="2261" w:type="dxa"/>
          </w:tcPr>
          <w:p w14:paraId="0AED0B89" w14:textId="6DB7D0C4" w:rsidR="00574CC7" w:rsidRPr="00720C0A" w:rsidRDefault="00574CC7" w:rsidP="00574CC7">
            <w:pPr>
              <w:rPr>
                <w:b/>
                <w:sz w:val="20"/>
              </w:rPr>
            </w:pPr>
            <w:r w:rsidRPr="00720C0A">
              <w:rPr>
                <w:b/>
                <w:color w:val="1F497D" w:themeColor="text2"/>
                <w:sz w:val="20"/>
              </w:rPr>
              <w:t>Ministry</w:t>
            </w:r>
            <w:r>
              <w:rPr>
                <w:b/>
                <w:color w:val="1F497D" w:themeColor="text2"/>
                <w:sz w:val="20"/>
              </w:rPr>
              <w:t xml:space="preserve">, </w:t>
            </w:r>
            <w:r w:rsidRPr="00720C0A">
              <w:rPr>
                <w:b/>
                <w:color w:val="7D4D1E"/>
                <w:sz w:val="20"/>
              </w:rPr>
              <w:t xml:space="preserve"> RFO</w:t>
            </w:r>
          </w:p>
        </w:tc>
        <w:tc>
          <w:tcPr>
            <w:tcW w:w="2401" w:type="dxa"/>
          </w:tcPr>
          <w:p w14:paraId="42E037C6" w14:textId="0744CA8C" w:rsidR="00574CC7" w:rsidRPr="00720C0A" w:rsidRDefault="00574CC7" w:rsidP="00574CC7">
            <w:pPr>
              <w:rPr>
                <w:b/>
                <w:sz w:val="20"/>
              </w:rPr>
            </w:pPr>
            <w:r w:rsidRPr="00720C0A">
              <w:rPr>
                <w:b/>
                <w:color w:val="008000"/>
                <w:sz w:val="20"/>
              </w:rPr>
              <w:t>yes</w:t>
            </w:r>
          </w:p>
        </w:tc>
        <w:tc>
          <w:tcPr>
            <w:tcW w:w="2259" w:type="dxa"/>
          </w:tcPr>
          <w:p w14:paraId="2EC878D4" w14:textId="25F8AB0E" w:rsidR="00574CC7" w:rsidRPr="00720C0A" w:rsidRDefault="00574CC7" w:rsidP="00574CC7">
            <w:pPr>
              <w:rPr>
                <w:b/>
                <w:sz w:val="20"/>
              </w:rPr>
            </w:pPr>
            <w:r w:rsidRPr="002B197F">
              <w:rPr>
                <w:b/>
                <w:color w:val="FF0000"/>
                <w:sz w:val="20"/>
              </w:rPr>
              <w:t>no</w:t>
            </w:r>
          </w:p>
        </w:tc>
        <w:tc>
          <w:tcPr>
            <w:tcW w:w="2399" w:type="dxa"/>
          </w:tcPr>
          <w:p w14:paraId="5BD024F2" w14:textId="4FC6F6A7" w:rsidR="00574CC7" w:rsidRPr="00720C0A" w:rsidRDefault="00574CC7" w:rsidP="00574CC7">
            <w:pPr>
              <w:rPr>
                <w:b/>
                <w:sz w:val="20"/>
              </w:rPr>
            </w:pPr>
            <w:r w:rsidRPr="002B197F">
              <w:rPr>
                <w:b/>
                <w:color w:val="FF0000"/>
                <w:sz w:val="20"/>
              </w:rPr>
              <w:t>no</w:t>
            </w:r>
          </w:p>
        </w:tc>
      </w:tr>
      <w:tr w:rsidR="00574CC7" w14:paraId="6F224FEE" w14:textId="77777777">
        <w:trPr>
          <w:trHeight w:val="189"/>
        </w:trPr>
        <w:tc>
          <w:tcPr>
            <w:tcW w:w="1344" w:type="dxa"/>
            <w:vMerge/>
            <w:shd w:val="clear" w:color="auto" w:fill="auto"/>
          </w:tcPr>
          <w:p w14:paraId="657771F4" w14:textId="77777777" w:rsidR="00574CC7" w:rsidRDefault="00574CC7" w:rsidP="00574CC7">
            <w:pPr>
              <w:rPr>
                <w:b/>
              </w:rPr>
            </w:pPr>
          </w:p>
        </w:tc>
        <w:tc>
          <w:tcPr>
            <w:tcW w:w="2918" w:type="dxa"/>
          </w:tcPr>
          <w:p w14:paraId="325B856B" w14:textId="77777777" w:rsidR="00574CC7" w:rsidRPr="00DD3A7B" w:rsidRDefault="00574CC7" w:rsidP="00574CC7">
            <w:pPr>
              <w:rPr>
                <w:b/>
                <w:i/>
                <w:sz w:val="20"/>
              </w:rPr>
            </w:pPr>
            <w:r w:rsidRPr="00DD3A7B">
              <w:rPr>
                <w:i/>
                <w:sz w:val="20"/>
              </w:rPr>
              <w:t>Research evaluation</w:t>
            </w:r>
          </w:p>
        </w:tc>
        <w:tc>
          <w:tcPr>
            <w:tcW w:w="2261" w:type="dxa"/>
          </w:tcPr>
          <w:p w14:paraId="7C1A234C" w14:textId="1DD9132F" w:rsidR="00574CC7" w:rsidRPr="00720C0A" w:rsidRDefault="00574CC7" w:rsidP="00574CC7">
            <w:pPr>
              <w:rPr>
                <w:b/>
                <w:sz w:val="20"/>
              </w:rPr>
            </w:pPr>
            <w:r w:rsidRPr="00720C0A">
              <w:rPr>
                <w:b/>
                <w:color w:val="7D4D1E"/>
                <w:sz w:val="20"/>
              </w:rPr>
              <w:t>RFO</w:t>
            </w:r>
          </w:p>
        </w:tc>
        <w:tc>
          <w:tcPr>
            <w:tcW w:w="2261" w:type="dxa"/>
          </w:tcPr>
          <w:p w14:paraId="11C91B1D" w14:textId="2BC1A268" w:rsidR="00574CC7" w:rsidRPr="00720C0A" w:rsidRDefault="00574CC7" w:rsidP="00574CC7">
            <w:pPr>
              <w:rPr>
                <w:b/>
                <w:sz w:val="20"/>
              </w:rPr>
            </w:pPr>
            <w:r w:rsidRPr="00720C0A">
              <w:rPr>
                <w:b/>
                <w:color w:val="7D4D1E"/>
                <w:sz w:val="20"/>
              </w:rPr>
              <w:t>RFO</w:t>
            </w:r>
          </w:p>
        </w:tc>
        <w:tc>
          <w:tcPr>
            <w:tcW w:w="2401" w:type="dxa"/>
          </w:tcPr>
          <w:p w14:paraId="6B21EECA" w14:textId="1CE6B36D" w:rsidR="00574CC7" w:rsidRPr="00720C0A" w:rsidRDefault="00574CC7" w:rsidP="00574CC7">
            <w:pPr>
              <w:rPr>
                <w:b/>
                <w:sz w:val="20"/>
              </w:rPr>
            </w:pPr>
            <w:r w:rsidRPr="00720C0A">
              <w:rPr>
                <w:b/>
                <w:color w:val="F79646" w:themeColor="accent6"/>
                <w:sz w:val="20"/>
              </w:rPr>
              <w:t>in the planning</w:t>
            </w:r>
          </w:p>
        </w:tc>
        <w:tc>
          <w:tcPr>
            <w:tcW w:w="2259" w:type="dxa"/>
          </w:tcPr>
          <w:p w14:paraId="0FD2B19F" w14:textId="597E11DF" w:rsidR="00574CC7" w:rsidRPr="00720C0A" w:rsidRDefault="00574CC7" w:rsidP="00574CC7">
            <w:pPr>
              <w:rPr>
                <w:b/>
                <w:sz w:val="20"/>
              </w:rPr>
            </w:pPr>
            <w:r w:rsidRPr="00720C0A">
              <w:rPr>
                <w:b/>
                <w:color w:val="F79646" w:themeColor="accent6"/>
                <w:sz w:val="20"/>
              </w:rPr>
              <w:t>in the planning</w:t>
            </w:r>
          </w:p>
        </w:tc>
        <w:tc>
          <w:tcPr>
            <w:tcW w:w="2399" w:type="dxa"/>
          </w:tcPr>
          <w:p w14:paraId="20F4EC84" w14:textId="545F1059" w:rsidR="00574CC7" w:rsidRPr="00720C0A" w:rsidRDefault="00574CC7" w:rsidP="00574CC7">
            <w:pPr>
              <w:rPr>
                <w:b/>
                <w:sz w:val="20"/>
              </w:rPr>
            </w:pPr>
            <w:r w:rsidRPr="002B197F">
              <w:rPr>
                <w:b/>
                <w:color w:val="FF0000"/>
                <w:sz w:val="20"/>
              </w:rPr>
              <w:t>no</w:t>
            </w:r>
          </w:p>
        </w:tc>
      </w:tr>
      <w:tr w:rsidR="00574CC7" w14:paraId="3EE06C4D" w14:textId="77777777">
        <w:trPr>
          <w:trHeight w:val="189"/>
        </w:trPr>
        <w:tc>
          <w:tcPr>
            <w:tcW w:w="1344" w:type="dxa"/>
            <w:vMerge/>
            <w:shd w:val="clear" w:color="auto" w:fill="auto"/>
          </w:tcPr>
          <w:p w14:paraId="12613E59" w14:textId="77777777" w:rsidR="00574CC7" w:rsidRDefault="00574CC7" w:rsidP="00574CC7">
            <w:pPr>
              <w:rPr>
                <w:b/>
              </w:rPr>
            </w:pPr>
          </w:p>
        </w:tc>
        <w:tc>
          <w:tcPr>
            <w:tcW w:w="2918" w:type="dxa"/>
          </w:tcPr>
          <w:p w14:paraId="37A18A90" w14:textId="77777777" w:rsidR="00574CC7" w:rsidRPr="00DD3A7B" w:rsidRDefault="00574CC7" w:rsidP="00574CC7">
            <w:pPr>
              <w:rPr>
                <w:b/>
                <w:i/>
                <w:sz w:val="20"/>
              </w:rPr>
            </w:pPr>
            <w:r w:rsidRPr="00DD3A7B">
              <w:rPr>
                <w:i/>
                <w:sz w:val="20"/>
              </w:rPr>
              <w:t>Open learning</w:t>
            </w:r>
          </w:p>
        </w:tc>
        <w:tc>
          <w:tcPr>
            <w:tcW w:w="2261" w:type="dxa"/>
          </w:tcPr>
          <w:p w14:paraId="4B4D92EC" w14:textId="77777777" w:rsidR="00574CC7" w:rsidRPr="00720C0A" w:rsidRDefault="00574CC7" w:rsidP="00574CC7">
            <w:pPr>
              <w:rPr>
                <w:b/>
                <w:sz w:val="20"/>
              </w:rPr>
            </w:pPr>
          </w:p>
        </w:tc>
        <w:tc>
          <w:tcPr>
            <w:tcW w:w="2261" w:type="dxa"/>
          </w:tcPr>
          <w:p w14:paraId="7A0A550D" w14:textId="77777777" w:rsidR="00574CC7" w:rsidRPr="00720C0A" w:rsidRDefault="00574CC7" w:rsidP="00574CC7">
            <w:pPr>
              <w:rPr>
                <w:b/>
                <w:sz w:val="20"/>
              </w:rPr>
            </w:pPr>
          </w:p>
        </w:tc>
        <w:tc>
          <w:tcPr>
            <w:tcW w:w="2401" w:type="dxa"/>
          </w:tcPr>
          <w:p w14:paraId="796DD472" w14:textId="5E030DCE" w:rsidR="00574CC7" w:rsidRPr="00720C0A" w:rsidRDefault="00574CC7" w:rsidP="00574CC7">
            <w:pPr>
              <w:rPr>
                <w:b/>
                <w:sz w:val="20"/>
              </w:rPr>
            </w:pPr>
            <w:r w:rsidRPr="002B197F">
              <w:rPr>
                <w:b/>
                <w:color w:val="FF0000"/>
                <w:sz w:val="20"/>
              </w:rPr>
              <w:t>no</w:t>
            </w:r>
          </w:p>
        </w:tc>
        <w:tc>
          <w:tcPr>
            <w:tcW w:w="2259" w:type="dxa"/>
          </w:tcPr>
          <w:p w14:paraId="057C1C05" w14:textId="3635921F" w:rsidR="00574CC7" w:rsidRPr="00720C0A" w:rsidRDefault="00574CC7" w:rsidP="00574CC7">
            <w:pPr>
              <w:rPr>
                <w:b/>
                <w:sz w:val="20"/>
              </w:rPr>
            </w:pPr>
            <w:r w:rsidRPr="002B197F">
              <w:rPr>
                <w:b/>
                <w:color w:val="FF0000"/>
                <w:sz w:val="20"/>
              </w:rPr>
              <w:t>no</w:t>
            </w:r>
          </w:p>
        </w:tc>
        <w:tc>
          <w:tcPr>
            <w:tcW w:w="2399" w:type="dxa"/>
          </w:tcPr>
          <w:p w14:paraId="054B9003" w14:textId="40337386" w:rsidR="00574CC7" w:rsidRPr="00720C0A" w:rsidRDefault="00574CC7" w:rsidP="00574CC7">
            <w:pPr>
              <w:rPr>
                <w:b/>
                <w:sz w:val="20"/>
              </w:rPr>
            </w:pPr>
            <w:r w:rsidRPr="002B197F">
              <w:rPr>
                <w:b/>
                <w:color w:val="FF0000"/>
                <w:sz w:val="20"/>
              </w:rPr>
              <w:t>no</w:t>
            </w:r>
          </w:p>
        </w:tc>
      </w:tr>
      <w:tr w:rsidR="00574CC7" w14:paraId="09381D35" w14:textId="77777777">
        <w:trPr>
          <w:trHeight w:val="189"/>
        </w:trPr>
        <w:tc>
          <w:tcPr>
            <w:tcW w:w="1344" w:type="dxa"/>
            <w:vMerge/>
            <w:shd w:val="clear" w:color="auto" w:fill="auto"/>
          </w:tcPr>
          <w:p w14:paraId="42A79C11" w14:textId="77777777" w:rsidR="00574CC7" w:rsidRDefault="00574CC7" w:rsidP="00574CC7">
            <w:pPr>
              <w:rPr>
                <w:b/>
              </w:rPr>
            </w:pPr>
          </w:p>
        </w:tc>
        <w:tc>
          <w:tcPr>
            <w:tcW w:w="2918" w:type="dxa"/>
          </w:tcPr>
          <w:p w14:paraId="331B06B4" w14:textId="77777777" w:rsidR="00574CC7" w:rsidRPr="00DD3A7B" w:rsidRDefault="00574CC7" w:rsidP="00574CC7">
            <w:pPr>
              <w:rPr>
                <w:b/>
                <w:i/>
                <w:sz w:val="20"/>
              </w:rPr>
            </w:pPr>
            <w:r w:rsidRPr="00DD3A7B">
              <w:rPr>
                <w:i/>
                <w:sz w:val="20"/>
              </w:rPr>
              <w:t>Data / services</w:t>
            </w:r>
          </w:p>
        </w:tc>
        <w:tc>
          <w:tcPr>
            <w:tcW w:w="2261" w:type="dxa"/>
          </w:tcPr>
          <w:p w14:paraId="2EDCE8A8" w14:textId="77777777" w:rsidR="00574CC7" w:rsidRPr="00720C0A" w:rsidRDefault="00574CC7" w:rsidP="00574CC7">
            <w:pPr>
              <w:rPr>
                <w:b/>
                <w:sz w:val="20"/>
              </w:rPr>
            </w:pPr>
          </w:p>
        </w:tc>
        <w:tc>
          <w:tcPr>
            <w:tcW w:w="2261" w:type="dxa"/>
          </w:tcPr>
          <w:p w14:paraId="6BD63086" w14:textId="77777777" w:rsidR="00574CC7" w:rsidRPr="00720C0A" w:rsidRDefault="00574CC7" w:rsidP="00574CC7">
            <w:pPr>
              <w:rPr>
                <w:b/>
                <w:sz w:val="20"/>
              </w:rPr>
            </w:pPr>
          </w:p>
        </w:tc>
        <w:tc>
          <w:tcPr>
            <w:tcW w:w="2401" w:type="dxa"/>
          </w:tcPr>
          <w:p w14:paraId="13106710" w14:textId="54807778" w:rsidR="00574CC7" w:rsidRPr="00720C0A" w:rsidRDefault="00574CC7" w:rsidP="00574CC7">
            <w:pPr>
              <w:rPr>
                <w:b/>
                <w:sz w:val="20"/>
              </w:rPr>
            </w:pPr>
            <w:r w:rsidRPr="00720C0A">
              <w:rPr>
                <w:b/>
                <w:color w:val="F79646" w:themeColor="accent6"/>
                <w:sz w:val="20"/>
              </w:rPr>
              <w:t>in the planning</w:t>
            </w:r>
          </w:p>
        </w:tc>
        <w:tc>
          <w:tcPr>
            <w:tcW w:w="2259" w:type="dxa"/>
          </w:tcPr>
          <w:p w14:paraId="774E9751" w14:textId="5F74202B" w:rsidR="00574CC7" w:rsidRPr="00720C0A" w:rsidRDefault="00574CC7" w:rsidP="00574CC7">
            <w:pPr>
              <w:rPr>
                <w:b/>
                <w:sz w:val="20"/>
              </w:rPr>
            </w:pPr>
            <w:r w:rsidRPr="00720C0A">
              <w:rPr>
                <w:b/>
                <w:color w:val="F79646" w:themeColor="accent6"/>
                <w:sz w:val="20"/>
              </w:rPr>
              <w:t>in the planning</w:t>
            </w:r>
          </w:p>
        </w:tc>
        <w:tc>
          <w:tcPr>
            <w:tcW w:w="2399" w:type="dxa"/>
          </w:tcPr>
          <w:p w14:paraId="1D0FFBB5" w14:textId="10E3A15E" w:rsidR="00574CC7" w:rsidRPr="00720C0A" w:rsidRDefault="00574CC7" w:rsidP="00574CC7">
            <w:pPr>
              <w:rPr>
                <w:b/>
                <w:sz w:val="20"/>
              </w:rPr>
            </w:pPr>
            <w:r w:rsidRPr="002B197F">
              <w:rPr>
                <w:b/>
                <w:color w:val="FF0000"/>
                <w:sz w:val="20"/>
              </w:rPr>
              <w:t>no</w:t>
            </w:r>
          </w:p>
        </w:tc>
      </w:tr>
    </w:tbl>
    <w:p w14:paraId="48C5348C" w14:textId="77777777" w:rsidR="00D446CE" w:rsidRPr="00FF04C0" w:rsidRDefault="00D446CE" w:rsidP="00C3590A">
      <w:pPr>
        <w:ind w:left="-142"/>
        <w:rPr>
          <w:b/>
          <w:color w:val="1F497D" w:themeColor="text2"/>
        </w:rPr>
      </w:pPr>
    </w:p>
    <w:sectPr w:rsidR="00D446CE" w:rsidRPr="00FF04C0" w:rsidSect="00550A56">
      <w:pgSz w:w="16834" w:h="11901" w:orient="landscape"/>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E55C0" w14:textId="77777777" w:rsidR="00383FE6" w:rsidRDefault="00383FE6" w:rsidP="00EF7321">
      <w:pPr>
        <w:spacing w:line="240" w:lineRule="auto"/>
      </w:pPr>
      <w:r>
        <w:separator/>
      </w:r>
    </w:p>
  </w:endnote>
  <w:endnote w:type="continuationSeparator" w:id="0">
    <w:p w14:paraId="0090BD99" w14:textId="77777777" w:rsidR="00383FE6" w:rsidRDefault="00383FE6" w:rsidP="00EF7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28106" w14:textId="77777777" w:rsidR="00383FE6" w:rsidRDefault="00383FE6" w:rsidP="00EF7321">
      <w:pPr>
        <w:spacing w:line="240" w:lineRule="auto"/>
      </w:pPr>
      <w:r>
        <w:separator/>
      </w:r>
    </w:p>
  </w:footnote>
  <w:footnote w:type="continuationSeparator" w:id="0">
    <w:p w14:paraId="037615AB" w14:textId="77777777" w:rsidR="00383FE6" w:rsidRDefault="00383FE6" w:rsidP="00EF7321">
      <w:pPr>
        <w:spacing w:line="240" w:lineRule="auto"/>
      </w:pPr>
      <w:r>
        <w:continuationSeparator/>
      </w:r>
    </w:p>
  </w:footnote>
  <w:footnote w:id="1">
    <w:p w14:paraId="418A2ED8" w14:textId="0E635599" w:rsidR="00383FE6" w:rsidRDefault="00383FE6">
      <w:pPr>
        <w:pStyle w:val="Notedebasdepage"/>
      </w:pPr>
      <w:r>
        <w:rPr>
          <w:rStyle w:val="Marquenotebasdepage"/>
        </w:rPr>
        <w:footnoteRef/>
      </w:r>
      <w:r>
        <w:t xml:space="preserve"> </w:t>
      </w:r>
      <w:r w:rsidRPr="007F311A">
        <w:t>Please understand policy as ‘anything’ from guideline to mandate to code of conduct or actual law. Please aim for very high-level descriptive statements.</w:t>
      </w:r>
    </w:p>
    <w:p w14:paraId="13D7783F" w14:textId="6E339D55" w:rsidR="00383FE6" w:rsidRPr="00EF7321" w:rsidRDefault="00383FE6">
      <w:pPr>
        <w:pStyle w:val="Notedebasdepage"/>
      </w:pPr>
      <w:r>
        <w:t xml:space="preserve">Please </w:t>
      </w:r>
      <w:r w:rsidRPr="00605C9F">
        <w:t>add a footnote if you think the way you understood a</w:t>
      </w:r>
      <w:r>
        <w:t xml:space="preserve"> certain</w:t>
      </w:r>
      <w:r w:rsidRPr="00605C9F">
        <w:t xml:space="preserve"> term should be specified</w:t>
      </w:r>
      <w:r>
        <w:t xml:space="preserve"> as t</w:t>
      </w:r>
      <w:r w:rsidRPr="00605C9F">
        <w:t xml:space="preserve">he Glossary Task Force will work on </w:t>
      </w:r>
      <w:r>
        <w:t xml:space="preserve">the terminology </w:t>
      </w:r>
      <w:r w:rsidRPr="00605C9F">
        <w:t>at a later date.</w:t>
      </w:r>
    </w:p>
  </w:footnote>
  <w:footnote w:id="2">
    <w:p w14:paraId="7CD57557" w14:textId="7EBF78F1" w:rsidR="00383FE6" w:rsidRPr="000F2AEB" w:rsidRDefault="00383FE6">
      <w:pPr>
        <w:pStyle w:val="Notedebasdepage"/>
      </w:pPr>
      <w:r>
        <w:rPr>
          <w:rStyle w:val="Marquenotebasdepage"/>
        </w:rPr>
        <w:footnoteRef/>
      </w:r>
      <w:r>
        <w:t xml:space="preserve"> Please consider </w:t>
      </w:r>
      <w:r w:rsidRPr="000F2AEB">
        <w:t>national funders and policy encouraging open access to publications.</w:t>
      </w:r>
    </w:p>
  </w:footnote>
  <w:footnote w:id="3">
    <w:p w14:paraId="510E289E" w14:textId="77777777" w:rsidR="00383FE6" w:rsidRDefault="00383FE6" w:rsidP="00260D27">
      <w:pPr>
        <w:pStyle w:val="Notedebasdepage"/>
      </w:pPr>
      <w:r>
        <w:rPr>
          <w:rStyle w:val="Marquenotebasdepage"/>
        </w:rPr>
        <w:footnoteRef/>
      </w:r>
      <w:r>
        <w:t xml:space="preserve"> </w:t>
      </w:r>
      <w:r w:rsidRPr="007F311A">
        <w:t>Please count only the resources that could, in principle, be federated into or accessible from the EOSC. If it is not possible to estimate the costs, please state an estimation, e.g " over 100MEUR" or "over 1 billion over the past ten years."</w:t>
      </w:r>
    </w:p>
    <w:p w14:paraId="27391263" w14:textId="77777777" w:rsidR="00383FE6" w:rsidRPr="007F311A" w:rsidRDefault="00383FE6" w:rsidP="00260D27">
      <w:pPr>
        <w:pStyle w:val="Notedebasdepage"/>
      </w:pPr>
      <w:r>
        <w:t>Please add an asterix to the infrastructures that have already committed.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FED1" w14:textId="6A2EC65E" w:rsidR="00383FE6" w:rsidRDefault="00383FE6">
    <w:pPr>
      <w:pStyle w:val="En-tte"/>
    </w:pPr>
    <w:r>
      <w:rPr>
        <w:noProof/>
        <w:lang w:val="fr-FR" w:eastAsia="fr-FR"/>
      </w:rPr>
      <mc:AlternateContent>
        <mc:Choice Requires="wps">
          <w:drawing>
            <wp:anchor distT="0" distB="0" distL="114300" distR="114300" simplePos="0" relativeHeight="251658240" behindDoc="0" locked="0" layoutInCell="1" allowOverlap="1" wp14:anchorId="1CF6345C" wp14:editId="24B5B6B3">
              <wp:simplePos x="0" y="0"/>
              <wp:positionH relativeFrom="column">
                <wp:posOffset>-72390</wp:posOffset>
              </wp:positionH>
              <wp:positionV relativeFrom="paragraph">
                <wp:posOffset>-322580</wp:posOffset>
              </wp:positionV>
              <wp:extent cx="5775325" cy="614045"/>
              <wp:effectExtent l="13335" t="10795" r="1206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614045"/>
                      </a:xfrm>
                      <a:prstGeom prst="rect">
                        <a:avLst/>
                      </a:prstGeom>
                      <a:solidFill>
                        <a:schemeClr val="accent2">
                          <a:lumMod val="60000"/>
                          <a:lumOff val="40000"/>
                        </a:schemeClr>
                      </a:solidFill>
                      <a:ln w="9525">
                        <a:solidFill>
                          <a:srgbClr val="000000"/>
                        </a:solidFill>
                        <a:miter lim="800000"/>
                        <a:headEnd/>
                        <a:tailEnd/>
                      </a:ln>
                    </wps:spPr>
                    <wps:txbx>
                      <w:txbxContent>
                        <w:p w14:paraId="5A7B8C83" w14:textId="2F9A4267" w:rsidR="00383FE6" w:rsidRPr="00D77E38" w:rsidRDefault="00383FE6" w:rsidP="007F311A">
                          <w:pPr>
                            <w:rPr>
                              <w:i/>
                              <w:iCs/>
                            </w:rPr>
                          </w:pPr>
                          <w:r w:rsidRPr="00D77E38">
                            <w:rPr>
                              <w:i/>
                              <w:iCs/>
                            </w:rPr>
                            <w:t xml:space="preserve">Please be aware that the document does not reflect the views of the EU MS, the AC nor the mentioned infrastructures but of the WG members, based on a data collection process </w:t>
                          </w:r>
                          <w:r>
                            <w:rPr>
                              <w:i/>
                              <w:iCs/>
                            </w:rPr>
                            <w:t>in</w:t>
                          </w:r>
                          <w:r w:rsidRPr="00D77E38">
                            <w:rPr>
                              <w:i/>
                              <w:iCs/>
                            </w:rPr>
                            <w:t xml:space="preserve"> November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F6345C" id="_x0000_t202" coordsize="21600,21600" o:spt="202" path="m,l,21600r21600,l21600,xe">
              <v:stroke joinstyle="miter"/>
              <v:path gradientshapeok="t" o:connecttype="rect"/>
            </v:shapetype>
            <v:shape id="Text Box 2" o:spid="_x0000_s1026" type="#_x0000_t202" style="position:absolute;left:0;text-align:left;margin-left:-5.7pt;margin-top:-25.4pt;width:454.75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" fillcolor="#d99594 [1941]">
              <v:textbox>
                <w:txbxContent>
                  <w:p w14:paraId="5A7B8C83" w14:textId="2F9A4267" w:rsidR="007F311A" w:rsidRPr="00D77E38" w:rsidRDefault="007F311A" w:rsidP="007F311A">
                    <w:pPr>
                      <w:rPr>
                        <w:i/>
                        <w:iCs/>
                      </w:rPr>
                    </w:pPr>
                    <w:r w:rsidRPr="00D77E38">
                      <w:rPr>
                        <w:i/>
                        <w:iCs/>
                      </w:rPr>
                      <w:t>Please be aware that the document does not reflect</w:t>
                    </w:r>
                    <w:r w:rsidR="00D77E38" w:rsidRPr="00D77E38">
                      <w:rPr>
                        <w:i/>
                        <w:iCs/>
                      </w:rPr>
                      <w:t xml:space="preserve"> the views </w:t>
                    </w:r>
                    <w:r w:rsidRPr="00D77E38">
                      <w:rPr>
                        <w:i/>
                        <w:iCs/>
                      </w:rPr>
                      <w:t xml:space="preserve">of the </w:t>
                    </w:r>
                    <w:r w:rsidR="00D77E38" w:rsidRPr="00D77E38">
                      <w:rPr>
                        <w:i/>
                        <w:iCs/>
                      </w:rPr>
                      <w:t>EU MS, the AC</w:t>
                    </w:r>
                    <w:r w:rsidRPr="00D77E38">
                      <w:rPr>
                        <w:i/>
                        <w:iCs/>
                      </w:rPr>
                      <w:t xml:space="preserve"> </w:t>
                    </w:r>
                    <w:r w:rsidR="00D77E38" w:rsidRPr="00D77E38">
                      <w:rPr>
                        <w:i/>
                        <w:iCs/>
                      </w:rPr>
                      <w:t xml:space="preserve">nor the mentioned infrastructures </w:t>
                    </w:r>
                    <w:r w:rsidRPr="00D77E38">
                      <w:rPr>
                        <w:i/>
                        <w:iCs/>
                      </w:rPr>
                      <w:t xml:space="preserve">but of the </w:t>
                    </w:r>
                    <w:r w:rsidR="00D77E38" w:rsidRPr="00D77E38">
                      <w:rPr>
                        <w:i/>
                        <w:iCs/>
                      </w:rPr>
                      <w:t>WG members</w:t>
                    </w:r>
                    <w:r w:rsidRPr="00D77E38">
                      <w:rPr>
                        <w:i/>
                        <w:iCs/>
                      </w:rPr>
                      <w:t>, based on a data collection process</w:t>
                    </w:r>
                    <w:r w:rsidR="00D77E38" w:rsidRPr="00D77E38">
                      <w:rPr>
                        <w:i/>
                        <w:iCs/>
                      </w:rPr>
                      <w:t xml:space="preserve"> </w:t>
                    </w:r>
                    <w:r w:rsidR="00260D27">
                      <w:rPr>
                        <w:i/>
                        <w:iCs/>
                      </w:rPr>
                      <w:t>in</w:t>
                    </w:r>
                    <w:r w:rsidR="00D77E38" w:rsidRPr="00D77E38">
                      <w:rPr>
                        <w:i/>
                        <w:iCs/>
                      </w:rPr>
                      <w:t xml:space="preserve"> November 2019.</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7FE"/>
    <w:multiLevelType w:val="multilevel"/>
    <w:tmpl w:val="B9B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B524F"/>
    <w:multiLevelType w:val="hybridMultilevel"/>
    <w:tmpl w:val="B7F4ADDE"/>
    <w:lvl w:ilvl="0" w:tplc="CDF8497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9A67D9"/>
    <w:multiLevelType w:val="hybridMultilevel"/>
    <w:tmpl w:val="C69A9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8"/>
    <w:rsid w:val="000036C0"/>
    <w:rsid w:val="00004E27"/>
    <w:rsid w:val="000540A5"/>
    <w:rsid w:val="00061EE0"/>
    <w:rsid w:val="00072B78"/>
    <w:rsid w:val="00084E30"/>
    <w:rsid w:val="000945FB"/>
    <w:rsid w:val="000A16EF"/>
    <w:rsid w:val="000A3DA7"/>
    <w:rsid w:val="000E6C71"/>
    <w:rsid w:val="000F2AEB"/>
    <w:rsid w:val="001316CF"/>
    <w:rsid w:val="001373B7"/>
    <w:rsid w:val="00151702"/>
    <w:rsid w:val="0016530D"/>
    <w:rsid w:val="001663E2"/>
    <w:rsid w:val="00172DD4"/>
    <w:rsid w:val="001A02B6"/>
    <w:rsid w:val="001B0F94"/>
    <w:rsid w:val="00237AE5"/>
    <w:rsid w:val="00260D27"/>
    <w:rsid w:val="00273587"/>
    <w:rsid w:val="0027565E"/>
    <w:rsid w:val="002A1034"/>
    <w:rsid w:val="002C4C8F"/>
    <w:rsid w:val="002C5F6F"/>
    <w:rsid w:val="002D6380"/>
    <w:rsid w:val="002F743C"/>
    <w:rsid w:val="003372F4"/>
    <w:rsid w:val="00342116"/>
    <w:rsid w:val="00383FE6"/>
    <w:rsid w:val="003C6EF1"/>
    <w:rsid w:val="003D119F"/>
    <w:rsid w:val="003D67FA"/>
    <w:rsid w:val="00406E67"/>
    <w:rsid w:val="00414A4C"/>
    <w:rsid w:val="00425F97"/>
    <w:rsid w:val="00480382"/>
    <w:rsid w:val="00485724"/>
    <w:rsid w:val="00487EC8"/>
    <w:rsid w:val="004A13EF"/>
    <w:rsid w:val="004A78F2"/>
    <w:rsid w:val="005372C5"/>
    <w:rsid w:val="00550A56"/>
    <w:rsid w:val="00574CC7"/>
    <w:rsid w:val="00580C41"/>
    <w:rsid w:val="00582603"/>
    <w:rsid w:val="00593E87"/>
    <w:rsid w:val="005E3044"/>
    <w:rsid w:val="00602649"/>
    <w:rsid w:val="00605C9F"/>
    <w:rsid w:val="00644B36"/>
    <w:rsid w:val="00720C0A"/>
    <w:rsid w:val="0073063E"/>
    <w:rsid w:val="00783AFB"/>
    <w:rsid w:val="007C7F23"/>
    <w:rsid w:val="007F311A"/>
    <w:rsid w:val="008241AF"/>
    <w:rsid w:val="0083609A"/>
    <w:rsid w:val="00841DFD"/>
    <w:rsid w:val="008733AC"/>
    <w:rsid w:val="008F00DC"/>
    <w:rsid w:val="008F08A3"/>
    <w:rsid w:val="00935FC9"/>
    <w:rsid w:val="009402DC"/>
    <w:rsid w:val="009A5952"/>
    <w:rsid w:val="00A05869"/>
    <w:rsid w:val="00A14D86"/>
    <w:rsid w:val="00A20985"/>
    <w:rsid w:val="00A20EC0"/>
    <w:rsid w:val="00A669BB"/>
    <w:rsid w:val="00A7771E"/>
    <w:rsid w:val="00A923B9"/>
    <w:rsid w:val="00AA3B5F"/>
    <w:rsid w:val="00B121AE"/>
    <w:rsid w:val="00B5183A"/>
    <w:rsid w:val="00B65179"/>
    <w:rsid w:val="00B66E77"/>
    <w:rsid w:val="00B81C7D"/>
    <w:rsid w:val="00B95602"/>
    <w:rsid w:val="00BA0800"/>
    <w:rsid w:val="00BF6D75"/>
    <w:rsid w:val="00C3590A"/>
    <w:rsid w:val="00C5239C"/>
    <w:rsid w:val="00C83121"/>
    <w:rsid w:val="00CB73D8"/>
    <w:rsid w:val="00CC0E75"/>
    <w:rsid w:val="00D059E8"/>
    <w:rsid w:val="00D101D5"/>
    <w:rsid w:val="00D118EE"/>
    <w:rsid w:val="00D446CE"/>
    <w:rsid w:val="00D661A5"/>
    <w:rsid w:val="00D77E38"/>
    <w:rsid w:val="00DD3A7B"/>
    <w:rsid w:val="00E00435"/>
    <w:rsid w:val="00E12889"/>
    <w:rsid w:val="00E46448"/>
    <w:rsid w:val="00E52735"/>
    <w:rsid w:val="00EA33E4"/>
    <w:rsid w:val="00EC28A3"/>
    <w:rsid w:val="00EF7321"/>
    <w:rsid w:val="00F03922"/>
    <w:rsid w:val="00F04196"/>
    <w:rsid w:val="00F4674E"/>
    <w:rsid w:val="00FE1169"/>
    <w:rsid w:val="00FE4C16"/>
    <w:rsid w:val="00FF04C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C1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46448"/>
    <w:pPr>
      <w:spacing w:line="288" w:lineRule="auto"/>
      <w:jc w:val="both"/>
    </w:pPr>
    <w:rPr>
      <w:rFonts w:ascii="Verdana" w:eastAsia="Times New Roman" w:hAnsi="Verdana" w:cs="Times New Roman"/>
      <w:sz w:val="19"/>
      <w:szCs w:val="20"/>
      <w:lang w:val="en-GB"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AD40AA"/>
    <w:rPr>
      <w:rFonts w:ascii="Lucida Grande" w:hAnsi="Lucida Grande"/>
      <w:sz w:val="18"/>
      <w:szCs w:val="18"/>
    </w:rPr>
  </w:style>
  <w:style w:type="character" w:customStyle="1" w:styleId="TextedebullesCar">
    <w:name w:val="Texte de bulles Car"/>
    <w:basedOn w:val="Policepardfaut"/>
    <w:uiPriority w:val="99"/>
    <w:semiHidden/>
    <w:rsid w:val="005C4891"/>
    <w:rPr>
      <w:rFonts w:ascii="Lucida Grande" w:hAnsi="Lucida Grande"/>
      <w:sz w:val="18"/>
      <w:szCs w:val="18"/>
    </w:rPr>
  </w:style>
  <w:style w:type="character" w:customStyle="1" w:styleId="TextedebullesCar1">
    <w:name w:val="Texte de bulles Car1"/>
    <w:basedOn w:val="Policepardfaut"/>
    <w:link w:val="Textedebulles"/>
    <w:uiPriority w:val="99"/>
    <w:semiHidden/>
    <w:rsid w:val="00AD40AA"/>
    <w:rPr>
      <w:rFonts w:ascii="Lucida Grande" w:hAnsi="Lucida Grande"/>
      <w:sz w:val="18"/>
      <w:szCs w:val="18"/>
    </w:rPr>
  </w:style>
  <w:style w:type="paragraph" w:styleId="Paragraphedeliste">
    <w:name w:val="List Paragraph"/>
    <w:basedOn w:val="Normal"/>
    <w:uiPriority w:val="34"/>
    <w:qFormat/>
    <w:rsid w:val="00E46448"/>
    <w:pPr>
      <w:ind w:left="357" w:hanging="357"/>
      <w:contextualSpacing/>
    </w:pPr>
  </w:style>
  <w:style w:type="paragraph" w:styleId="En-tte">
    <w:name w:val="header"/>
    <w:basedOn w:val="Normal"/>
    <w:link w:val="En-tteCar"/>
    <w:uiPriority w:val="99"/>
    <w:unhideWhenUsed/>
    <w:rsid w:val="00D446CE"/>
    <w:pPr>
      <w:tabs>
        <w:tab w:val="center" w:pos="4536"/>
        <w:tab w:val="right" w:pos="9072"/>
      </w:tabs>
      <w:spacing w:line="240" w:lineRule="auto"/>
    </w:pPr>
  </w:style>
  <w:style w:type="character" w:customStyle="1" w:styleId="En-tteCar">
    <w:name w:val="En-tête Car"/>
    <w:basedOn w:val="Policepardfaut"/>
    <w:link w:val="En-tte"/>
    <w:uiPriority w:val="99"/>
    <w:rsid w:val="00D446CE"/>
    <w:rPr>
      <w:rFonts w:ascii="Verdana" w:eastAsia="Times New Roman" w:hAnsi="Verdana" w:cs="Times New Roman"/>
      <w:sz w:val="19"/>
      <w:szCs w:val="20"/>
      <w:lang w:val="en-GB" w:eastAsia="de-CH"/>
    </w:rPr>
  </w:style>
  <w:style w:type="paragraph" w:styleId="Pieddepage">
    <w:name w:val="footer"/>
    <w:basedOn w:val="Normal"/>
    <w:link w:val="PieddepageCar"/>
    <w:uiPriority w:val="99"/>
    <w:unhideWhenUsed/>
    <w:rsid w:val="00D446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46CE"/>
    <w:rPr>
      <w:rFonts w:ascii="Verdana" w:eastAsia="Times New Roman" w:hAnsi="Verdana" w:cs="Times New Roman"/>
      <w:sz w:val="19"/>
      <w:szCs w:val="20"/>
      <w:lang w:val="en-GB" w:eastAsia="de-CH"/>
    </w:rPr>
  </w:style>
  <w:style w:type="table" w:styleId="Grille">
    <w:name w:val="Table Grid"/>
    <w:basedOn w:val="TableauNormal"/>
    <w:rsid w:val="00B518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annotation">
    <w:name w:val="annotation reference"/>
    <w:basedOn w:val="Policepardfaut"/>
    <w:rsid w:val="00FF04C0"/>
    <w:rPr>
      <w:sz w:val="18"/>
      <w:szCs w:val="18"/>
    </w:rPr>
  </w:style>
  <w:style w:type="paragraph" w:styleId="Commentaire">
    <w:name w:val="annotation text"/>
    <w:basedOn w:val="Normal"/>
    <w:link w:val="CommentaireCar"/>
    <w:rsid w:val="00FF04C0"/>
    <w:pPr>
      <w:spacing w:line="240" w:lineRule="auto"/>
    </w:pPr>
    <w:rPr>
      <w:sz w:val="24"/>
      <w:szCs w:val="24"/>
    </w:rPr>
  </w:style>
  <w:style w:type="character" w:customStyle="1" w:styleId="CommentaireCar">
    <w:name w:val="Commentaire Car"/>
    <w:basedOn w:val="Policepardfaut"/>
    <w:link w:val="Commentaire"/>
    <w:rsid w:val="00FF04C0"/>
    <w:rPr>
      <w:rFonts w:ascii="Verdana" w:eastAsia="Times New Roman" w:hAnsi="Verdana" w:cs="Times New Roman"/>
      <w:lang w:val="en-GB" w:eastAsia="de-CH"/>
    </w:rPr>
  </w:style>
  <w:style w:type="paragraph" w:styleId="Objetducommentaire">
    <w:name w:val="annotation subject"/>
    <w:basedOn w:val="Commentaire"/>
    <w:next w:val="Commentaire"/>
    <w:link w:val="ObjetducommentaireCar"/>
    <w:rsid w:val="00FF04C0"/>
    <w:rPr>
      <w:b/>
      <w:bCs/>
      <w:sz w:val="20"/>
      <w:szCs w:val="20"/>
    </w:rPr>
  </w:style>
  <w:style w:type="character" w:customStyle="1" w:styleId="ObjetducommentaireCar">
    <w:name w:val="Objet du commentaire Car"/>
    <w:basedOn w:val="CommentaireCar"/>
    <w:link w:val="Objetducommentaire"/>
    <w:rsid w:val="00FF04C0"/>
    <w:rPr>
      <w:rFonts w:ascii="Verdana" w:eastAsia="Times New Roman" w:hAnsi="Verdana" w:cs="Times New Roman"/>
      <w:b/>
      <w:bCs/>
      <w:sz w:val="20"/>
      <w:szCs w:val="20"/>
      <w:lang w:val="en-GB" w:eastAsia="de-CH"/>
    </w:rPr>
  </w:style>
  <w:style w:type="paragraph" w:styleId="Notedebasdepage">
    <w:name w:val="footnote text"/>
    <w:basedOn w:val="Normal"/>
    <w:link w:val="NotedebasdepageCar"/>
    <w:semiHidden/>
    <w:unhideWhenUsed/>
    <w:rsid w:val="00EF7321"/>
    <w:pPr>
      <w:spacing w:line="240" w:lineRule="auto"/>
    </w:pPr>
    <w:rPr>
      <w:sz w:val="20"/>
    </w:rPr>
  </w:style>
  <w:style w:type="character" w:customStyle="1" w:styleId="NotedebasdepageCar">
    <w:name w:val="Note de bas de page Car"/>
    <w:basedOn w:val="Policepardfaut"/>
    <w:link w:val="Notedebasdepage"/>
    <w:semiHidden/>
    <w:rsid w:val="00EF7321"/>
    <w:rPr>
      <w:rFonts w:ascii="Verdana" w:eastAsia="Times New Roman" w:hAnsi="Verdana" w:cs="Times New Roman"/>
      <w:sz w:val="20"/>
      <w:szCs w:val="20"/>
      <w:lang w:val="en-GB" w:eastAsia="de-CH"/>
    </w:rPr>
  </w:style>
  <w:style w:type="character" w:styleId="Marquenotebasdepage">
    <w:name w:val="footnote reference"/>
    <w:basedOn w:val="Policepardfaut"/>
    <w:semiHidden/>
    <w:unhideWhenUsed/>
    <w:rsid w:val="00EF7321"/>
    <w:rPr>
      <w:vertAlign w:val="superscript"/>
    </w:rPr>
  </w:style>
  <w:style w:type="character" w:styleId="Lienhypertexte">
    <w:name w:val="Hyperlink"/>
    <w:basedOn w:val="Policepardfaut"/>
    <w:uiPriority w:val="99"/>
    <w:unhideWhenUsed/>
    <w:rsid w:val="008F00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46448"/>
    <w:pPr>
      <w:spacing w:line="288" w:lineRule="auto"/>
      <w:jc w:val="both"/>
    </w:pPr>
    <w:rPr>
      <w:rFonts w:ascii="Verdana" w:eastAsia="Times New Roman" w:hAnsi="Verdana" w:cs="Times New Roman"/>
      <w:sz w:val="19"/>
      <w:szCs w:val="20"/>
      <w:lang w:val="en-GB"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AD40AA"/>
    <w:rPr>
      <w:rFonts w:ascii="Lucida Grande" w:hAnsi="Lucida Grande"/>
      <w:sz w:val="18"/>
      <w:szCs w:val="18"/>
    </w:rPr>
  </w:style>
  <w:style w:type="character" w:customStyle="1" w:styleId="TextedebullesCar">
    <w:name w:val="Texte de bulles Car"/>
    <w:basedOn w:val="Policepardfaut"/>
    <w:uiPriority w:val="99"/>
    <w:semiHidden/>
    <w:rsid w:val="005C4891"/>
    <w:rPr>
      <w:rFonts w:ascii="Lucida Grande" w:hAnsi="Lucida Grande"/>
      <w:sz w:val="18"/>
      <w:szCs w:val="18"/>
    </w:rPr>
  </w:style>
  <w:style w:type="character" w:customStyle="1" w:styleId="TextedebullesCar1">
    <w:name w:val="Texte de bulles Car1"/>
    <w:basedOn w:val="Policepardfaut"/>
    <w:link w:val="Textedebulles"/>
    <w:uiPriority w:val="99"/>
    <w:semiHidden/>
    <w:rsid w:val="00AD40AA"/>
    <w:rPr>
      <w:rFonts w:ascii="Lucida Grande" w:hAnsi="Lucida Grande"/>
      <w:sz w:val="18"/>
      <w:szCs w:val="18"/>
    </w:rPr>
  </w:style>
  <w:style w:type="paragraph" w:styleId="Paragraphedeliste">
    <w:name w:val="List Paragraph"/>
    <w:basedOn w:val="Normal"/>
    <w:uiPriority w:val="34"/>
    <w:qFormat/>
    <w:rsid w:val="00E46448"/>
    <w:pPr>
      <w:ind w:left="357" w:hanging="357"/>
      <w:contextualSpacing/>
    </w:pPr>
  </w:style>
  <w:style w:type="paragraph" w:styleId="En-tte">
    <w:name w:val="header"/>
    <w:basedOn w:val="Normal"/>
    <w:link w:val="En-tteCar"/>
    <w:uiPriority w:val="99"/>
    <w:unhideWhenUsed/>
    <w:rsid w:val="00D446CE"/>
    <w:pPr>
      <w:tabs>
        <w:tab w:val="center" w:pos="4536"/>
        <w:tab w:val="right" w:pos="9072"/>
      </w:tabs>
      <w:spacing w:line="240" w:lineRule="auto"/>
    </w:pPr>
  </w:style>
  <w:style w:type="character" w:customStyle="1" w:styleId="En-tteCar">
    <w:name w:val="En-tête Car"/>
    <w:basedOn w:val="Policepardfaut"/>
    <w:link w:val="En-tte"/>
    <w:uiPriority w:val="99"/>
    <w:rsid w:val="00D446CE"/>
    <w:rPr>
      <w:rFonts w:ascii="Verdana" w:eastAsia="Times New Roman" w:hAnsi="Verdana" w:cs="Times New Roman"/>
      <w:sz w:val="19"/>
      <w:szCs w:val="20"/>
      <w:lang w:val="en-GB" w:eastAsia="de-CH"/>
    </w:rPr>
  </w:style>
  <w:style w:type="paragraph" w:styleId="Pieddepage">
    <w:name w:val="footer"/>
    <w:basedOn w:val="Normal"/>
    <w:link w:val="PieddepageCar"/>
    <w:uiPriority w:val="99"/>
    <w:unhideWhenUsed/>
    <w:rsid w:val="00D446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46CE"/>
    <w:rPr>
      <w:rFonts w:ascii="Verdana" w:eastAsia="Times New Roman" w:hAnsi="Verdana" w:cs="Times New Roman"/>
      <w:sz w:val="19"/>
      <w:szCs w:val="20"/>
      <w:lang w:val="en-GB" w:eastAsia="de-CH"/>
    </w:rPr>
  </w:style>
  <w:style w:type="table" w:styleId="Grille">
    <w:name w:val="Table Grid"/>
    <w:basedOn w:val="TableauNormal"/>
    <w:rsid w:val="00B518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annotation">
    <w:name w:val="annotation reference"/>
    <w:basedOn w:val="Policepardfaut"/>
    <w:rsid w:val="00FF04C0"/>
    <w:rPr>
      <w:sz w:val="18"/>
      <w:szCs w:val="18"/>
    </w:rPr>
  </w:style>
  <w:style w:type="paragraph" w:styleId="Commentaire">
    <w:name w:val="annotation text"/>
    <w:basedOn w:val="Normal"/>
    <w:link w:val="CommentaireCar"/>
    <w:rsid w:val="00FF04C0"/>
    <w:pPr>
      <w:spacing w:line="240" w:lineRule="auto"/>
    </w:pPr>
    <w:rPr>
      <w:sz w:val="24"/>
      <w:szCs w:val="24"/>
    </w:rPr>
  </w:style>
  <w:style w:type="character" w:customStyle="1" w:styleId="CommentaireCar">
    <w:name w:val="Commentaire Car"/>
    <w:basedOn w:val="Policepardfaut"/>
    <w:link w:val="Commentaire"/>
    <w:rsid w:val="00FF04C0"/>
    <w:rPr>
      <w:rFonts w:ascii="Verdana" w:eastAsia="Times New Roman" w:hAnsi="Verdana" w:cs="Times New Roman"/>
      <w:lang w:val="en-GB" w:eastAsia="de-CH"/>
    </w:rPr>
  </w:style>
  <w:style w:type="paragraph" w:styleId="Objetducommentaire">
    <w:name w:val="annotation subject"/>
    <w:basedOn w:val="Commentaire"/>
    <w:next w:val="Commentaire"/>
    <w:link w:val="ObjetducommentaireCar"/>
    <w:rsid w:val="00FF04C0"/>
    <w:rPr>
      <w:b/>
      <w:bCs/>
      <w:sz w:val="20"/>
      <w:szCs w:val="20"/>
    </w:rPr>
  </w:style>
  <w:style w:type="character" w:customStyle="1" w:styleId="ObjetducommentaireCar">
    <w:name w:val="Objet du commentaire Car"/>
    <w:basedOn w:val="CommentaireCar"/>
    <w:link w:val="Objetducommentaire"/>
    <w:rsid w:val="00FF04C0"/>
    <w:rPr>
      <w:rFonts w:ascii="Verdana" w:eastAsia="Times New Roman" w:hAnsi="Verdana" w:cs="Times New Roman"/>
      <w:b/>
      <w:bCs/>
      <w:sz w:val="20"/>
      <w:szCs w:val="20"/>
      <w:lang w:val="en-GB" w:eastAsia="de-CH"/>
    </w:rPr>
  </w:style>
  <w:style w:type="paragraph" w:styleId="Notedebasdepage">
    <w:name w:val="footnote text"/>
    <w:basedOn w:val="Normal"/>
    <w:link w:val="NotedebasdepageCar"/>
    <w:semiHidden/>
    <w:unhideWhenUsed/>
    <w:rsid w:val="00EF7321"/>
    <w:pPr>
      <w:spacing w:line="240" w:lineRule="auto"/>
    </w:pPr>
    <w:rPr>
      <w:sz w:val="20"/>
    </w:rPr>
  </w:style>
  <w:style w:type="character" w:customStyle="1" w:styleId="NotedebasdepageCar">
    <w:name w:val="Note de bas de page Car"/>
    <w:basedOn w:val="Policepardfaut"/>
    <w:link w:val="Notedebasdepage"/>
    <w:semiHidden/>
    <w:rsid w:val="00EF7321"/>
    <w:rPr>
      <w:rFonts w:ascii="Verdana" w:eastAsia="Times New Roman" w:hAnsi="Verdana" w:cs="Times New Roman"/>
      <w:sz w:val="20"/>
      <w:szCs w:val="20"/>
      <w:lang w:val="en-GB" w:eastAsia="de-CH"/>
    </w:rPr>
  </w:style>
  <w:style w:type="character" w:styleId="Marquenotebasdepage">
    <w:name w:val="footnote reference"/>
    <w:basedOn w:val="Policepardfaut"/>
    <w:semiHidden/>
    <w:unhideWhenUsed/>
    <w:rsid w:val="00EF7321"/>
    <w:rPr>
      <w:vertAlign w:val="superscript"/>
    </w:rPr>
  </w:style>
  <w:style w:type="character" w:styleId="Lienhypertexte">
    <w:name w:val="Hyperlink"/>
    <w:basedOn w:val="Policepardfaut"/>
    <w:uiPriority w:val="99"/>
    <w:unhideWhenUsed/>
    <w:rsid w:val="008F0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9071">
      <w:bodyDiv w:val="1"/>
      <w:marLeft w:val="0"/>
      <w:marRight w:val="0"/>
      <w:marTop w:val="0"/>
      <w:marBottom w:val="0"/>
      <w:divBdr>
        <w:top w:val="none" w:sz="0" w:space="0" w:color="auto"/>
        <w:left w:val="none" w:sz="0" w:space="0" w:color="auto"/>
        <w:bottom w:val="none" w:sz="0" w:space="0" w:color="auto"/>
        <w:right w:val="none" w:sz="0" w:space="0" w:color="auto"/>
      </w:divBdr>
      <w:divsChild>
        <w:div w:id="1766338011">
          <w:marLeft w:val="0"/>
          <w:marRight w:val="0"/>
          <w:marTop w:val="0"/>
          <w:marBottom w:val="0"/>
          <w:divBdr>
            <w:top w:val="none" w:sz="0" w:space="0" w:color="auto"/>
            <w:left w:val="none" w:sz="0" w:space="0" w:color="auto"/>
            <w:bottom w:val="none" w:sz="0" w:space="0" w:color="auto"/>
            <w:right w:val="none" w:sz="0" w:space="0" w:color="auto"/>
          </w:divBdr>
        </w:div>
        <w:div w:id="1032725817">
          <w:marLeft w:val="0"/>
          <w:marRight w:val="0"/>
          <w:marTop w:val="0"/>
          <w:marBottom w:val="0"/>
          <w:divBdr>
            <w:top w:val="none" w:sz="0" w:space="0" w:color="auto"/>
            <w:left w:val="none" w:sz="0" w:space="0" w:color="auto"/>
            <w:bottom w:val="none" w:sz="0" w:space="0" w:color="auto"/>
            <w:right w:val="none" w:sz="0" w:space="0" w:color="auto"/>
          </w:divBdr>
        </w:div>
      </w:divsChild>
    </w:div>
    <w:div w:id="233975560">
      <w:bodyDiv w:val="1"/>
      <w:marLeft w:val="0"/>
      <w:marRight w:val="0"/>
      <w:marTop w:val="0"/>
      <w:marBottom w:val="0"/>
      <w:divBdr>
        <w:top w:val="none" w:sz="0" w:space="0" w:color="auto"/>
        <w:left w:val="none" w:sz="0" w:space="0" w:color="auto"/>
        <w:bottom w:val="none" w:sz="0" w:space="0" w:color="auto"/>
        <w:right w:val="none" w:sz="0" w:space="0" w:color="auto"/>
      </w:divBdr>
      <w:divsChild>
        <w:div w:id="124911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227583">
              <w:marLeft w:val="0"/>
              <w:marRight w:val="0"/>
              <w:marTop w:val="0"/>
              <w:marBottom w:val="0"/>
              <w:divBdr>
                <w:top w:val="none" w:sz="0" w:space="0" w:color="auto"/>
                <w:left w:val="none" w:sz="0" w:space="0" w:color="auto"/>
                <w:bottom w:val="none" w:sz="0" w:space="0" w:color="auto"/>
                <w:right w:val="none" w:sz="0" w:space="0" w:color="auto"/>
              </w:divBdr>
              <w:divsChild>
                <w:div w:id="378285419">
                  <w:marLeft w:val="0"/>
                  <w:marRight w:val="0"/>
                  <w:marTop w:val="0"/>
                  <w:marBottom w:val="0"/>
                  <w:divBdr>
                    <w:top w:val="none" w:sz="0" w:space="0" w:color="auto"/>
                    <w:left w:val="none" w:sz="0" w:space="0" w:color="auto"/>
                    <w:bottom w:val="none" w:sz="0" w:space="0" w:color="auto"/>
                    <w:right w:val="none" w:sz="0" w:space="0" w:color="auto"/>
                  </w:divBdr>
                  <w:divsChild>
                    <w:div w:id="15296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96255">
      <w:bodyDiv w:val="1"/>
      <w:marLeft w:val="0"/>
      <w:marRight w:val="0"/>
      <w:marTop w:val="0"/>
      <w:marBottom w:val="0"/>
      <w:divBdr>
        <w:top w:val="none" w:sz="0" w:space="0" w:color="auto"/>
        <w:left w:val="none" w:sz="0" w:space="0" w:color="auto"/>
        <w:bottom w:val="none" w:sz="0" w:space="0" w:color="auto"/>
        <w:right w:val="none" w:sz="0" w:space="0" w:color="auto"/>
      </w:divBdr>
      <w:divsChild>
        <w:div w:id="880946802">
          <w:marLeft w:val="0"/>
          <w:marRight w:val="0"/>
          <w:marTop w:val="0"/>
          <w:marBottom w:val="0"/>
          <w:divBdr>
            <w:top w:val="none" w:sz="0" w:space="0" w:color="auto"/>
            <w:left w:val="none" w:sz="0" w:space="0" w:color="auto"/>
            <w:bottom w:val="none" w:sz="0" w:space="0" w:color="auto"/>
            <w:right w:val="none" w:sz="0" w:space="0" w:color="auto"/>
          </w:divBdr>
        </w:div>
        <w:div w:id="1899314742">
          <w:marLeft w:val="0"/>
          <w:marRight w:val="0"/>
          <w:marTop w:val="0"/>
          <w:marBottom w:val="0"/>
          <w:divBdr>
            <w:top w:val="none" w:sz="0" w:space="0" w:color="auto"/>
            <w:left w:val="none" w:sz="0" w:space="0" w:color="auto"/>
            <w:bottom w:val="none" w:sz="0" w:space="0" w:color="auto"/>
            <w:right w:val="none" w:sz="0" w:space="0" w:color="auto"/>
          </w:divBdr>
        </w:div>
      </w:divsChild>
    </w:div>
    <w:div w:id="1064181133">
      <w:bodyDiv w:val="1"/>
      <w:marLeft w:val="0"/>
      <w:marRight w:val="0"/>
      <w:marTop w:val="0"/>
      <w:marBottom w:val="0"/>
      <w:divBdr>
        <w:top w:val="none" w:sz="0" w:space="0" w:color="auto"/>
        <w:left w:val="none" w:sz="0" w:space="0" w:color="auto"/>
        <w:bottom w:val="none" w:sz="0" w:space="0" w:color="auto"/>
        <w:right w:val="none" w:sz="0" w:space="0" w:color="auto"/>
      </w:divBdr>
    </w:div>
    <w:div w:id="210537585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5">
          <w:marLeft w:val="0"/>
          <w:marRight w:val="0"/>
          <w:marTop w:val="0"/>
          <w:marBottom w:val="0"/>
          <w:divBdr>
            <w:top w:val="none" w:sz="0" w:space="0" w:color="auto"/>
            <w:left w:val="none" w:sz="0" w:space="0" w:color="auto"/>
            <w:bottom w:val="none" w:sz="0" w:space="0" w:color="auto"/>
            <w:right w:val="none" w:sz="0" w:space="0" w:color="auto"/>
          </w:divBdr>
        </w:div>
        <w:div w:id="16442397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pc.cea.fr/en/complexe/tgcc.htm" TargetMode="External"/><Relationship Id="rId12" Type="http://schemas.openxmlformats.org/officeDocument/2006/relationships/hyperlink" Target="https://www.cines.fr/en/" TargetMode="External"/><Relationship Id="rId13" Type="http://schemas.openxmlformats.org/officeDocument/2006/relationships/hyperlink" Target="http://www.idris.fr/eng/" TargetMode="External"/><Relationship Id="rId14" Type="http://schemas.openxmlformats.org/officeDocument/2006/relationships/hyperlink" Target="https://cc.in2p3.fr/en/" TargetMode="External"/><Relationship Id="rId15" Type="http://schemas.openxmlformats.org/officeDocument/2006/relationships/hyperlink" Target="http://www.genci.fr/en" TargetMode="External"/><Relationship Id="rId16" Type="http://schemas.openxmlformats.org/officeDocument/2006/relationships/hyperlink" Target="https://www.egi.eu/"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nseignementsup-recherche.gouv.fr/cid132529/le-plan-national-pour-la-science-ouverte-les-resultats-de-la-recherche-scientifique-ouverts-a-tous-sans-entrave-sans-delai-sans-paiement.html" TargetMode="External"/><Relationship Id="rId10" Type="http://schemas.openxmlformats.org/officeDocument/2006/relationships/hyperlink" Target="https://www.ouvrirlascience.fr/presentation-du-comi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174E-B6DD-2146-A210-894C0F32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1854</Words>
  <Characters>10203</Characters>
  <Application>Microsoft Macintosh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Denis-de-Rougemont</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Alizée Francey</dc:creator>
  <cp:keywords/>
  <cp:lastModifiedBy>BECKMANN Volker</cp:lastModifiedBy>
  <cp:revision>7</cp:revision>
  <dcterms:created xsi:type="dcterms:W3CDTF">2019-12-03T09:04:00Z</dcterms:created>
  <dcterms:modified xsi:type="dcterms:W3CDTF">2019-12-03T09:32:00Z</dcterms:modified>
</cp:coreProperties>
</file>