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9B40D" w14:textId="4CBFB390" w:rsidR="00F8039E" w:rsidRPr="0027093E" w:rsidRDefault="000E5B62" w:rsidP="00F8039E">
      <w:pPr>
        <w:jc w:val="both"/>
        <w:rPr>
          <w:b/>
        </w:rPr>
      </w:pPr>
      <w:r w:rsidRPr="0027093E">
        <w:rPr>
          <w:b/>
        </w:rPr>
        <w:t>Etude de la déformation nucléaire</w:t>
      </w:r>
    </w:p>
    <w:p w14:paraId="40D17BE1" w14:textId="77777777" w:rsidR="00F8039E" w:rsidRPr="0027093E" w:rsidRDefault="00F8039E" w:rsidP="00F8039E">
      <w:pPr>
        <w:jc w:val="both"/>
        <w:rPr>
          <w:b/>
        </w:rPr>
      </w:pPr>
    </w:p>
    <w:p w14:paraId="3F8A46DF" w14:textId="77777777" w:rsidR="00F8039E" w:rsidRPr="0027093E" w:rsidRDefault="00F8039E" w:rsidP="00F8039E">
      <w:pPr>
        <w:jc w:val="both"/>
        <w:rPr>
          <w:b/>
        </w:rPr>
      </w:pPr>
      <w:r w:rsidRPr="0027093E">
        <w:rPr>
          <w:b/>
        </w:rPr>
        <w:t>Nom, Prénom, laboratoire</w:t>
      </w:r>
    </w:p>
    <w:p w14:paraId="0F6BE368" w14:textId="77777777" w:rsidR="006A0BC4" w:rsidRPr="0027093E" w:rsidRDefault="006A0BC4" w:rsidP="006A0BC4">
      <w:pPr>
        <w:pStyle w:val="Paragraphedeliste"/>
      </w:pPr>
      <w:r w:rsidRPr="0027093E">
        <w:t xml:space="preserve">Duchêne Gilbert, Dudek Jerzy, Curien Dominique, </w:t>
      </w:r>
      <w:proofErr w:type="spellStart"/>
      <w:r w:rsidRPr="0027093E">
        <w:t>Didierjean</w:t>
      </w:r>
      <w:proofErr w:type="spellEnd"/>
      <w:r w:rsidRPr="0027093E">
        <w:t xml:space="preserve"> François, IPHC</w:t>
      </w:r>
    </w:p>
    <w:p w14:paraId="38FFD829" w14:textId="6CBB9BE2" w:rsidR="006A0BC4" w:rsidRPr="0027093E" w:rsidRDefault="006A0BC4" w:rsidP="006A0BC4">
      <w:pPr>
        <w:pStyle w:val="Paragraphedeliste"/>
        <w:rPr>
          <w:lang w:val="en-US"/>
        </w:rPr>
      </w:pPr>
      <w:proofErr w:type="spellStart"/>
      <w:r w:rsidRPr="0027093E">
        <w:rPr>
          <w:lang w:val="en-US"/>
        </w:rPr>
        <w:t>Astier</w:t>
      </w:r>
      <w:proofErr w:type="spellEnd"/>
      <w:r w:rsidRPr="0027093E">
        <w:rPr>
          <w:lang w:val="en-US"/>
        </w:rPr>
        <w:t xml:space="preserve"> Alain, </w:t>
      </w:r>
      <w:proofErr w:type="spellStart"/>
      <w:r w:rsidR="00411FD3" w:rsidRPr="0027093E">
        <w:rPr>
          <w:lang w:val="en-US"/>
        </w:rPr>
        <w:t>Lozeva</w:t>
      </w:r>
      <w:proofErr w:type="spellEnd"/>
      <w:r w:rsidR="00411FD3" w:rsidRPr="0027093E">
        <w:rPr>
          <w:lang w:val="en-US"/>
        </w:rPr>
        <w:t xml:space="preserve"> </w:t>
      </w:r>
      <w:proofErr w:type="spellStart"/>
      <w:r w:rsidR="00411FD3" w:rsidRPr="0027093E">
        <w:rPr>
          <w:lang w:val="en-US"/>
        </w:rPr>
        <w:t>Radomira</w:t>
      </w:r>
      <w:proofErr w:type="spellEnd"/>
      <w:r w:rsidR="00411FD3" w:rsidRPr="0027093E">
        <w:rPr>
          <w:lang w:val="en-US"/>
        </w:rPr>
        <w:t xml:space="preserve">, </w:t>
      </w:r>
      <w:proofErr w:type="spellStart"/>
      <w:r w:rsidR="007C5930" w:rsidRPr="0027093E">
        <w:rPr>
          <w:lang w:val="en-US"/>
        </w:rPr>
        <w:t>Petrac</w:t>
      </w:r>
      <w:r w:rsidR="00411FD3" w:rsidRPr="0027093E">
        <w:rPr>
          <w:lang w:val="en-US"/>
        </w:rPr>
        <w:t>h</w:t>
      </w:r>
      <w:r w:rsidR="007C5930" w:rsidRPr="0027093E">
        <w:rPr>
          <w:lang w:val="en-US"/>
        </w:rPr>
        <w:t>e</w:t>
      </w:r>
      <w:proofErr w:type="spellEnd"/>
      <w:r w:rsidR="007C5930" w:rsidRPr="0027093E">
        <w:rPr>
          <w:lang w:val="en-US"/>
        </w:rPr>
        <w:t xml:space="preserve"> </w:t>
      </w:r>
      <w:proofErr w:type="spellStart"/>
      <w:r w:rsidR="007C5930" w:rsidRPr="0027093E">
        <w:rPr>
          <w:lang w:val="en-US"/>
        </w:rPr>
        <w:t>Costel</w:t>
      </w:r>
      <w:proofErr w:type="spellEnd"/>
      <w:r w:rsidRPr="0027093E">
        <w:rPr>
          <w:lang w:val="en-US"/>
        </w:rPr>
        <w:t xml:space="preserve"> CSNSM-FLUO</w:t>
      </w:r>
    </w:p>
    <w:p w14:paraId="1FAF96A4" w14:textId="2E32C4FB" w:rsidR="00411FD3" w:rsidRPr="0027093E" w:rsidRDefault="00411FD3" w:rsidP="006A0BC4">
      <w:pPr>
        <w:pStyle w:val="Paragraphedeliste"/>
        <w:rPr>
          <w:lang w:val="en-US"/>
        </w:rPr>
      </w:pPr>
      <w:r w:rsidRPr="0027093E">
        <w:rPr>
          <w:lang w:val="en-US"/>
        </w:rPr>
        <w:t xml:space="preserve">Redon Nadine, </w:t>
      </w:r>
      <w:proofErr w:type="spellStart"/>
      <w:r w:rsidRPr="0027093E">
        <w:rPr>
          <w:lang w:val="en-US"/>
        </w:rPr>
        <w:t>Stezowski</w:t>
      </w:r>
      <w:proofErr w:type="spellEnd"/>
      <w:r w:rsidRPr="0027093E">
        <w:rPr>
          <w:lang w:val="en-US"/>
        </w:rPr>
        <w:t xml:space="preserve"> Olivier, IP2I</w:t>
      </w:r>
    </w:p>
    <w:p w14:paraId="09753E86" w14:textId="4EDF21F8" w:rsidR="0052267A" w:rsidRPr="0027093E" w:rsidRDefault="0052267A">
      <w:pPr>
        <w:pBdr>
          <w:bottom w:val="single" w:sz="6" w:space="1" w:color="auto"/>
        </w:pBdr>
        <w:rPr>
          <w:lang w:val="en-US"/>
        </w:rPr>
      </w:pPr>
    </w:p>
    <w:p w14:paraId="71EC6229" w14:textId="77777777" w:rsidR="0052267A" w:rsidRPr="0027093E" w:rsidRDefault="0052267A">
      <w:pPr>
        <w:rPr>
          <w:lang w:val="en-US"/>
        </w:rPr>
      </w:pPr>
    </w:p>
    <w:p w14:paraId="2ACD22DB" w14:textId="77777777" w:rsidR="00395DF8" w:rsidRPr="0027093E" w:rsidRDefault="00395DF8" w:rsidP="00395DF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  <w:lang w:val="en-US"/>
        </w:rPr>
      </w:pPr>
      <w:r w:rsidRPr="0027093E">
        <w:rPr>
          <w:rFonts w:ascii="Times New Roman" w:hAnsi="Times New Roman" w:cs="Times New Roman"/>
          <w:b/>
          <w:bCs/>
          <w:u w:val="single"/>
          <w:lang w:val="en-US"/>
        </w:rPr>
        <w:t>Scientific Objectives:</w:t>
      </w:r>
    </w:p>
    <w:p w14:paraId="1ABEFBA9" w14:textId="77777777" w:rsidR="00395DF8" w:rsidRPr="0027093E" w:rsidRDefault="00395DF8" w:rsidP="00395DF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</w:p>
    <w:p w14:paraId="385E5699" w14:textId="32074ECF" w:rsidR="00A422D0" w:rsidRPr="0027093E" w:rsidRDefault="007A6C85" w:rsidP="00A422D0">
      <w:pPr>
        <w:jc w:val="both"/>
        <w:rPr>
          <w:lang w:val="en-US"/>
        </w:rPr>
      </w:pPr>
      <w:r>
        <w:rPr>
          <w:lang w:val="en-US"/>
        </w:rPr>
        <w:t>Theoretical d</w:t>
      </w:r>
      <w:r w:rsidR="00E03785" w:rsidRPr="0027093E">
        <w:rPr>
          <w:lang w:val="en-US"/>
        </w:rPr>
        <w:t xml:space="preserve">escription of the </w:t>
      </w:r>
      <w:r w:rsidR="002E0749">
        <w:rPr>
          <w:lang w:val="en-US"/>
        </w:rPr>
        <w:t xml:space="preserve">nuclear behavior </w:t>
      </w:r>
      <w:r>
        <w:rPr>
          <w:lang w:val="en-US"/>
        </w:rPr>
        <w:t xml:space="preserve">observed through experiments </w:t>
      </w:r>
      <w:r w:rsidR="002E0749">
        <w:rPr>
          <w:lang w:val="en-US"/>
        </w:rPr>
        <w:t>reveals competing forms of</w:t>
      </w:r>
      <w:r w:rsidR="00E03785" w:rsidRPr="0027093E">
        <w:rPr>
          <w:lang w:val="en-US"/>
        </w:rPr>
        <w:t xml:space="preserve"> </w:t>
      </w:r>
      <w:r>
        <w:rPr>
          <w:lang w:val="en-US"/>
        </w:rPr>
        <w:t>the</w:t>
      </w:r>
      <w:r w:rsidR="00E03785" w:rsidRPr="0027093E">
        <w:rPr>
          <w:lang w:val="en-US"/>
        </w:rPr>
        <w:t xml:space="preserve"> interactions </w:t>
      </w:r>
      <w:r w:rsidR="002E0749">
        <w:rPr>
          <w:lang w:val="en-US"/>
        </w:rPr>
        <w:t>acting among the nucleons in the nucleus</w:t>
      </w:r>
      <w:r>
        <w:rPr>
          <w:lang w:val="en-US"/>
        </w:rPr>
        <w:t xml:space="preserve">, </w:t>
      </w:r>
      <w:r w:rsidR="00633B6B">
        <w:rPr>
          <w:lang w:val="en-US"/>
        </w:rPr>
        <w:t xml:space="preserve">interactions </w:t>
      </w:r>
      <w:r>
        <w:rPr>
          <w:lang w:val="en-US"/>
        </w:rPr>
        <w:t>which are non-central, non-local and depend on the energy of the interacting particles</w:t>
      </w:r>
      <w:r w:rsidR="002E0749">
        <w:rPr>
          <w:lang w:val="en-US"/>
        </w:rPr>
        <w:t xml:space="preserve">. </w:t>
      </w:r>
      <w:r>
        <w:rPr>
          <w:lang w:val="en-US"/>
        </w:rPr>
        <w:t>Numerous studies confirm repeatedly the success of the nuclear mean-field theory with the simplifying concept of free nucleons</w:t>
      </w:r>
      <w:r w:rsidR="00E03785" w:rsidRPr="0027093E">
        <w:rPr>
          <w:lang w:val="en-US"/>
        </w:rPr>
        <w:t xml:space="preserve"> </w:t>
      </w:r>
      <w:r>
        <w:rPr>
          <w:lang w:val="en-US"/>
        </w:rPr>
        <w:t xml:space="preserve">moving </w:t>
      </w:r>
      <w:r w:rsidR="00E03785" w:rsidRPr="0027093E">
        <w:rPr>
          <w:lang w:val="en-US"/>
        </w:rPr>
        <w:t xml:space="preserve">in a common </w:t>
      </w:r>
      <w:r>
        <w:rPr>
          <w:lang w:val="en-US"/>
        </w:rPr>
        <w:t>effective-</w:t>
      </w:r>
      <w:r w:rsidR="00E03785" w:rsidRPr="0027093E">
        <w:rPr>
          <w:lang w:val="en-US"/>
        </w:rPr>
        <w:t>potential well</w:t>
      </w:r>
      <w:r w:rsidR="00633B6B">
        <w:rPr>
          <w:lang w:val="en-US"/>
        </w:rPr>
        <w:t>, which simulates certain features of a `mesoscopic’ body</w:t>
      </w:r>
      <w:r>
        <w:rPr>
          <w:lang w:val="en-US"/>
        </w:rPr>
        <w:t>.</w:t>
      </w:r>
      <w:r w:rsidR="00E03785" w:rsidRPr="0027093E">
        <w:rPr>
          <w:lang w:val="en-US"/>
        </w:rPr>
        <w:t xml:space="preserve"> </w:t>
      </w:r>
      <w:r>
        <w:rPr>
          <w:lang w:val="en-US"/>
        </w:rPr>
        <w:t>Today it is known that numerous</w:t>
      </w:r>
      <w:r w:rsidR="00E03785" w:rsidRPr="0027093E">
        <w:rPr>
          <w:lang w:val="en-US"/>
        </w:rPr>
        <w:t xml:space="preserve"> </w:t>
      </w:r>
      <w:r w:rsidR="002D4AD7">
        <w:rPr>
          <w:lang w:val="en-US"/>
        </w:rPr>
        <w:t xml:space="preserve">mechanisms exist related to </w:t>
      </w:r>
      <w:r w:rsidR="00E03785" w:rsidRPr="0027093E">
        <w:rPr>
          <w:lang w:val="en-US"/>
        </w:rPr>
        <w:t>specific orbital</w:t>
      </w:r>
      <w:r>
        <w:rPr>
          <w:lang w:val="en-US"/>
        </w:rPr>
        <w:t>s</w:t>
      </w:r>
      <w:r w:rsidR="00E03785" w:rsidRPr="0027093E">
        <w:rPr>
          <w:lang w:val="en-US"/>
        </w:rPr>
        <w:t xml:space="preserve"> or to </w:t>
      </w:r>
      <w:r w:rsidR="00633B6B">
        <w:rPr>
          <w:lang w:val="en-US"/>
        </w:rPr>
        <w:t xml:space="preserve">various forms of </w:t>
      </w:r>
      <w:r w:rsidR="00E03785" w:rsidRPr="0027093E">
        <w:rPr>
          <w:lang w:val="en-US"/>
        </w:rPr>
        <w:t xml:space="preserve">collective </w:t>
      </w:r>
      <w:r w:rsidRPr="0027093E">
        <w:rPr>
          <w:lang w:val="en-US"/>
        </w:rPr>
        <w:t>behav</w:t>
      </w:r>
      <w:r>
        <w:rPr>
          <w:lang w:val="en-US"/>
        </w:rPr>
        <w:t>ior</w:t>
      </w:r>
      <w:r w:rsidR="00A422D0" w:rsidRPr="0027093E">
        <w:rPr>
          <w:lang w:val="en-US"/>
        </w:rPr>
        <w:t xml:space="preserve"> </w:t>
      </w:r>
      <w:r w:rsidR="00CE69DD" w:rsidRPr="0027093E">
        <w:rPr>
          <w:lang w:val="en-US"/>
        </w:rPr>
        <w:t>typical</w:t>
      </w:r>
      <w:r w:rsidR="00A422D0" w:rsidRPr="0027093E">
        <w:rPr>
          <w:lang w:val="en-US"/>
        </w:rPr>
        <w:t xml:space="preserve"> of such a mesoscopic </w:t>
      </w:r>
      <w:r w:rsidR="00AC2EBE">
        <w:rPr>
          <w:lang w:val="en-US"/>
        </w:rPr>
        <w:t>system</w:t>
      </w:r>
      <w:r w:rsidR="00A422D0" w:rsidRPr="0027093E">
        <w:rPr>
          <w:lang w:val="en-US"/>
        </w:rPr>
        <w:t xml:space="preserve">. </w:t>
      </w:r>
      <w:r w:rsidR="002D4AD7">
        <w:rPr>
          <w:lang w:val="en-US"/>
        </w:rPr>
        <w:t>The notion of the mean-field potential implies the notion of the</w:t>
      </w:r>
      <w:r w:rsidR="00A422D0" w:rsidRPr="0027093E">
        <w:rPr>
          <w:lang w:val="en-US"/>
        </w:rPr>
        <w:t xml:space="preserve"> nuclear deformation </w:t>
      </w:r>
      <w:r w:rsidR="002D4AD7">
        <w:rPr>
          <w:lang w:val="en-US"/>
        </w:rPr>
        <w:t>introducing the concept of geometrical symmetries, related selection rules and hindrance properties, collective rotations and shape vibrations</w:t>
      </w:r>
      <w:r w:rsidR="00A422D0" w:rsidRPr="0027093E">
        <w:rPr>
          <w:lang w:val="en-US"/>
        </w:rPr>
        <w:t xml:space="preserve">. </w:t>
      </w:r>
      <w:r w:rsidR="002D4AD7">
        <w:rPr>
          <w:lang w:val="en-US"/>
        </w:rPr>
        <w:t>As a natural consequence</w:t>
      </w:r>
      <w:r w:rsidR="00AC2EBE">
        <w:rPr>
          <w:lang w:val="en-US"/>
        </w:rPr>
        <w:t>,</w:t>
      </w:r>
      <w:r w:rsidR="002D4AD7">
        <w:rPr>
          <w:lang w:val="en-US"/>
        </w:rPr>
        <w:t xml:space="preserve"> the combined effects</w:t>
      </w:r>
      <w:r w:rsidR="00A422D0" w:rsidRPr="0027093E">
        <w:rPr>
          <w:lang w:val="en-US"/>
        </w:rPr>
        <w:t xml:space="preserve"> of rotation, pairing and nuclear symmetries </w:t>
      </w:r>
      <w:r w:rsidR="00633B6B">
        <w:rPr>
          <w:lang w:val="en-US"/>
        </w:rPr>
        <w:t xml:space="preserve">conspire </w:t>
      </w:r>
      <w:r w:rsidR="002D4AD7">
        <w:rPr>
          <w:lang w:val="en-US"/>
        </w:rPr>
        <w:t xml:space="preserve">creating various forms of competitive evolution as function of increasing angular momentum and </w:t>
      </w:r>
      <w:r w:rsidR="00633B6B">
        <w:rPr>
          <w:lang w:val="en-US"/>
        </w:rPr>
        <w:t xml:space="preserve">excitation or </w:t>
      </w:r>
      <w:r w:rsidR="002D4AD7">
        <w:rPr>
          <w:lang w:val="en-US"/>
        </w:rPr>
        <w:t>temperature</w:t>
      </w:r>
      <w:r w:rsidR="00A422D0" w:rsidRPr="0027093E">
        <w:rPr>
          <w:lang w:val="en-US"/>
        </w:rPr>
        <w:t xml:space="preserve">. </w:t>
      </w:r>
      <w:r w:rsidR="00B13C17">
        <w:rPr>
          <w:lang w:val="en-US"/>
        </w:rPr>
        <w:t>One of the promising paths towards geometrical symmetry exploration involves the concept of tetrahedral and octahedral (the so-called high-rank) symmetries</w:t>
      </w:r>
      <w:r w:rsidR="00AC2EBE">
        <w:rPr>
          <w:lang w:val="en-US"/>
        </w:rPr>
        <w:t xml:space="preserve"> and deformations presented</w:t>
      </w:r>
      <w:r w:rsidR="00BA69DC">
        <w:rPr>
          <w:lang w:val="en-US"/>
        </w:rPr>
        <w:t xml:space="preserve"> below.</w:t>
      </w:r>
    </w:p>
    <w:p w14:paraId="598342E7" w14:textId="77777777" w:rsidR="00A422D0" w:rsidRPr="0027093E" w:rsidRDefault="00A422D0" w:rsidP="00A422D0">
      <w:pPr>
        <w:jc w:val="both"/>
        <w:rPr>
          <w:lang w:val="en-US"/>
        </w:rPr>
      </w:pPr>
    </w:p>
    <w:p w14:paraId="28C06C94" w14:textId="7F49D437" w:rsidR="00A422D0" w:rsidRPr="0027093E" w:rsidRDefault="00A422D0" w:rsidP="00A422D0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27093E">
        <w:rPr>
          <w:b/>
          <w:lang w:val="en-US"/>
        </w:rPr>
        <w:t>Moderate spins and h</w:t>
      </w:r>
      <w:r w:rsidRPr="0027093E">
        <w:rPr>
          <w:rFonts w:ascii="Times New Roman" w:hAnsi="Times New Roman" w:cs="Times New Roman"/>
          <w:b/>
          <w:bCs/>
          <w:lang w:val="en-US"/>
        </w:rPr>
        <w:t>igh-</w:t>
      </w:r>
      <w:r w:rsidR="00633B6B">
        <w:rPr>
          <w:rFonts w:ascii="Times New Roman" w:hAnsi="Times New Roman" w:cs="Times New Roman"/>
          <w:b/>
          <w:bCs/>
          <w:lang w:val="en-US"/>
        </w:rPr>
        <w:t>rank</w:t>
      </w:r>
      <w:r w:rsidRPr="0027093E">
        <w:rPr>
          <w:rFonts w:ascii="Times New Roman" w:hAnsi="Times New Roman" w:cs="Times New Roman"/>
          <w:b/>
          <w:bCs/>
          <w:lang w:val="en-US"/>
        </w:rPr>
        <w:t xml:space="preserve"> nuclear deformation</w:t>
      </w:r>
    </w:p>
    <w:p w14:paraId="79124181" w14:textId="08D1DE5F" w:rsidR="00A422D0" w:rsidRPr="0027093E" w:rsidRDefault="00A422D0" w:rsidP="00A42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27093E">
        <w:rPr>
          <w:rFonts w:ascii="Times New Roman" w:hAnsi="Times New Roman" w:cs="Times New Roman"/>
          <w:lang w:val="en-US"/>
        </w:rPr>
        <w:t xml:space="preserve">The </w:t>
      </w:r>
      <w:r w:rsidR="00633B6B">
        <w:rPr>
          <w:rFonts w:ascii="Times New Roman" w:hAnsi="Times New Roman" w:cs="Times New Roman"/>
          <w:lang w:val="en-US"/>
        </w:rPr>
        <w:t>studies</w:t>
      </w:r>
      <w:r w:rsidRPr="0027093E">
        <w:rPr>
          <w:rFonts w:ascii="Times New Roman" w:hAnsi="Times New Roman" w:cs="Times New Roman"/>
          <w:lang w:val="en-US"/>
        </w:rPr>
        <w:t xml:space="preserve"> o</w:t>
      </w:r>
      <w:r w:rsidR="00633B6B">
        <w:rPr>
          <w:rFonts w:ascii="Times New Roman" w:hAnsi="Times New Roman" w:cs="Times New Roman"/>
          <w:lang w:val="en-US"/>
        </w:rPr>
        <w:t>f</w:t>
      </w:r>
      <w:r w:rsidRPr="0027093E">
        <w:rPr>
          <w:rFonts w:ascii="Times New Roman" w:hAnsi="Times New Roman" w:cs="Times New Roman"/>
          <w:lang w:val="en-US"/>
        </w:rPr>
        <w:t xml:space="preserve"> new ex</w:t>
      </w:r>
      <w:r w:rsidR="00633B6B">
        <w:rPr>
          <w:rFonts w:ascii="Times New Roman" w:hAnsi="Times New Roman" w:cs="Times New Roman"/>
          <w:lang w:val="en-US"/>
        </w:rPr>
        <w:t>otic nuclear symmetries include</w:t>
      </w:r>
      <w:r w:rsidRPr="0027093E">
        <w:rPr>
          <w:rFonts w:ascii="Times New Roman" w:hAnsi="Times New Roman" w:cs="Times New Roman"/>
          <w:lang w:val="en-US"/>
        </w:rPr>
        <w:t xml:space="preserve"> the search for tetrahedral and octahedral symmetries and their underlying nuclear deformations. </w:t>
      </w:r>
      <w:r w:rsidR="00946DC4">
        <w:rPr>
          <w:rFonts w:ascii="Times New Roman" w:hAnsi="Times New Roman" w:cs="Times New Roman"/>
          <w:lang w:val="en-US"/>
        </w:rPr>
        <w:t>It follows in particular that</w:t>
      </w:r>
      <w:r w:rsidRPr="0027093E">
        <w:rPr>
          <w:rFonts w:ascii="Times New Roman" w:hAnsi="Times New Roman" w:cs="Times New Roman"/>
          <w:lang w:val="en-US"/>
        </w:rPr>
        <w:t xml:space="preserve"> </w:t>
      </w:r>
      <w:r w:rsidR="00946DC4">
        <w:rPr>
          <w:rFonts w:ascii="Times New Roman" w:hAnsi="Times New Roman" w:cs="Times New Roman"/>
          <w:lang w:val="en-US"/>
        </w:rPr>
        <w:t>tetrahedral symmetry generates</w:t>
      </w:r>
      <w:r w:rsidRPr="0027093E">
        <w:rPr>
          <w:rFonts w:ascii="Times New Roman" w:hAnsi="Times New Roman" w:cs="Times New Roman"/>
          <w:lang w:val="en-US"/>
        </w:rPr>
        <w:t xml:space="preserve"> a non-axial octupole deformation </w:t>
      </w:r>
      <w:r w:rsidR="00633B6B">
        <w:rPr>
          <w:rFonts w:ascii="Times New Roman" w:hAnsi="Times New Roman" w:cs="Times New Roman"/>
          <w:lang w:val="en-US"/>
        </w:rPr>
        <w:t>of</w:t>
      </w:r>
      <w:r w:rsidRPr="0027093E">
        <w:rPr>
          <w:rFonts w:ascii="Times New Roman" w:hAnsi="Times New Roman" w:cs="Times New Roman"/>
          <w:lang w:val="en-US"/>
        </w:rPr>
        <w:t xml:space="preserve"> the nucleus. Some of the intriguing new phenomena predicted to accompany tetrahedral symmetry are 4-fold degeneracies of </w:t>
      </w:r>
      <w:r w:rsidR="00665C1E">
        <w:rPr>
          <w:rFonts w:ascii="Times New Roman" w:hAnsi="Times New Roman" w:cs="Times New Roman"/>
          <w:lang w:val="en-US"/>
        </w:rPr>
        <w:t>certain</w:t>
      </w:r>
      <w:r w:rsidRPr="0027093E">
        <w:rPr>
          <w:rFonts w:ascii="Times New Roman" w:hAnsi="Times New Roman" w:cs="Times New Roman"/>
          <w:lang w:val="en-US"/>
        </w:rPr>
        <w:t xml:space="preserve"> nucleonic orbitals (rather than the usual 2-fold spin-up/spin-down Kramers degeneracy) or 16-fold degeneracies of the particle-hole exited states and 32-fold degeneracies of the 2-particle 2-hole excited states</w:t>
      </w:r>
      <w:r w:rsidR="00946DC4">
        <w:rPr>
          <w:rFonts w:ascii="Times New Roman" w:hAnsi="Times New Roman" w:cs="Times New Roman"/>
          <w:lang w:val="en-US"/>
        </w:rPr>
        <w:t>,</w:t>
      </w:r>
      <w:r w:rsidR="00AB6F1E">
        <w:rPr>
          <w:rFonts w:ascii="Times New Roman" w:hAnsi="Times New Roman" w:cs="Times New Roman"/>
          <w:lang w:val="en-US"/>
        </w:rPr>
        <w:t xml:space="preserve"> etc</w:t>
      </w:r>
      <w:r w:rsidRPr="0027093E">
        <w:rPr>
          <w:rFonts w:ascii="Times New Roman" w:hAnsi="Times New Roman" w:cs="Times New Roman"/>
          <w:lang w:val="en-US"/>
        </w:rPr>
        <w:t xml:space="preserve">. New classes of isomeric configurations producing possibly new waiting-point nuclei important for the astrophysical modelling of the stellar processes </w:t>
      </w:r>
      <w:r w:rsidR="00633B6B">
        <w:rPr>
          <w:rFonts w:ascii="Times New Roman" w:hAnsi="Times New Roman" w:cs="Times New Roman"/>
          <w:lang w:val="en-US"/>
        </w:rPr>
        <w:t xml:space="preserve">or </w:t>
      </w:r>
      <w:r w:rsidR="00665C1E">
        <w:rPr>
          <w:rFonts w:ascii="Times New Roman" w:hAnsi="Times New Roman" w:cs="Times New Roman"/>
          <w:lang w:val="en-US"/>
        </w:rPr>
        <w:t xml:space="preserve">detection of </w:t>
      </w:r>
      <w:r w:rsidR="00633B6B">
        <w:rPr>
          <w:rFonts w:ascii="Times New Roman" w:hAnsi="Times New Roman" w:cs="Times New Roman"/>
          <w:lang w:val="en-US"/>
        </w:rPr>
        <w:t xml:space="preserve">new exotic nuclei </w:t>
      </w:r>
      <w:r w:rsidRPr="0027093E">
        <w:rPr>
          <w:rFonts w:ascii="Times New Roman" w:hAnsi="Times New Roman" w:cs="Times New Roman"/>
          <w:lang w:val="en-US"/>
        </w:rPr>
        <w:t>could also be expected.</w:t>
      </w:r>
    </w:p>
    <w:p w14:paraId="12211237" w14:textId="77777777" w:rsidR="00E03785" w:rsidRPr="0027093E" w:rsidRDefault="00E03785" w:rsidP="00F148FB">
      <w:pPr>
        <w:jc w:val="both"/>
        <w:rPr>
          <w:lang w:val="en-US"/>
        </w:rPr>
      </w:pPr>
    </w:p>
    <w:p w14:paraId="1CCB9CB5" w14:textId="66B17001" w:rsidR="00F148FB" w:rsidRPr="0027093E" w:rsidRDefault="00F148FB" w:rsidP="00F148FB">
      <w:pPr>
        <w:jc w:val="both"/>
        <w:rPr>
          <w:b/>
          <w:lang w:val="en-US"/>
        </w:rPr>
      </w:pPr>
      <w:r w:rsidRPr="0027093E">
        <w:rPr>
          <w:b/>
          <w:lang w:val="en-US"/>
        </w:rPr>
        <w:t xml:space="preserve">High spin </w:t>
      </w:r>
      <w:r w:rsidR="00061A29">
        <w:rPr>
          <w:b/>
          <w:lang w:val="en-US"/>
        </w:rPr>
        <w:t xml:space="preserve">states </w:t>
      </w:r>
      <w:r w:rsidRPr="0027093E">
        <w:rPr>
          <w:b/>
          <w:lang w:val="en-US"/>
        </w:rPr>
        <w:t>in the normal</w:t>
      </w:r>
      <w:r w:rsidR="00061A29">
        <w:rPr>
          <w:b/>
          <w:lang w:val="en-US"/>
        </w:rPr>
        <w:t xml:space="preserve"> (as opposed to super-)</w:t>
      </w:r>
      <w:r w:rsidRPr="0027093E">
        <w:rPr>
          <w:b/>
          <w:lang w:val="en-US"/>
        </w:rPr>
        <w:t xml:space="preserve"> deformed </w:t>
      </w:r>
      <w:r w:rsidR="00061A29">
        <w:rPr>
          <w:b/>
          <w:lang w:val="en-US"/>
        </w:rPr>
        <w:t>nuclei</w:t>
      </w:r>
    </w:p>
    <w:p w14:paraId="4437AA2C" w14:textId="10976C7E" w:rsidR="00F148FB" w:rsidRDefault="00F148FB" w:rsidP="00F148FB">
      <w:pPr>
        <w:tabs>
          <w:tab w:val="left" w:pos="851"/>
        </w:tabs>
        <w:jc w:val="both"/>
        <w:rPr>
          <w:lang w:val="en-US"/>
        </w:rPr>
      </w:pPr>
      <w:r w:rsidRPr="0027093E">
        <w:rPr>
          <w:lang w:val="en-US"/>
        </w:rPr>
        <w:t xml:space="preserve">At moderate and </w:t>
      </w:r>
      <w:r w:rsidR="00CF6FB9">
        <w:rPr>
          <w:lang w:val="en-US"/>
        </w:rPr>
        <w:t>increasing</w:t>
      </w:r>
      <w:r w:rsidRPr="0027093E">
        <w:rPr>
          <w:lang w:val="en-US"/>
        </w:rPr>
        <w:t xml:space="preserve"> nuclear deformations, several topics, such as the n</w:t>
      </w:r>
      <w:r w:rsidR="00946DC4">
        <w:rPr>
          <w:lang w:val="en-US"/>
        </w:rPr>
        <w:t>uclear pairing phase</w:t>
      </w:r>
      <w:r w:rsidR="00061A29">
        <w:rPr>
          <w:lang w:val="en-US"/>
        </w:rPr>
        <w:t>-</w:t>
      </w:r>
      <w:r w:rsidR="00946DC4">
        <w:rPr>
          <w:lang w:val="en-US"/>
        </w:rPr>
        <w:t>transition or</w:t>
      </w:r>
      <w:r w:rsidRPr="0027093E">
        <w:rPr>
          <w:lang w:val="en-US"/>
        </w:rPr>
        <w:t xml:space="preserve"> the structure beyond the termination of rotational bands open fundamental questions about </w:t>
      </w:r>
      <w:r w:rsidR="00946DC4">
        <w:rPr>
          <w:lang w:val="en-US"/>
        </w:rPr>
        <w:t xml:space="preserve">changes in </w:t>
      </w:r>
      <w:r w:rsidRPr="0027093E">
        <w:rPr>
          <w:lang w:val="en-US"/>
        </w:rPr>
        <w:t xml:space="preserve">nuclear behavior </w:t>
      </w:r>
      <w:r w:rsidR="00946DC4">
        <w:rPr>
          <w:lang w:val="en-US"/>
        </w:rPr>
        <w:t>with varying</w:t>
      </w:r>
      <w:r w:rsidRPr="0027093E">
        <w:rPr>
          <w:lang w:val="en-US"/>
        </w:rPr>
        <w:t xml:space="preserve"> spin.</w:t>
      </w:r>
    </w:p>
    <w:p w14:paraId="75CE3D53" w14:textId="77777777" w:rsidR="00924035" w:rsidRPr="0027093E" w:rsidRDefault="00924035" w:rsidP="00F148FB">
      <w:pPr>
        <w:tabs>
          <w:tab w:val="left" w:pos="851"/>
        </w:tabs>
        <w:jc w:val="both"/>
        <w:rPr>
          <w:lang w:val="en-US"/>
        </w:rPr>
      </w:pPr>
    </w:p>
    <w:p w14:paraId="268835EC" w14:textId="0D4CFEE8" w:rsidR="00F148FB" w:rsidRPr="0027093E" w:rsidRDefault="00F148FB" w:rsidP="00F148FB">
      <w:pPr>
        <w:tabs>
          <w:tab w:val="left" w:pos="851"/>
        </w:tabs>
        <w:jc w:val="both"/>
        <w:rPr>
          <w:lang w:val="en-US"/>
        </w:rPr>
      </w:pPr>
      <w:r w:rsidRPr="0027093E">
        <w:rPr>
          <w:lang w:val="en-US"/>
        </w:rPr>
        <w:t>Phase transitions are among the most fascinating collective phenomena</w:t>
      </w:r>
      <w:r w:rsidR="00BA69DC">
        <w:rPr>
          <w:lang w:val="en-US"/>
        </w:rPr>
        <w:t>,</w:t>
      </w:r>
      <w:r w:rsidRPr="0027093E">
        <w:rPr>
          <w:lang w:val="en-US"/>
        </w:rPr>
        <w:t xml:space="preserve"> which engage significant subsets of nucleons in the system. They lead “all of the sudden to </w:t>
      </w:r>
      <w:r w:rsidR="00061A29">
        <w:rPr>
          <w:lang w:val="en-US"/>
        </w:rPr>
        <w:t>changing</w:t>
      </w:r>
      <w:r w:rsidRPr="0027093E">
        <w:rPr>
          <w:lang w:val="en-US"/>
        </w:rPr>
        <w:t xml:space="preserve">” from one phase to another, e.g. from the nuclear superfluid phase, in which the nuclear moment of inertia is about 50% of the rigid body value, to the “normal” phase, in which the moment of inertia takes </w:t>
      </w:r>
      <w:r w:rsidR="00946DC4">
        <w:rPr>
          <w:lang w:val="en-US"/>
        </w:rPr>
        <w:t>the corresponding</w:t>
      </w:r>
      <w:r w:rsidRPr="0027093E">
        <w:rPr>
          <w:lang w:val="en-US"/>
        </w:rPr>
        <w:t xml:space="preserve"> rigid body value. This transition may be induced by increasing collective rotation or, alternatively, the nuclear temperature. </w:t>
      </w:r>
      <w:r w:rsidRPr="0027093E">
        <w:rPr>
          <w:lang w:val="en-US"/>
        </w:rPr>
        <w:lastRenderedPageBreak/>
        <w:t xml:space="preserve">What are the mechanisms which initiate these transitions? Why aligning one pair in a nucleus can lead to the </w:t>
      </w:r>
      <w:r w:rsidR="002255B3" w:rsidRPr="0027093E">
        <w:rPr>
          <w:lang w:val="en-US"/>
        </w:rPr>
        <w:t xml:space="preserve">partial or </w:t>
      </w:r>
      <w:r w:rsidRPr="0027093E">
        <w:rPr>
          <w:lang w:val="en-US"/>
        </w:rPr>
        <w:t xml:space="preserve">complete disappearance of </w:t>
      </w:r>
      <w:r w:rsidR="00946DC4">
        <w:rPr>
          <w:lang w:val="en-US"/>
        </w:rPr>
        <w:t xml:space="preserve">nuclear </w:t>
      </w:r>
      <w:r w:rsidRPr="0027093E">
        <w:rPr>
          <w:lang w:val="en-US"/>
        </w:rPr>
        <w:t>super</w:t>
      </w:r>
      <w:r w:rsidR="00946DC4">
        <w:rPr>
          <w:lang w:val="en-US"/>
        </w:rPr>
        <w:t>-</w:t>
      </w:r>
      <w:r w:rsidRPr="0027093E">
        <w:rPr>
          <w:lang w:val="en-US"/>
        </w:rPr>
        <w:t>fluidity? Despite the success of theoretical approaches</w:t>
      </w:r>
      <w:r w:rsidR="00946DC4">
        <w:rPr>
          <w:lang w:val="en-US"/>
        </w:rPr>
        <w:t xml:space="preserve"> based on the nuclear mean-field theory</w:t>
      </w:r>
      <w:r w:rsidRPr="0027093E">
        <w:rPr>
          <w:lang w:val="en-US"/>
        </w:rPr>
        <w:t>, the deep understanding of the</w:t>
      </w:r>
      <w:r w:rsidR="00946DC4">
        <w:rPr>
          <w:lang w:val="en-US"/>
        </w:rPr>
        <w:t xml:space="preserve"> mechanisms</w:t>
      </w:r>
      <w:r w:rsidR="00924035" w:rsidRPr="0027093E">
        <w:rPr>
          <w:lang w:val="en-US"/>
        </w:rPr>
        <w:t xml:space="preserve"> </w:t>
      </w:r>
      <w:r w:rsidR="00924035">
        <w:rPr>
          <w:lang w:val="en-US"/>
        </w:rPr>
        <w:t>engaged</w:t>
      </w:r>
      <w:r w:rsidRPr="0027093E">
        <w:rPr>
          <w:lang w:val="en-US"/>
        </w:rPr>
        <w:t xml:space="preserve"> </w:t>
      </w:r>
      <w:r w:rsidR="00924035">
        <w:rPr>
          <w:lang w:val="en-US"/>
        </w:rPr>
        <w:t>such as coupling with collective oscillations or</w:t>
      </w:r>
      <w:r w:rsidR="00946DC4">
        <w:rPr>
          <w:lang w:val="en-US"/>
        </w:rPr>
        <w:t xml:space="preserve"> the symmetry change and </w:t>
      </w:r>
      <w:r w:rsidR="00924035">
        <w:rPr>
          <w:lang w:val="en-US"/>
        </w:rPr>
        <w:t xml:space="preserve">shape </w:t>
      </w:r>
      <w:r w:rsidR="00946DC4">
        <w:rPr>
          <w:lang w:val="en-US"/>
        </w:rPr>
        <w:t>transitions - remains challenging</w:t>
      </w:r>
      <w:r w:rsidRPr="0027093E">
        <w:rPr>
          <w:lang w:val="en-US"/>
        </w:rPr>
        <w:t xml:space="preserve">. </w:t>
      </w:r>
    </w:p>
    <w:p w14:paraId="1619C604" w14:textId="77777777" w:rsidR="00924035" w:rsidRDefault="00924035" w:rsidP="00F148FB">
      <w:pPr>
        <w:tabs>
          <w:tab w:val="left" w:pos="851"/>
        </w:tabs>
        <w:jc w:val="both"/>
        <w:rPr>
          <w:lang w:val="en-US"/>
        </w:rPr>
      </w:pPr>
    </w:p>
    <w:p w14:paraId="65C25BC2" w14:textId="2D04480A" w:rsidR="00924035" w:rsidRDefault="002255B3" w:rsidP="00F148FB">
      <w:pPr>
        <w:tabs>
          <w:tab w:val="left" w:pos="851"/>
        </w:tabs>
        <w:jc w:val="both"/>
        <w:rPr>
          <w:lang w:val="en-US"/>
        </w:rPr>
      </w:pPr>
      <w:r w:rsidRPr="0027093E">
        <w:rPr>
          <w:lang w:val="en-US"/>
        </w:rPr>
        <w:t>At high spins, t</w:t>
      </w:r>
      <w:r w:rsidR="00F148FB" w:rsidRPr="0027093E">
        <w:rPr>
          <w:lang w:val="en-US"/>
        </w:rPr>
        <w:t>he shape instabilities or deformation softness may give rise to a dramatic shape and structure evolution with increasing spin manifested as disappearance of the nuclear rotational collectivity known as band termination</w:t>
      </w:r>
      <w:r w:rsidR="00924035">
        <w:rPr>
          <w:lang w:val="en-US"/>
        </w:rPr>
        <w:t>. When this happens</w:t>
      </w:r>
      <w:r w:rsidR="00665C1E">
        <w:rPr>
          <w:lang w:val="en-US"/>
        </w:rPr>
        <w:t>,</w:t>
      </w:r>
      <w:r w:rsidR="00924035">
        <w:rPr>
          <w:lang w:val="en-US"/>
        </w:rPr>
        <w:t xml:space="preserve"> </w:t>
      </w:r>
      <w:r w:rsidR="00061A29">
        <w:rPr>
          <w:lang w:val="en-US"/>
        </w:rPr>
        <w:t>the</w:t>
      </w:r>
      <w:r w:rsidR="00F148FB" w:rsidRPr="0027093E">
        <w:rPr>
          <w:lang w:val="en-US"/>
        </w:rPr>
        <w:t xml:space="preserve"> single-</w:t>
      </w:r>
      <w:r w:rsidR="00924035">
        <w:rPr>
          <w:lang w:val="en-US"/>
        </w:rPr>
        <w:t>nucleon</w:t>
      </w:r>
      <w:r w:rsidR="00F148FB" w:rsidRPr="0027093E">
        <w:rPr>
          <w:lang w:val="en-US"/>
        </w:rPr>
        <w:t xml:space="preserve"> </w:t>
      </w:r>
      <w:r w:rsidR="00924035">
        <w:rPr>
          <w:lang w:val="en-US"/>
        </w:rPr>
        <w:t>angular</w:t>
      </w:r>
      <w:r w:rsidR="003C5365">
        <w:rPr>
          <w:lang w:val="en-US"/>
        </w:rPr>
        <w:t xml:space="preserve"> </w:t>
      </w:r>
      <w:r w:rsidR="00924035">
        <w:rPr>
          <w:lang w:val="en-US"/>
        </w:rPr>
        <w:t>momenta</w:t>
      </w:r>
      <w:r w:rsidR="00F148FB" w:rsidRPr="0027093E">
        <w:rPr>
          <w:lang w:val="en-US"/>
        </w:rPr>
        <w:t xml:space="preserve"> </w:t>
      </w:r>
      <w:r w:rsidR="00665C1E">
        <w:rPr>
          <w:lang w:val="en-US"/>
        </w:rPr>
        <w:t xml:space="preserve">contributing to the high total-spins of the nucleus </w:t>
      </w:r>
      <w:r w:rsidR="00061A29">
        <w:rPr>
          <w:lang w:val="en-US"/>
        </w:rPr>
        <w:t xml:space="preserve">can be considered precessing along </w:t>
      </w:r>
      <w:r w:rsidR="00924035">
        <w:rPr>
          <w:lang w:val="en-US"/>
        </w:rPr>
        <w:t>a symmetry axis</w:t>
      </w:r>
      <w:r w:rsidR="00F148FB" w:rsidRPr="0027093E">
        <w:rPr>
          <w:lang w:val="en-US"/>
        </w:rPr>
        <w:t xml:space="preserve">. </w:t>
      </w:r>
    </w:p>
    <w:p w14:paraId="7CDBC4CC" w14:textId="77777777" w:rsidR="00924035" w:rsidRDefault="00924035" w:rsidP="00F148FB">
      <w:pPr>
        <w:tabs>
          <w:tab w:val="left" w:pos="851"/>
        </w:tabs>
        <w:jc w:val="both"/>
        <w:rPr>
          <w:lang w:val="en-US"/>
        </w:rPr>
      </w:pPr>
    </w:p>
    <w:p w14:paraId="528973B4" w14:textId="428D809F" w:rsidR="00F148FB" w:rsidRPr="0027093E" w:rsidRDefault="00F148FB" w:rsidP="00F148FB">
      <w:pPr>
        <w:tabs>
          <w:tab w:val="left" w:pos="851"/>
        </w:tabs>
        <w:jc w:val="both"/>
        <w:rPr>
          <w:lang w:val="en-US"/>
        </w:rPr>
      </w:pPr>
      <w:r w:rsidRPr="0027093E">
        <w:rPr>
          <w:lang w:val="en-US"/>
        </w:rPr>
        <w:t>The nuclear motion at angular momenta in the vici</w:t>
      </w:r>
      <w:r w:rsidR="00665C1E">
        <w:rPr>
          <w:lang w:val="en-US"/>
        </w:rPr>
        <w:t xml:space="preserve">nity of the critical spins of </w:t>
      </w:r>
      <w:r w:rsidRPr="0027093E">
        <w:rPr>
          <w:lang w:val="en-US"/>
        </w:rPr>
        <w:t>Jacobi transition</w:t>
      </w:r>
      <w:r w:rsidR="00665C1E">
        <w:rPr>
          <w:lang w:val="en-US"/>
        </w:rPr>
        <w:t>s</w:t>
      </w:r>
      <w:r w:rsidRPr="0027093E">
        <w:rPr>
          <w:lang w:val="en-US"/>
        </w:rPr>
        <w:t xml:space="preserve"> </w:t>
      </w:r>
      <w:r w:rsidR="00061A29">
        <w:rPr>
          <w:lang w:val="en-US"/>
        </w:rPr>
        <w:t>involves</w:t>
      </w:r>
      <w:r w:rsidRPr="0027093E">
        <w:rPr>
          <w:lang w:val="en-US"/>
        </w:rPr>
        <w:t xml:space="preserve"> </w:t>
      </w:r>
      <w:r w:rsidR="00061A29">
        <w:rPr>
          <w:lang w:val="en-US"/>
        </w:rPr>
        <w:t>dramatic shape instabilities</w:t>
      </w:r>
      <w:r w:rsidRPr="0027093E">
        <w:rPr>
          <w:lang w:val="en-US"/>
        </w:rPr>
        <w:t xml:space="preserve">. Indeed, the shape can oscillate between strongly oblate and prolate </w:t>
      </w:r>
      <w:r w:rsidR="00061A29">
        <w:rPr>
          <w:lang w:val="en-US"/>
        </w:rPr>
        <w:t xml:space="preserve">ranges </w:t>
      </w:r>
      <w:r w:rsidRPr="0027093E">
        <w:rPr>
          <w:lang w:val="en-US"/>
        </w:rPr>
        <w:t>with elongations exceeding those observed for super-deformation, while the excitation energy changes only by a few hundred</w:t>
      </w:r>
      <w:r w:rsidR="00924035">
        <w:rPr>
          <w:lang w:val="en-US"/>
        </w:rPr>
        <w:t>s of</w:t>
      </w:r>
      <w:r w:rsidRPr="0027093E">
        <w:rPr>
          <w:lang w:val="en-US"/>
        </w:rPr>
        <w:t xml:space="preserve"> keV. Such dramatic shape </w:t>
      </w:r>
      <w:r w:rsidR="00061A29">
        <w:rPr>
          <w:lang w:val="en-US"/>
        </w:rPr>
        <w:t>variation</w:t>
      </w:r>
      <w:r w:rsidR="003C5365">
        <w:rPr>
          <w:lang w:val="en-US"/>
        </w:rPr>
        <w:t>s</w:t>
      </w:r>
      <w:r w:rsidRPr="0027093E">
        <w:rPr>
          <w:lang w:val="en-US"/>
        </w:rPr>
        <w:t xml:space="preserve"> at </w:t>
      </w:r>
      <w:r w:rsidR="002255B3" w:rsidRPr="0027093E">
        <w:rPr>
          <w:lang w:val="en-US"/>
        </w:rPr>
        <w:t xml:space="preserve">almost </w:t>
      </w:r>
      <w:r w:rsidRPr="0027093E">
        <w:rPr>
          <w:lang w:val="en-US"/>
        </w:rPr>
        <w:t xml:space="preserve">no energy cost </w:t>
      </w:r>
      <w:r w:rsidR="003C5365">
        <w:rPr>
          <w:lang w:val="en-US"/>
        </w:rPr>
        <w:t>are</w:t>
      </w:r>
      <w:r w:rsidRPr="0027093E">
        <w:rPr>
          <w:lang w:val="en-US"/>
        </w:rPr>
        <w:t xml:space="preserve"> accompanied by virtually dozens of individual nucleonic level crossings what corresponds to equally dramatic intrinsic structure rearrangements. Given </w:t>
      </w:r>
      <w:r w:rsidR="00924035">
        <w:rPr>
          <w:lang w:val="en-US"/>
        </w:rPr>
        <w:t xml:space="preserve">the fact </w:t>
      </w:r>
      <w:r w:rsidRPr="0027093E">
        <w:rPr>
          <w:lang w:val="en-US"/>
        </w:rPr>
        <w:t xml:space="preserve">that various orbitals, which participate in these level crossings, have </w:t>
      </w:r>
      <w:r w:rsidR="00061A29">
        <w:rPr>
          <w:lang w:val="en-US"/>
        </w:rPr>
        <w:t>significantly</w:t>
      </w:r>
      <w:r w:rsidRPr="0027093E">
        <w:rPr>
          <w:lang w:val="en-US"/>
        </w:rPr>
        <w:t xml:space="preserve"> different nodal structures (spatial distributions of the </w:t>
      </w:r>
      <w:r w:rsidR="00CF6FB9">
        <w:rPr>
          <w:lang w:val="en-US"/>
        </w:rPr>
        <w:t>nucleons</w:t>
      </w:r>
      <w:r w:rsidRPr="0027093E">
        <w:rPr>
          <w:lang w:val="en-US"/>
        </w:rPr>
        <w:t>) and the fact that all of them are accompanied by virtually negligible energy changes brings us to a concept of a new state of matter and/or phase transitions, similar to those intensively studied in condensed-matter physics.</w:t>
      </w:r>
    </w:p>
    <w:p w14:paraId="37725A5F" w14:textId="77777777" w:rsidR="00F148FB" w:rsidRPr="0027093E" w:rsidRDefault="00F148FB" w:rsidP="00F148FB">
      <w:pPr>
        <w:jc w:val="both"/>
        <w:rPr>
          <w:lang w:val="en-US"/>
        </w:rPr>
      </w:pPr>
    </w:p>
    <w:p w14:paraId="321B2ABC" w14:textId="20E8069D" w:rsidR="00B177F9" w:rsidRPr="0027093E" w:rsidRDefault="00B177F9" w:rsidP="00B177F9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27093E">
        <w:rPr>
          <w:b/>
          <w:lang w:val="en-US"/>
        </w:rPr>
        <w:t>N</w:t>
      </w:r>
      <w:r w:rsidRPr="0027093E">
        <w:rPr>
          <w:rFonts w:ascii="Times New Roman" w:hAnsi="Times New Roman" w:cs="Times New Roman"/>
          <w:b/>
          <w:bCs/>
          <w:lang w:val="en-US"/>
        </w:rPr>
        <w:t xml:space="preserve">uclear structure at extreme </w:t>
      </w:r>
      <w:r w:rsidR="003C5365">
        <w:rPr>
          <w:rFonts w:ascii="Times New Roman" w:hAnsi="Times New Roman" w:cs="Times New Roman"/>
          <w:b/>
          <w:bCs/>
          <w:lang w:val="en-US"/>
        </w:rPr>
        <w:t xml:space="preserve">shape </w:t>
      </w:r>
      <w:r w:rsidRPr="0027093E">
        <w:rPr>
          <w:rFonts w:ascii="Times New Roman" w:hAnsi="Times New Roman" w:cs="Times New Roman"/>
          <w:b/>
          <w:bCs/>
          <w:lang w:val="en-US"/>
        </w:rPr>
        <w:t>deformation</w:t>
      </w:r>
    </w:p>
    <w:p w14:paraId="20A0A04C" w14:textId="1FD2B4BC" w:rsidR="00B177F9" w:rsidRDefault="00B6660C" w:rsidP="00F148FB">
      <w:pPr>
        <w:jc w:val="both"/>
        <w:rPr>
          <w:lang w:val="en-US"/>
        </w:rPr>
      </w:pPr>
      <w:r w:rsidRPr="0027093E">
        <w:rPr>
          <w:lang w:val="en-US"/>
        </w:rPr>
        <w:t>The phenomenon of nuclear super-deformation (SD), from the quantum nuclear-structure theory view point, is a manifestation of the so-called pseudo-</w:t>
      </w:r>
      <w:proofErr w:type="gramStart"/>
      <w:r w:rsidRPr="0027093E">
        <w:rPr>
          <w:lang w:val="en-US"/>
        </w:rPr>
        <w:t>SU(</w:t>
      </w:r>
      <w:proofErr w:type="gramEnd"/>
      <w:r w:rsidRPr="0027093E">
        <w:rPr>
          <w:lang w:val="en-US"/>
        </w:rPr>
        <w:t>3) symmetry. Based on this concept, SD bands were predicted in many mass regions before their experimental discovery</w:t>
      </w:r>
      <w:r w:rsidR="006A0BC4" w:rsidRPr="0027093E">
        <w:rPr>
          <w:lang w:val="en-US"/>
        </w:rPr>
        <w:t xml:space="preserve"> and</w:t>
      </w:r>
      <w:r w:rsidRPr="0027093E">
        <w:rPr>
          <w:lang w:val="en-US"/>
        </w:rPr>
        <w:t xml:space="preserve"> established </w:t>
      </w:r>
      <w:r w:rsidR="006A0BC4" w:rsidRPr="0027093E">
        <w:rPr>
          <w:lang w:val="en-US"/>
        </w:rPr>
        <w:t xml:space="preserve">later on </w:t>
      </w:r>
      <w:r w:rsidRPr="0027093E">
        <w:rPr>
          <w:lang w:val="en-US"/>
        </w:rPr>
        <w:t>showing the presence and/or absence of th</w:t>
      </w:r>
      <w:r w:rsidR="00665C1E">
        <w:rPr>
          <w:lang w:val="en-US"/>
        </w:rPr>
        <w:t>is</w:t>
      </w:r>
      <w:r w:rsidRPr="0027093E">
        <w:rPr>
          <w:lang w:val="en-US"/>
        </w:rPr>
        <w:t xml:space="preserve"> mechanism in various mass regions in full correspondence with the theoretical predictions. </w:t>
      </w:r>
    </w:p>
    <w:p w14:paraId="3EA01638" w14:textId="77777777" w:rsidR="00CF6FB9" w:rsidRPr="0027093E" w:rsidRDefault="00CF6FB9" w:rsidP="00F148FB">
      <w:pPr>
        <w:jc w:val="both"/>
        <w:rPr>
          <w:lang w:val="en-US"/>
        </w:rPr>
      </w:pPr>
    </w:p>
    <w:p w14:paraId="527C1804" w14:textId="602F4801" w:rsidR="006A0BC4" w:rsidRPr="0027093E" w:rsidRDefault="00B6660C" w:rsidP="00B177F9">
      <w:pPr>
        <w:jc w:val="both"/>
        <w:rPr>
          <w:lang w:val="en-US"/>
        </w:rPr>
      </w:pPr>
      <w:r w:rsidRPr="0027093E">
        <w:rPr>
          <w:lang w:val="en-US"/>
        </w:rPr>
        <w:t xml:space="preserve">Hyper-deformed </w:t>
      </w:r>
      <w:r w:rsidR="006A0BC4" w:rsidRPr="0027093E">
        <w:rPr>
          <w:lang w:val="en-US"/>
        </w:rPr>
        <w:t xml:space="preserve">(HD) </w:t>
      </w:r>
      <w:r w:rsidRPr="0027093E">
        <w:rPr>
          <w:lang w:val="en-US"/>
        </w:rPr>
        <w:t xml:space="preserve">structures are also predicted, but have not yet been found experimentally due to the lack of resolving power of the previous-generation </w:t>
      </w:r>
      <w:r w:rsidRPr="0027093E">
        <w:rPr>
          <w:rFonts w:ascii="Symbol" w:hAnsi="Symbol" w:cs="Arial"/>
          <w:lang w:val="en-GB"/>
        </w:rPr>
        <w:t></w:t>
      </w:r>
      <w:r w:rsidRPr="0027093E">
        <w:rPr>
          <w:lang w:val="en-US"/>
        </w:rPr>
        <w:t xml:space="preserve">-ray spectrometers. </w:t>
      </w:r>
      <w:r w:rsidR="006A0BC4" w:rsidRPr="0027093E">
        <w:rPr>
          <w:lang w:val="en-US"/>
        </w:rPr>
        <w:t xml:space="preserve">Such studies can bring information </w:t>
      </w:r>
      <w:r w:rsidR="00CF6FB9">
        <w:rPr>
          <w:lang w:val="en-US"/>
        </w:rPr>
        <w:t>about</w:t>
      </w:r>
      <w:r w:rsidR="006A0BC4" w:rsidRPr="0027093E">
        <w:rPr>
          <w:lang w:val="en-US"/>
        </w:rPr>
        <w:t xml:space="preserve"> specific</w:t>
      </w:r>
      <w:r w:rsidR="006A0BC4" w:rsidRPr="0027093E">
        <w:rPr>
          <w:lang w:val="en-GB"/>
        </w:rPr>
        <w:t xml:space="preserve"> single-nucleonic shell </w:t>
      </w:r>
      <w:r w:rsidR="0052771A">
        <w:rPr>
          <w:lang w:val="en-GB"/>
        </w:rPr>
        <w:t>configurations</w:t>
      </w:r>
      <w:r w:rsidR="006A0BC4" w:rsidRPr="0027093E">
        <w:rPr>
          <w:lang w:val="en-GB"/>
        </w:rPr>
        <w:t xml:space="preserve"> </w:t>
      </w:r>
      <w:r w:rsidR="00CF6FB9">
        <w:rPr>
          <w:lang w:val="en-GB"/>
        </w:rPr>
        <w:t xml:space="preserve">and their impact on </w:t>
      </w:r>
      <w:r w:rsidR="006A0BC4" w:rsidRPr="0027093E">
        <w:rPr>
          <w:lang w:val="en-GB"/>
        </w:rPr>
        <w:t>stabilis</w:t>
      </w:r>
      <w:r w:rsidR="00CF6FB9">
        <w:rPr>
          <w:lang w:val="en-GB"/>
        </w:rPr>
        <w:t xml:space="preserve">ation of </w:t>
      </w:r>
      <w:r w:rsidR="006A0BC4" w:rsidRPr="0027093E">
        <w:rPr>
          <w:lang w:val="en-GB"/>
        </w:rPr>
        <w:t>nuclear matter on the way to fission</w:t>
      </w:r>
      <w:r w:rsidR="006A0BC4" w:rsidRPr="0027093E">
        <w:rPr>
          <w:lang w:val="en-US"/>
        </w:rPr>
        <w:t xml:space="preserve">. </w:t>
      </w:r>
      <w:r w:rsidR="00CF6FB9">
        <w:rPr>
          <w:lang w:val="en-US"/>
        </w:rPr>
        <w:t>As known today, t</w:t>
      </w:r>
      <w:r w:rsidR="006A0BC4" w:rsidRPr="0027093E">
        <w:rPr>
          <w:lang w:val="en-US"/>
        </w:rPr>
        <w:t xml:space="preserve">he population of the very elongated nuclear shapes </w:t>
      </w:r>
      <w:r w:rsidR="00CF6FB9">
        <w:rPr>
          <w:lang w:val="en-US"/>
        </w:rPr>
        <w:t>is strongly</w:t>
      </w:r>
      <w:r w:rsidR="006A0BC4" w:rsidRPr="0027093E">
        <w:rPr>
          <w:lang w:val="en-US"/>
        </w:rPr>
        <w:t xml:space="preserve"> related to the presence of the nuclear Jacobi shape transition</w:t>
      </w:r>
      <w:r w:rsidR="00CF6FB9">
        <w:rPr>
          <w:lang w:val="en-US"/>
        </w:rPr>
        <w:t>s</w:t>
      </w:r>
      <w:r w:rsidR="006A0BC4" w:rsidRPr="0027093E">
        <w:rPr>
          <w:lang w:val="en-US"/>
        </w:rPr>
        <w:t xml:space="preserve"> at high temperature in the compound nucleus involving </w:t>
      </w:r>
      <w:r w:rsidR="00CF6FB9">
        <w:rPr>
          <w:lang w:val="en-US"/>
        </w:rPr>
        <w:t>the so-called</w:t>
      </w:r>
      <w:r w:rsidR="006A0BC4" w:rsidRPr="0027093E">
        <w:rPr>
          <w:lang w:val="en-US"/>
        </w:rPr>
        <w:t xml:space="preserve"> Coriolis splitting of the giant dipole resonance (GDR). </w:t>
      </w:r>
    </w:p>
    <w:p w14:paraId="14D28634" w14:textId="77777777" w:rsidR="00CF6FB9" w:rsidRDefault="00CF6FB9" w:rsidP="00B177F9">
      <w:pPr>
        <w:jc w:val="both"/>
        <w:rPr>
          <w:lang w:val="en-US"/>
        </w:rPr>
      </w:pPr>
    </w:p>
    <w:p w14:paraId="65AE8C23" w14:textId="7B563F63" w:rsidR="00B6660C" w:rsidRPr="0027093E" w:rsidRDefault="0007517E" w:rsidP="00B177F9">
      <w:pPr>
        <w:jc w:val="both"/>
        <w:rPr>
          <w:lang w:val="en-US"/>
        </w:rPr>
      </w:pPr>
      <w:r w:rsidRPr="0027093E">
        <w:rPr>
          <w:lang w:val="en-US"/>
        </w:rPr>
        <w:t>Se</w:t>
      </w:r>
      <w:r w:rsidR="00CF6FB9">
        <w:rPr>
          <w:lang w:val="en-US"/>
        </w:rPr>
        <w:t xml:space="preserve">veral theoretical developments based mainly on various applications of the nuclear </w:t>
      </w:r>
      <w:r w:rsidRPr="0027093E">
        <w:rPr>
          <w:lang w:val="en-US"/>
        </w:rPr>
        <w:t xml:space="preserve">mean-field theory, are </w:t>
      </w:r>
      <w:r w:rsidR="00CF6FB9">
        <w:rPr>
          <w:lang w:val="en-US"/>
        </w:rPr>
        <w:t>employed</w:t>
      </w:r>
      <w:r w:rsidRPr="0027093E">
        <w:rPr>
          <w:lang w:val="en-US"/>
        </w:rPr>
        <w:t xml:space="preserve"> to predict </w:t>
      </w:r>
      <w:r w:rsidR="00CF6FB9">
        <w:rPr>
          <w:lang w:val="en-US"/>
        </w:rPr>
        <w:t>and describe the existence, feeding and</w:t>
      </w:r>
      <w:r w:rsidRPr="0027093E">
        <w:rPr>
          <w:lang w:val="en-US"/>
        </w:rPr>
        <w:t xml:space="preserve"> decay </w:t>
      </w:r>
      <w:r w:rsidR="00CF6FB9">
        <w:rPr>
          <w:lang w:val="en-US"/>
        </w:rPr>
        <w:t xml:space="preserve">modes </w:t>
      </w:r>
      <w:r w:rsidRPr="0027093E">
        <w:rPr>
          <w:lang w:val="en-US"/>
        </w:rPr>
        <w:t>of these structures at extremely high-spin. Such effort</w:t>
      </w:r>
      <w:r w:rsidR="002E0749">
        <w:rPr>
          <w:lang w:val="en-US"/>
        </w:rPr>
        <w:t>s</w:t>
      </w:r>
      <w:r w:rsidRPr="0027093E">
        <w:rPr>
          <w:lang w:val="en-US"/>
        </w:rPr>
        <w:t xml:space="preserve"> should be favored </w:t>
      </w:r>
      <w:r w:rsidR="002E0749">
        <w:rPr>
          <w:lang w:val="en-US"/>
        </w:rPr>
        <w:t>with the goal of</w:t>
      </w:r>
      <w:r w:rsidRPr="0027093E">
        <w:rPr>
          <w:lang w:val="en-US"/>
        </w:rPr>
        <w:t xml:space="preserve"> </w:t>
      </w:r>
      <w:r w:rsidR="002E0749">
        <w:rPr>
          <w:lang w:val="en-US"/>
        </w:rPr>
        <w:t>deepening</w:t>
      </w:r>
      <w:r w:rsidRPr="0027093E">
        <w:rPr>
          <w:lang w:val="en-US"/>
        </w:rPr>
        <w:t xml:space="preserve"> the understanding of </w:t>
      </w:r>
      <w:r w:rsidR="002E0749">
        <w:rPr>
          <w:lang w:val="en-US"/>
        </w:rPr>
        <w:t xml:space="preserve">the </w:t>
      </w:r>
      <w:r w:rsidRPr="0027093E">
        <w:rPr>
          <w:lang w:val="en-US"/>
        </w:rPr>
        <w:t>nuclear struct</w:t>
      </w:r>
      <w:r w:rsidR="00CF6FB9">
        <w:rPr>
          <w:lang w:val="en-US"/>
        </w:rPr>
        <w:t xml:space="preserve">ure </w:t>
      </w:r>
      <w:r w:rsidR="006B637E">
        <w:rPr>
          <w:lang w:val="en-US"/>
        </w:rPr>
        <w:t>changes and evolution</w:t>
      </w:r>
      <w:r w:rsidR="00CF6FB9">
        <w:rPr>
          <w:lang w:val="en-US"/>
        </w:rPr>
        <w:t xml:space="preserve"> in the whole Segre</w:t>
      </w:r>
      <w:r w:rsidRPr="0027093E">
        <w:rPr>
          <w:lang w:val="en-US"/>
        </w:rPr>
        <w:t xml:space="preserve"> chart and </w:t>
      </w:r>
      <w:r w:rsidR="0052771A">
        <w:rPr>
          <w:lang w:val="en-US"/>
        </w:rPr>
        <w:t>including</w:t>
      </w:r>
      <w:r w:rsidR="002E0749">
        <w:rPr>
          <w:lang w:val="en-US"/>
        </w:rPr>
        <w:t xml:space="preserve"> the very</w:t>
      </w:r>
      <w:r w:rsidR="00333EE5" w:rsidRPr="0027093E">
        <w:rPr>
          <w:lang w:val="en-US"/>
        </w:rPr>
        <w:t xml:space="preserve"> </w:t>
      </w:r>
      <w:r w:rsidRPr="0027093E">
        <w:rPr>
          <w:lang w:val="en-US"/>
        </w:rPr>
        <w:t>high-spin</w:t>
      </w:r>
      <w:r w:rsidR="0052771A">
        <w:rPr>
          <w:lang w:val="en-US"/>
        </w:rPr>
        <w:t xml:space="preserve"> limits at varying </w:t>
      </w:r>
      <w:r w:rsidR="006B637E">
        <w:rPr>
          <w:lang w:val="en-US"/>
        </w:rPr>
        <w:t>temperature</w:t>
      </w:r>
      <w:r w:rsidRPr="0027093E">
        <w:rPr>
          <w:lang w:val="en-US"/>
        </w:rPr>
        <w:t>.</w:t>
      </w:r>
    </w:p>
    <w:p w14:paraId="6D4BD1B1" w14:textId="77777777" w:rsidR="00396723" w:rsidRPr="0027093E" w:rsidRDefault="00396723" w:rsidP="00B177F9">
      <w:pPr>
        <w:jc w:val="both"/>
        <w:rPr>
          <w:lang w:val="en-US"/>
        </w:rPr>
      </w:pPr>
    </w:p>
    <w:p w14:paraId="10B86F63" w14:textId="68B63B8F" w:rsidR="00396723" w:rsidRPr="0027093E" w:rsidRDefault="002E0749" w:rsidP="00B177F9">
      <w:pPr>
        <w:jc w:val="both"/>
        <w:rPr>
          <w:lang w:val="en-US"/>
        </w:rPr>
      </w:pPr>
      <w:r>
        <w:rPr>
          <w:lang w:val="en-US"/>
        </w:rPr>
        <w:t xml:space="preserve">The </w:t>
      </w:r>
      <w:r w:rsidR="002D4AD7">
        <w:rPr>
          <w:lang w:val="en-US"/>
        </w:rPr>
        <w:t>related</w:t>
      </w:r>
      <w:r w:rsidR="00396723" w:rsidRPr="0027093E">
        <w:rPr>
          <w:lang w:val="en-US"/>
        </w:rPr>
        <w:t xml:space="preserve"> studies address the following questions:</w:t>
      </w:r>
    </w:p>
    <w:p w14:paraId="01A73F95" w14:textId="36309CA8" w:rsidR="00396723" w:rsidRPr="0027093E" w:rsidRDefault="00396723" w:rsidP="00396723">
      <w:pPr>
        <w:pStyle w:val="Paragraphedeliste"/>
        <w:numPr>
          <w:ilvl w:val="0"/>
          <w:numId w:val="6"/>
        </w:numPr>
        <w:jc w:val="both"/>
        <w:rPr>
          <w:lang w:val="en-US"/>
        </w:rPr>
      </w:pPr>
      <w:r w:rsidRPr="0027093E">
        <w:rPr>
          <w:lang w:val="en-US"/>
        </w:rPr>
        <w:lastRenderedPageBreak/>
        <w:t xml:space="preserve">What is the impact of </w:t>
      </w:r>
      <w:r w:rsidR="002E0749">
        <w:rPr>
          <w:lang w:val="en-US"/>
        </w:rPr>
        <w:t>exotic</w:t>
      </w:r>
      <w:r w:rsidRPr="0027093E">
        <w:rPr>
          <w:lang w:val="en-US"/>
        </w:rPr>
        <w:t xml:space="preserve"> nuclear symmetries on nuclear </w:t>
      </w:r>
      <w:r w:rsidR="006B637E">
        <w:rPr>
          <w:lang w:val="en-US"/>
        </w:rPr>
        <w:t>behavior,</w:t>
      </w:r>
      <w:r w:rsidRPr="0027093E">
        <w:rPr>
          <w:lang w:val="en-US"/>
        </w:rPr>
        <w:t xml:space="preserve"> </w:t>
      </w:r>
      <w:r w:rsidR="006B637E">
        <w:rPr>
          <w:lang w:val="en-US"/>
        </w:rPr>
        <w:t xml:space="preserve">new hindrance mechanisms </w:t>
      </w:r>
      <w:r w:rsidRPr="0027093E">
        <w:rPr>
          <w:lang w:val="en-US"/>
        </w:rPr>
        <w:t xml:space="preserve">and </w:t>
      </w:r>
      <w:r w:rsidR="006B637E">
        <w:rPr>
          <w:lang w:val="en-US"/>
        </w:rPr>
        <w:t>on</w:t>
      </w:r>
      <w:r w:rsidRPr="0027093E">
        <w:rPr>
          <w:lang w:val="en-US"/>
        </w:rPr>
        <w:t xml:space="preserve"> </w:t>
      </w:r>
      <w:r w:rsidR="002E0749">
        <w:rPr>
          <w:lang w:val="en-US"/>
        </w:rPr>
        <w:t xml:space="preserve">the stellar </w:t>
      </w:r>
      <w:r w:rsidRPr="0027093E">
        <w:rPr>
          <w:lang w:val="en-US"/>
        </w:rPr>
        <w:t>nucle</w:t>
      </w:r>
      <w:r w:rsidR="002E0749">
        <w:rPr>
          <w:lang w:val="en-US"/>
        </w:rPr>
        <w:t>o-</w:t>
      </w:r>
      <w:r w:rsidRPr="0027093E">
        <w:rPr>
          <w:lang w:val="en-US"/>
        </w:rPr>
        <w:t>synthesis</w:t>
      </w:r>
      <w:r w:rsidR="002E0749">
        <w:rPr>
          <w:lang w:val="en-US"/>
        </w:rPr>
        <w:t xml:space="preserve"> processes</w:t>
      </w:r>
      <w:r w:rsidRPr="0027093E">
        <w:rPr>
          <w:lang w:val="en-US"/>
        </w:rPr>
        <w:t>?</w:t>
      </w:r>
    </w:p>
    <w:p w14:paraId="0D6ECF34" w14:textId="7A477E85" w:rsidR="00396723" w:rsidRPr="0027093E" w:rsidRDefault="00396723" w:rsidP="00396723">
      <w:pPr>
        <w:pStyle w:val="Paragraphedeliste"/>
        <w:numPr>
          <w:ilvl w:val="0"/>
          <w:numId w:val="6"/>
        </w:numPr>
        <w:jc w:val="both"/>
        <w:rPr>
          <w:lang w:val="en-US"/>
        </w:rPr>
      </w:pPr>
      <w:r w:rsidRPr="0027093E">
        <w:rPr>
          <w:lang w:val="en-US"/>
        </w:rPr>
        <w:t>What is the relation between nuclear super</w:t>
      </w:r>
      <w:r w:rsidR="002E0749">
        <w:rPr>
          <w:lang w:val="en-US"/>
        </w:rPr>
        <w:t>-</w:t>
      </w:r>
      <w:r w:rsidRPr="0027093E">
        <w:rPr>
          <w:lang w:val="en-US"/>
        </w:rPr>
        <w:t>fluidity and single-particle structure?</w:t>
      </w:r>
    </w:p>
    <w:p w14:paraId="2BB457C6" w14:textId="67C4E987" w:rsidR="00396723" w:rsidRPr="0027093E" w:rsidRDefault="002E0749" w:rsidP="00396723">
      <w:pPr>
        <w:pStyle w:val="Paragraphedeliste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What are the forms of nuclear behavior</w:t>
      </w:r>
      <w:r w:rsidR="00333EE5" w:rsidRPr="0027093E">
        <w:rPr>
          <w:lang w:val="en-US"/>
        </w:rPr>
        <w:t xml:space="preserve"> and/or </w:t>
      </w:r>
      <w:r>
        <w:rPr>
          <w:lang w:val="en-US"/>
        </w:rPr>
        <w:t xml:space="preserve">possible </w:t>
      </w:r>
      <w:r w:rsidR="00333EE5" w:rsidRPr="0027093E">
        <w:rPr>
          <w:lang w:val="en-US"/>
        </w:rPr>
        <w:t>phase transitions</w:t>
      </w:r>
      <w:r w:rsidR="00871A05">
        <w:rPr>
          <w:lang w:val="en-US"/>
        </w:rPr>
        <w:t>, in particular</w:t>
      </w:r>
      <w:r w:rsidR="00333EE5" w:rsidRPr="0027093E">
        <w:rPr>
          <w:lang w:val="en-US"/>
        </w:rPr>
        <w:t xml:space="preserve"> at spins beyond </w:t>
      </w:r>
      <w:r>
        <w:rPr>
          <w:lang w:val="en-US"/>
        </w:rPr>
        <w:t xml:space="preserve">the </w:t>
      </w:r>
      <w:r w:rsidR="00333EE5" w:rsidRPr="0027093E">
        <w:rPr>
          <w:lang w:val="en-US"/>
        </w:rPr>
        <w:t>band termination?</w:t>
      </w:r>
    </w:p>
    <w:p w14:paraId="7808A892" w14:textId="2CA343BA" w:rsidR="00333EE5" w:rsidRPr="0027093E" w:rsidRDefault="00333EE5" w:rsidP="00396723">
      <w:pPr>
        <w:pStyle w:val="Paragraphedeliste"/>
        <w:numPr>
          <w:ilvl w:val="0"/>
          <w:numId w:val="6"/>
        </w:numPr>
        <w:jc w:val="both"/>
        <w:rPr>
          <w:lang w:val="en-US"/>
        </w:rPr>
      </w:pPr>
      <w:r w:rsidRPr="0027093E">
        <w:rPr>
          <w:lang w:val="en-US"/>
        </w:rPr>
        <w:t xml:space="preserve">What is the </w:t>
      </w:r>
      <w:r w:rsidR="002E0749">
        <w:rPr>
          <w:lang w:val="en-US"/>
        </w:rPr>
        <w:t xml:space="preserve">impact of </w:t>
      </w:r>
      <w:r w:rsidRPr="0027093E">
        <w:rPr>
          <w:lang w:val="en-US"/>
        </w:rPr>
        <w:t xml:space="preserve">nuclear structure </w:t>
      </w:r>
      <w:r w:rsidR="002E0749">
        <w:rPr>
          <w:lang w:val="en-US"/>
        </w:rPr>
        <w:t xml:space="preserve">effects </w:t>
      </w:r>
      <w:r w:rsidRPr="0027093E">
        <w:rPr>
          <w:lang w:val="en-US"/>
        </w:rPr>
        <w:t xml:space="preserve">on the </w:t>
      </w:r>
      <w:r w:rsidR="002E0749">
        <w:rPr>
          <w:lang w:val="en-US"/>
        </w:rPr>
        <w:t>process of nuclear</w:t>
      </w:r>
      <w:r w:rsidRPr="0027093E">
        <w:rPr>
          <w:lang w:val="en-US"/>
        </w:rPr>
        <w:t xml:space="preserve"> fission?</w:t>
      </w:r>
    </w:p>
    <w:p w14:paraId="51170A0E" w14:textId="787D1C1A" w:rsidR="00333EE5" w:rsidRPr="0027093E" w:rsidRDefault="00333EE5" w:rsidP="00396723">
      <w:pPr>
        <w:pStyle w:val="Paragraphedeliste"/>
        <w:numPr>
          <w:ilvl w:val="0"/>
          <w:numId w:val="6"/>
        </w:numPr>
        <w:jc w:val="both"/>
        <w:rPr>
          <w:lang w:val="en-US"/>
        </w:rPr>
      </w:pPr>
      <w:r w:rsidRPr="0027093E">
        <w:rPr>
          <w:lang w:val="en-US"/>
        </w:rPr>
        <w:t>How pseudo-</w:t>
      </w:r>
      <w:proofErr w:type="gramStart"/>
      <w:r w:rsidRPr="0027093E">
        <w:rPr>
          <w:lang w:val="en-US"/>
        </w:rPr>
        <w:t>SU(</w:t>
      </w:r>
      <w:proofErr w:type="gramEnd"/>
      <w:r w:rsidRPr="0027093E">
        <w:rPr>
          <w:lang w:val="en-US"/>
        </w:rPr>
        <w:t xml:space="preserve">3) symmetry stabilizes the extremely deformed nuclear shapes </w:t>
      </w:r>
      <w:r w:rsidR="00871A05">
        <w:rPr>
          <w:lang w:val="en-US"/>
        </w:rPr>
        <w:t xml:space="preserve">from the ground-state up to </w:t>
      </w:r>
      <w:r w:rsidRPr="0027093E">
        <w:rPr>
          <w:lang w:val="en-US"/>
        </w:rPr>
        <w:t xml:space="preserve">the highest </w:t>
      </w:r>
      <w:r w:rsidR="002E0749">
        <w:rPr>
          <w:lang w:val="en-US"/>
        </w:rPr>
        <w:t>angular momenta</w:t>
      </w:r>
      <w:r w:rsidRPr="0027093E">
        <w:rPr>
          <w:lang w:val="en-US"/>
        </w:rPr>
        <w:t>?</w:t>
      </w:r>
    </w:p>
    <w:p w14:paraId="302D63A6" w14:textId="77777777" w:rsidR="00395DF8" w:rsidRPr="0027093E" w:rsidRDefault="00395DF8" w:rsidP="00B177F9">
      <w:pPr>
        <w:jc w:val="both"/>
        <w:rPr>
          <w:lang w:val="en-US"/>
        </w:rPr>
      </w:pPr>
    </w:p>
    <w:p w14:paraId="3590E299" w14:textId="77777777" w:rsidR="00395DF8" w:rsidRPr="0027093E" w:rsidRDefault="00395DF8" w:rsidP="00B177F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  <w:lang w:val="en-US"/>
        </w:rPr>
      </w:pPr>
      <w:r w:rsidRPr="0027093E">
        <w:rPr>
          <w:rFonts w:ascii="Times New Roman" w:hAnsi="Times New Roman" w:cs="Times New Roman"/>
          <w:b/>
          <w:bCs/>
          <w:u w:val="single"/>
          <w:lang w:val="en-US"/>
        </w:rPr>
        <w:t>Experimental methods:</w:t>
      </w:r>
    </w:p>
    <w:p w14:paraId="42D155C4" w14:textId="77777777" w:rsidR="00A422D0" w:rsidRPr="0027093E" w:rsidRDefault="00A422D0" w:rsidP="00B177F9">
      <w:pPr>
        <w:jc w:val="both"/>
        <w:rPr>
          <w:lang w:val="en-US"/>
        </w:rPr>
      </w:pPr>
    </w:p>
    <w:p w14:paraId="1FD67041" w14:textId="28D43C3D" w:rsidR="00CE69DD" w:rsidRDefault="00B13C17" w:rsidP="00B177F9">
      <w:pPr>
        <w:autoSpaceDE w:val="0"/>
        <w:autoSpaceDN w:val="0"/>
        <w:adjustRightInd w:val="0"/>
        <w:jc w:val="both"/>
        <w:rPr>
          <w:lang w:val="en-US"/>
        </w:rPr>
      </w:pPr>
      <w:r>
        <w:rPr>
          <w:rFonts w:ascii="Times New Roman" w:hAnsi="Times New Roman" w:cs="Times New Roman"/>
          <w:lang w:val="en-US"/>
        </w:rPr>
        <w:t>Nuclear f</w:t>
      </w:r>
      <w:r w:rsidR="00CE69DD" w:rsidRPr="0027093E">
        <w:rPr>
          <w:rFonts w:ascii="Times New Roman" w:hAnsi="Times New Roman" w:cs="Times New Roman"/>
          <w:lang w:val="en-US"/>
        </w:rPr>
        <w:t xml:space="preserve">usion </w:t>
      </w:r>
      <w:r>
        <w:rPr>
          <w:rFonts w:ascii="Times New Roman" w:hAnsi="Times New Roman" w:cs="Times New Roman"/>
          <w:lang w:val="en-US"/>
        </w:rPr>
        <w:t>can be considered as</w:t>
      </w:r>
      <w:r w:rsidR="00CE69DD" w:rsidRPr="0027093E">
        <w:rPr>
          <w:rFonts w:ascii="Times New Roman" w:hAnsi="Times New Roman" w:cs="Times New Roman"/>
          <w:lang w:val="en-US"/>
        </w:rPr>
        <w:t xml:space="preserve"> the main avenue to high-spin state feeding</w:t>
      </w:r>
      <w:r w:rsidR="00175621">
        <w:rPr>
          <w:rFonts w:ascii="Times New Roman" w:hAnsi="Times New Roman" w:cs="Times New Roman"/>
          <w:lang w:val="en-US"/>
        </w:rPr>
        <w:t>. It can be initiated</w:t>
      </w:r>
      <w:r w:rsidR="00CE69DD" w:rsidRPr="0027093E">
        <w:rPr>
          <w:rFonts w:ascii="Times New Roman" w:hAnsi="Times New Roman" w:cs="Times New Roman"/>
          <w:lang w:val="en-US"/>
        </w:rPr>
        <w:t xml:space="preserve"> using a large variety of intense stable beams </w:t>
      </w:r>
      <w:r w:rsidR="00937304" w:rsidRPr="0027093E">
        <w:rPr>
          <w:rFonts w:ascii="Times New Roman" w:hAnsi="Times New Roman" w:cs="Times New Roman"/>
          <w:lang w:val="en-US"/>
        </w:rPr>
        <w:t xml:space="preserve">at about 6 MeV/A </w:t>
      </w:r>
      <w:r w:rsidR="00CE69DD" w:rsidRPr="0027093E">
        <w:rPr>
          <w:rFonts w:ascii="Times New Roman" w:hAnsi="Times New Roman" w:cs="Times New Roman"/>
          <w:lang w:val="en-US"/>
        </w:rPr>
        <w:t xml:space="preserve">and </w:t>
      </w:r>
      <w:r w:rsidR="00175621">
        <w:rPr>
          <w:rFonts w:ascii="Times New Roman" w:hAnsi="Times New Roman" w:cs="Times New Roman"/>
          <w:lang w:val="en-US"/>
        </w:rPr>
        <w:t xml:space="preserve">various </w:t>
      </w:r>
      <w:r w:rsidR="00CE69DD" w:rsidRPr="0027093E">
        <w:rPr>
          <w:rFonts w:ascii="Times New Roman" w:hAnsi="Times New Roman" w:cs="Times New Roman"/>
          <w:lang w:val="en-US"/>
        </w:rPr>
        <w:t xml:space="preserve">targets. For example, moderate spins for </w:t>
      </w:r>
      <w:r w:rsidR="00175621">
        <w:rPr>
          <w:rFonts w:ascii="Times New Roman" w:hAnsi="Times New Roman" w:cs="Times New Roman"/>
          <w:lang w:val="en-US"/>
        </w:rPr>
        <w:t>exotic</w:t>
      </w:r>
      <w:r w:rsidR="00CE69DD" w:rsidRPr="0027093E">
        <w:rPr>
          <w:rFonts w:ascii="Times New Roman" w:hAnsi="Times New Roman" w:cs="Times New Roman"/>
          <w:lang w:val="en-US"/>
        </w:rPr>
        <w:t xml:space="preserve"> </w:t>
      </w:r>
      <w:r w:rsidR="00175621">
        <w:rPr>
          <w:rFonts w:ascii="Times New Roman" w:hAnsi="Times New Roman" w:cs="Times New Roman"/>
          <w:lang w:val="en-US"/>
        </w:rPr>
        <w:t xml:space="preserve">(such as tetrahedral) </w:t>
      </w:r>
      <w:r w:rsidR="00CE69DD" w:rsidRPr="0027093E">
        <w:rPr>
          <w:rFonts w:ascii="Times New Roman" w:hAnsi="Times New Roman" w:cs="Times New Roman"/>
          <w:lang w:val="en-US"/>
        </w:rPr>
        <w:t xml:space="preserve">symmetry studies may be populated with </w:t>
      </w:r>
      <w:r w:rsidR="00CE69DD" w:rsidRPr="0027093E">
        <w:rPr>
          <w:rFonts w:ascii="Calibri" w:hAnsi="Calibri" w:cs="Times New Roman"/>
          <w:lang w:val="en-US"/>
        </w:rPr>
        <w:t>α</w:t>
      </w:r>
      <w:r w:rsidR="00CE69DD" w:rsidRPr="0027093E">
        <w:rPr>
          <w:rFonts w:ascii="Times New Roman" w:hAnsi="Times New Roman" w:cs="Times New Roman"/>
          <w:lang w:val="en-US"/>
        </w:rPr>
        <w:t xml:space="preserve"> or C beams whereas</w:t>
      </w:r>
      <w:r w:rsidR="00175621">
        <w:rPr>
          <w:rFonts w:ascii="Times New Roman" w:hAnsi="Times New Roman" w:cs="Times New Roman"/>
          <w:lang w:val="en-US"/>
        </w:rPr>
        <w:t xml:space="preserve"> high- and extremely high-</w:t>
      </w:r>
      <w:r w:rsidR="00937304" w:rsidRPr="0027093E">
        <w:rPr>
          <w:rFonts w:ascii="Times New Roman" w:hAnsi="Times New Roman" w:cs="Times New Roman"/>
          <w:lang w:val="en-US"/>
        </w:rPr>
        <w:t xml:space="preserve">spin states </w:t>
      </w:r>
      <w:r w:rsidR="00175621">
        <w:rPr>
          <w:rFonts w:ascii="Times New Roman" w:hAnsi="Times New Roman" w:cs="Times New Roman"/>
          <w:lang w:val="en-US"/>
        </w:rPr>
        <w:t>can</w:t>
      </w:r>
      <w:r w:rsidR="00937304" w:rsidRPr="0027093E">
        <w:rPr>
          <w:rFonts w:ascii="Times New Roman" w:hAnsi="Times New Roman" w:cs="Times New Roman"/>
          <w:lang w:val="en-US"/>
        </w:rPr>
        <w:t xml:space="preserve"> be populated with heavier (A up to ~90)</w:t>
      </w:r>
      <w:r w:rsidR="00CE69DD" w:rsidRPr="0027093E">
        <w:rPr>
          <w:rFonts w:ascii="Times New Roman" w:hAnsi="Times New Roman" w:cs="Times New Roman"/>
          <w:lang w:val="en-US"/>
        </w:rPr>
        <w:t xml:space="preserve"> beam</w:t>
      </w:r>
      <w:r w:rsidR="00937304" w:rsidRPr="0027093E">
        <w:rPr>
          <w:rFonts w:ascii="Times New Roman" w:hAnsi="Times New Roman" w:cs="Times New Roman"/>
          <w:lang w:val="en-US"/>
        </w:rPr>
        <w:t xml:space="preserve">s. The latter </w:t>
      </w:r>
      <w:r>
        <w:rPr>
          <w:rFonts w:ascii="Times New Roman" w:hAnsi="Times New Roman" w:cs="Times New Roman"/>
          <w:lang w:val="en-US"/>
        </w:rPr>
        <w:t xml:space="preserve">states </w:t>
      </w:r>
      <w:r w:rsidR="00937304" w:rsidRPr="0027093E">
        <w:rPr>
          <w:rFonts w:ascii="Times New Roman" w:hAnsi="Times New Roman" w:cs="Times New Roman"/>
          <w:lang w:val="en-US"/>
        </w:rPr>
        <w:t xml:space="preserve">may be better fed </w:t>
      </w:r>
      <w:r w:rsidR="00175621">
        <w:rPr>
          <w:rFonts w:ascii="Times New Roman" w:hAnsi="Times New Roman" w:cs="Times New Roman"/>
          <w:lang w:val="en-US"/>
        </w:rPr>
        <w:t>preferably in</w:t>
      </w:r>
      <w:r w:rsidR="00937304" w:rsidRPr="0027093E">
        <w:rPr>
          <w:rFonts w:ascii="Times New Roman" w:hAnsi="Times New Roman" w:cs="Times New Roman"/>
          <w:lang w:val="en-US"/>
        </w:rPr>
        <w:t xml:space="preserve"> mass-symmetric reactions</w:t>
      </w:r>
      <w:r w:rsidR="009C7D54" w:rsidRPr="0027093E">
        <w:rPr>
          <w:rFonts w:ascii="Times New Roman" w:hAnsi="Times New Roman" w:cs="Times New Roman"/>
          <w:lang w:val="en-US"/>
        </w:rPr>
        <w:t xml:space="preserve">. </w:t>
      </w:r>
      <w:r w:rsidR="009C7D54" w:rsidRPr="0027093E">
        <w:rPr>
          <w:lang w:val="en-US"/>
        </w:rPr>
        <w:t>Fission barriers being higher in neutron-rich nuclei, HD structures are</w:t>
      </w:r>
      <w:r w:rsidR="00BA69DC">
        <w:rPr>
          <w:lang w:val="en-US"/>
        </w:rPr>
        <w:t xml:space="preserve"> expected to better survive</w:t>
      </w:r>
      <w:r w:rsidR="009C7D54" w:rsidRPr="0027093E">
        <w:rPr>
          <w:lang w:val="en-US"/>
        </w:rPr>
        <w:t xml:space="preserve"> fission </w:t>
      </w:r>
      <w:r>
        <w:rPr>
          <w:lang w:val="en-US"/>
        </w:rPr>
        <w:t xml:space="preserve">in such nuclei </w:t>
      </w:r>
      <w:r w:rsidR="00BA69DC">
        <w:rPr>
          <w:lang w:val="en-US"/>
        </w:rPr>
        <w:t>and therefore</w:t>
      </w:r>
      <w:r w:rsidR="009C7D54" w:rsidRPr="0027093E">
        <w:rPr>
          <w:lang w:val="en-US"/>
        </w:rPr>
        <w:t xml:space="preserve"> very intense neutron-rich radioactive beams </w:t>
      </w:r>
      <w:r w:rsidR="00A45FAB" w:rsidRPr="0027093E">
        <w:rPr>
          <w:lang w:val="en-US"/>
        </w:rPr>
        <w:t xml:space="preserve">are </w:t>
      </w:r>
      <w:r>
        <w:rPr>
          <w:lang w:val="en-US"/>
        </w:rPr>
        <w:t>the best choice to populate the</w:t>
      </w:r>
      <w:r w:rsidR="00A45FAB" w:rsidRPr="0027093E">
        <w:rPr>
          <w:lang w:val="en-US"/>
        </w:rPr>
        <w:t xml:space="preserve"> HD shapes.</w:t>
      </w:r>
    </w:p>
    <w:p w14:paraId="5C5FAE77" w14:textId="77777777" w:rsidR="00B13C17" w:rsidRDefault="00B13C17" w:rsidP="00B177F9">
      <w:pPr>
        <w:autoSpaceDE w:val="0"/>
        <w:autoSpaceDN w:val="0"/>
        <w:adjustRightInd w:val="0"/>
        <w:jc w:val="both"/>
        <w:rPr>
          <w:lang w:val="en-US"/>
        </w:rPr>
      </w:pPr>
    </w:p>
    <w:p w14:paraId="066966F7" w14:textId="1D2FDF4E" w:rsidR="00AE1811" w:rsidRPr="00AE1811" w:rsidRDefault="00AE1811" w:rsidP="00B177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AE1811">
        <w:rPr>
          <w:lang w:val="en-US"/>
        </w:rPr>
        <w:t xml:space="preserve">A new way to </w:t>
      </w:r>
      <w:r w:rsidR="00871A05">
        <w:rPr>
          <w:lang w:val="en-US"/>
        </w:rPr>
        <w:t>studying</w:t>
      </w:r>
      <w:r w:rsidRPr="00AE1811">
        <w:rPr>
          <w:lang w:val="en-US"/>
        </w:rPr>
        <w:t xml:space="preserve"> the </w:t>
      </w:r>
      <w:r w:rsidRPr="0027093E">
        <w:rPr>
          <w:rFonts w:ascii="Times New Roman" w:hAnsi="Times New Roman" w:cs="Times New Roman"/>
          <w:lang w:val="en-US"/>
        </w:rPr>
        <w:t>high-</w:t>
      </w:r>
      <w:r w:rsidR="00BA69DC">
        <w:rPr>
          <w:rFonts w:ascii="Times New Roman" w:hAnsi="Times New Roman" w:cs="Times New Roman"/>
          <w:lang w:val="en-US"/>
        </w:rPr>
        <w:t>rank</w:t>
      </w:r>
      <w:r w:rsidRPr="0027093E">
        <w:rPr>
          <w:rFonts w:ascii="Times New Roman" w:hAnsi="Times New Roman" w:cs="Times New Roman"/>
          <w:lang w:val="en-US"/>
        </w:rPr>
        <w:t xml:space="preserve"> symmetry</w:t>
      </w:r>
      <w:r w:rsidRPr="00AE1811">
        <w:rPr>
          <w:lang w:val="en-US"/>
        </w:rPr>
        <w:t xml:space="preserve"> structures is to </w:t>
      </w:r>
      <w:r w:rsidR="00BA69DC">
        <w:rPr>
          <w:lang w:val="en-US"/>
        </w:rPr>
        <w:t>identify</w:t>
      </w:r>
      <w:r w:rsidRPr="00AE1811">
        <w:rPr>
          <w:lang w:val="en-US"/>
        </w:rPr>
        <w:t xml:space="preserve"> them through </w:t>
      </w:r>
      <w:r w:rsidR="00BA69DC">
        <w:rPr>
          <w:lang w:val="en-US"/>
        </w:rPr>
        <w:t>rotational-like</w:t>
      </w:r>
      <w:r w:rsidRPr="00AE1811">
        <w:rPr>
          <w:lang w:val="en-US"/>
        </w:rPr>
        <w:t xml:space="preserve"> series of long liv</w:t>
      </w:r>
      <w:r w:rsidR="00BA69DC">
        <w:rPr>
          <w:lang w:val="en-US"/>
        </w:rPr>
        <w:t>ing</w:t>
      </w:r>
      <w:r w:rsidRPr="00AE1811">
        <w:rPr>
          <w:lang w:val="en-US"/>
        </w:rPr>
        <w:t xml:space="preserve"> isomers</w:t>
      </w:r>
      <w:r w:rsidR="00BA69DC">
        <w:rPr>
          <w:lang w:val="en-US"/>
        </w:rPr>
        <w:t>. Those very special isomers are expected as the result of the symmetry</w:t>
      </w:r>
      <w:r w:rsidR="00871A05">
        <w:rPr>
          <w:lang w:val="en-US"/>
        </w:rPr>
        <w:t>-imposed restriction</w:t>
      </w:r>
      <w:r w:rsidR="00BA69DC">
        <w:rPr>
          <w:lang w:val="en-US"/>
        </w:rPr>
        <w:t xml:space="preserve"> that the quadrupole and dipole moments of the high-rank symmetry states vanish. This hinders the usually strongest decay channels leading to isomeric states </w:t>
      </w:r>
      <w:r w:rsidR="00871A05">
        <w:rPr>
          <w:lang w:val="en-US"/>
        </w:rPr>
        <w:t xml:space="preserve">(see </w:t>
      </w:r>
      <w:r w:rsidR="00474541">
        <w:rPr>
          <w:lang w:val="en-US"/>
        </w:rPr>
        <w:t>Instrumentation</w:t>
      </w:r>
      <w:r>
        <w:rPr>
          <w:lang w:val="en-US"/>
        </w:rPr>
        <w:t xml:space="preserve"> section)</w:t>
      </w:r>
      <w:r w:rsidRPr="00AE1811">
        <w:rPr>
          <w:lang w:val="en-US"/>
        </w:rPr>
        <w:t xml:space="preserve">. </w:t>
      </w:r>
    </w:p>
    <w:p w14:paraId="1D5D602F" w14:textId="77777777" w:rsidR="00C45008" w:rsidRPr="0027093E" w:rsidRDefault="00C45008" w:rsidP="00B177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p w14:paraId="5852063A" w14:textId="1D443EA9" w:rsidR="00C45008" w:rsidRPr="0027093E" w:rsidRDefault="00C45008" w:rsidP="00C450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27093E">
        <w:rPr>
          <w:rFonts w:ascii="Times New Roman" w:hAnsi="Times New Roman" w:cs="Times New Roman"/>
          <w:b/>
          <w:u w:val="single"/>
          <w:lang w:val="en-US"/>
        </w:rPr>
        <w:t>Experimental Facilities:</w:t>
      </w:r>
    </w:p>
    <w:p w14:paraId="07A6998D" w14:textId="77777777" w:rsidR="00C45008" w:rsidRPr="0027093E" w:rsidRDefault="00C45008" w:rsidP="00C45008">
      <w:pPr>
        <w:ind w:firstLine="284"/>
        <w:jc w:val="both"/>
        <w:rPr>
          <w:lang w:val="en-US"/>
        </w:rPr>
      </w:pPr>
    </w:p>
    <w:p w14:paraId="5E4D58BC" w14:textId="3C0E34C1" w:rsidR="00C45008" w:rsidRPr="0027093E" w:rsidRDefault="00C45008" w:rsidP="00B177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27093E">
        <w:rPr>
          <w:rFonts w:ascii="Times New Roman" w:hAnsi="Times New Roman" w:cs="Times New Roman"/>
          <w:lang w:val="en-US"/>
        </w:rPr>
        <w:t xml:space="preserve">Large intensity stable beams are delivered in LNL, Italy and GANIL, France. </w:t>
      </w:r>
      <w:r w:rsidR="00452AB9" w:rsidRPr="0027093E">
        <w:rPr>
          <w:rFonts w:ascii="Times New Roman" w:hAnsi="Times New Roman" w:cs="Times New Roman"/>
          <w:lang w:val="en-US"/>
        </w:rPr>
        <w:t xml:space="preserve">Intense </w:t>
      </w:r>
      <w:r w:rsidRPr="0027093E">
        <w:rPr>
          <w:rFonts w:ascii="Times New Roman" w:hAnsi="Times New Roman" w:cs="Times New Roman"/>
          <w:lang w:val="en-US"/>
        </w:rPr>
        <w:t>Radioactive Ion Beams (RIBs)</w:t>
      </w:r>
      <w:r w:rsidR="00452AB9" w:rsidRPr="0027093E">
        <w:rPr>
          <w:rFonts w:ascii="Times New Roman" w:hAnsi="Times New Roman" w:cs="Times New Roman"/>
          <w:lang w:val="en-US"/>
        </w:rPr>
        <w:t xml:space="preserve"> </w:t>
      </w:r>
      <w:r w:rsidR="005A3F39" w:rsidRPr="0027093E">
        <w:rPr>
          <w:rFonts w:ascii="Times New Roman" w:hAnsi="Times New Roman" w:cs="Times New Roman"/>
          <w:lang w:val="en-US"/>
        </w:rPr>
        <w:t xml:space="preserve">with the appropriate energies </w:t>
      </w:r>
      <w:r w:rsidR="00452AB9" w:rsidRPr="0027093E">
        <w:rPr>
          <w:rFonts w:ascii="Times New Roman" w:hAnsi="Times New Roman" w:cs="Times New Roman"/>
          <w:lang w:val="en-US"/>
        </w:rPr>
        <w:t xml:space="preserve">will be soon available in </w:t>
      </w:r>
      <w:r w:rsidR="005A3F39" w:rsidRPr="0027093E">
        <w:rPr>
          <w:rFonts w:ascii="Times New Roman" w:hAnsi="Times New Roman" w:cs="Times New Roman"/>
          <w:lang w:val="en-US"/>
        </w:rPr>
        <w:t>LNL</w:t>
      </w:r>
      <w:r w:rsidR="00452AB9" w:rsidRPr="0027093E">
        <w:rPr>
          <w:rFonts w:ascii="Times New Roman" w:hAnsi="Times New Roman" w:cs="Times New Roman"/>
          <w:lang w:val="en-US"/>
        </w:rPr>
        <w:t xml:space="preserve"> with the advent of SPES</w:t>
      </w:r>
      <w:r w:rsidR="005A3F39" w:rsidRPr="0027093E">
        <w:rPr>
          <w:rFonts w:ascii="Times New Roman" w:hAnsi="Times New Roman" w:cs="Times New Roman"/>
          <w:lang w:val="en-US"/>
        </w:rPr>
        <w:t xml:space="preserve"> but also at </w:t>
      </w:r>
      <w:r w:rsidR="00D77F1B" w:rsidRPr="0027093E">
        <w:rPr>
          <w:rFonts w:ascii="Times New Roman" w:hAnsi="Times New Roman" w:cs="Times New Roman"/>
          <w:lang w:val="en-US"/>
        </w:rPr>
        <w:t xml:space="preserve">HIE-ISOLDE, Switzerland, </w:t>
      </w:r>
      <w:r w:rsidR="005A3F39" w:rsidRPr="0027093E">
        <w:rPr>
          <w:rFonts w:ascii="Times New Roman" w:hAnsi="Times New Roman" w:cs="Times New Roman"/>
          <w:lang w:val="en-US"/>
        </w:rPr>
        <w:t>FRIB, USA and RIKEN, Japan.</w:t>
      </w:r>
      <w:r w:rsidR="004678BE" w:rsidRPr="0027093E">
        <w:rPr>
          <w:rFonts w:ascii="Times New Roman" w:hAnsi="Times New Roman" w:cs="Times New Roman"/>
          <w:lang w:val="en-US"/>
        </w:rPr>
        <w:t xml:space="preserve"> FAIR is the p</w:t>
      </w:r>
      <w:r w:rsidR="00BA69DC">
        <w:rPr>
          <w:rFonts w:ascii="Times New Roman" w:hAnsi="Times New Roman" w:cs="Times New Roman"/>
          <w:lang w:val="en-US"/>
        </w:rPr>
        <w:t>erfect place for search</w:t>
      </w:r>
      <w:r w:rsidR="00871A05">
        <w:rPr>
          <w:rFonts w:ascii="Times New Roman" w:hAnsi="Times New Roman" w:cs="Times New Roman"/>
          <w:lang w:val="en-US"/>
        </w:rPr>
        <w:t>ing</w:t>
      </w:r>
      <w:r w:rsidR="00BA69DC">
        <w:rPr>
          <w:rFonts w:ascii="Times New Roman" w:hAnsi="Times New Roman" w:cs="Times New Roman"/>
          <w:lang w:val="en-US"/>
        </w:rPr>
        <w:t xml:space="preserve"> </w:t>
      </w:r>
      <w:r w:rsidR="00871A05">
        <w:rPr>
          <w:rFonts w:ascii="Times New Roman" w:hAnsi="Times New Roman" w:cs="Times New Roman"/>
          <w:lang w:val="en-US"/>
        </w:rPr>
        <w:t>the</w:t>
      </w:r>
      <w:r w:rsidR="00BA69DC">
        <w:rPr>
          <w:rFonts w:ascii="Times New Roman" w:hAnsi="Times New Roman" w:cs="Times New Roman"/>
          <w:lang w:val="en-US"/>
        </w:rPr>
        <w:t xml:space="preserve"> long</w:t>
      </w:r>
      <w:r w:rsidR="00BA69DC" w:rsidRPr="0027093E">
        <w:rPr>
          <w:rFonts w:ascii="Times New Roman" w:hAnsi="Times New Roman" w:cs="Times New Roman"/>
          <w:lang w:val="en-US"/>
        </w:rPr>
        <w:t>-lived</w:t>
      </w:r>
      <w:r w:rsidR="004678BE" w:rsidRPr="0027093E">
        <w:rPr>
          <w:rFonts w:ascii="Times New Roman" w:hAnsi="Times New Roman" w:cs="Times New Roman"/>
          <w:lang w:val="en-US"/>
        </w:rPr>
        <w:t xml:space="preserve"> isomers</w:t>
      </w:r>
      <w:r w:rsidR="008A6A22">
        <w:rPr>
          <w:rFonts w:ascii="Times New Roman" w:hAnsi="Times New Roman" w:cs="Times New Roman"/>
          <w:lang w:val="en-US"/>
        </w:rPr>
        <w:t xml:space="preserve"> via mass-spectrometry </w:t>
      </w:r>
      <w:r w:rsidR="00871A05">
        <w:rPr>
          <w:rFonts w:ascii="Times New Roman" w:hAnsi="Times New Roman" w:cs="Times New Roman"/>
          <w:lang w:val="en-US"/>
        </w:rPr>
        <w:t>measurements</w:t>
      </w:r>
      <w:r w:rsidR="004678BE" w:rsidRPr="0027093E">
        <w:rPr>
          <w:rFonts w:ascii="Times New Roman" w:hAnsi="Times New Roman" w:cs="Times New Roman"/>
          <w:lang w:val="en-US"/>
        </w:rPr>
        <w:t xml:space="preserve"> </w:t>
      </w:r>
      <w:r w:rsidR="00BA69DC">
        <w:rPr>
          <w:rFonts w:ascii="Times New Roman" w:hAnsi="Times New Roman" w:cs="Times New Roman"/>
          <w:lang w:val="en-US"/>
        </w:rPr>
        <w:t>profiting from the high-rank sym</w:t>
      </w:r>
      <w:r w:rsidR="00353EFD" w:rsidRPr="0027093E">
        <w:rPr>
          <w:rFonts w:ascii="Times New Roman" w:hAnsi="Times New Roman" w:cs="Times New Roman"/>
          <w:lang w:val="en-US"/>
        </w:rPr>
        <w:t>metry</w:t>
      </w:r>
      <w:r w:rsidR="004678BE" w:rsidRPr="0027093E">
        <w:rPr>
          <w:rFonts w:ascii="Times New Roman" w:hAnsi="Times New Roman" w:cs="Times New Roman"/>
          <w:lang w:val="en-US"/>
        </w:rPr>
        <w:t xml:space="preserve"> </w:t>
      </w:r>
      <w:r w:rsidR="008A6A22">
        <w:rPr>
          <w:rFonts w:ascii="Times New Roman" w:hAnsi="Times New Roman" w:cs="Times New Roman"/>
          <w:lang w:val="en-US"/>
        </w:rPr>
        <w:t xml:space="preserve">electromagnetic </w:t>
      </w:r>
      <w:r w:rsidR="00BA69DC">
        <w:rPr>
          <w:rFonts w:ascii="Times New Roman" w:hAnsi="Times New Roman" w:cs="Times New Roman"/>
          <w:lang w:val="en-US"/>
        </w:rPr>
        <w:t>hindrance of the otherwise strong collective transitions</w:t>
      </w:r>
      <w:r w:rsidR="004678BE" w:rsidRPr="0027093E">
        <w:rPr>
          <w:rFonts w:ascii="Times New Roman" w:hAnsi="Times New Roman" w:cs="Times New Roman"/>
          <w:lang w:val="en-US"/>
        </w:rPr>
        <w:t>.</w:t>
      </w:r>
    </w:p>
    <w:p w14:paraId="12BCF233" w14:textId="77777777" w:rsidR="005A3F39" w:rsidRPr="0027093E" w:rsidRDefault="005A3F39" w:rsidP="00B177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p w14:paraId="5583E866" w14:textId="0F30AC49" w:rsidR="005A3F39" w:rsidRPr="0027093E" w:rsidRDefault="00871A05" w:rsidP="005A3F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u w:val="single"/>
          <w:lang w:val="en-US"/>
        </w:rPr>
        <w:t>Instrumentation</w:t>
      </w:r>
      <w:r w:rsidR="005A3F39" w:rsidRPr="0027093E">
        <w:rPr>
          <w:rFonts w:ascii="Times New Roman" w:hAnsi="Times New Roman" w:cs="Times New Roman"/>
          <w:b/>
          <w:u w:val="single"/>
          <w:lang w:val="en-US"/>
        </w:rPr>
        <w:t>:</w:t>
      </w:r>
    </w:p>
    <w:p w14:paraId="425ABAD5" w14:textId="77777777" w:rsidR="005A3F39" w:rsidRPr="0027093E" w:rsidRDefault="005A3F39" w:rsidP="005A3F39">
      <w:pPr>
        <w:jc w:val="both"/>
        <w:rPr>
          <w:lang w:val="en-US"/>
        </w:rPr>
      </w:pPr>
    </w:p>
    <w:p w14:paraId="2A2FB016" w14:textId="3BF9B3A0" w:rsidR="005A3F39" w:rsidRPr="0027093E" w:rsidRDefault="00BA69DC" w:rsidP="005A3F39">
      <w:pPr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b/>
          <w:lang w:val="en-US"/>
        </w:rPr>
        <w:t>Nuclear state studies at m</w:t>
      </w:r>
      <w:r w:rsidR="005A3F39" w:rsidRPr="0027093E">
        <w:rPr>
          <w:b/>
          <w:lang w:val="en-US"/>
        </w:rPr>
        <w:t>oderate spins and h</w:t>
      </w:r>
      <w:r w:rsidR="005A3F39" w:rsidRPr="0027093E">
        <w:rPr>
          <w:rFonts w:ascii="Times New Roman" w:hAnsi="Times New Roman" w:cs="Times New Roman"/>
          <w:b/>
          <w:bCs/>
          <w:lang w:val="en-US"/>
        </w:rPr>
        <w:t>igh-</w:t>
      </w:r>
      <w:r>
        <w:rPr>
          <w:rFonts w:ascii="Times New Roman" w:hAnsi="Times New Roman" w:cs="Times New Roman"/>
          <w:b/>
          <w:bCs/>
          <w:lang w:val="en-US"/>
        </w:rPr>
        <w:t>rank symmetry</w:t>
      </w:r>
      <w:r w:rsidR="008A6A22">
        <w:rPr>
          <w:rFonts w:ascii="Times New Roman" w:hAnsi="Times New Roman" w:cs="Times New Roman"/>
          <w:b/>
          <w:bCs/>
          <w:lang w:val="en-US"/>
        </w:rPr>
        <w:t xml:space="preserve"> shapes</w:t>
      </w:r>
    </w:p>
    <w:p w14:paraId="4DE7CD7E" w14:textId="353C14F2" w:rsidR="005A3F39" w:rsidRDefault="00B16A00" w:rsidP="00B177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</w:t>
      </w:r>
      <w:r w:rsidR="00A422D0" w:rsidRPr="0027093E">
        <w:rPr>
          <w:rFonts w:ascii="Times New Roman" w:hAnsi="Times New Roman" w:cs="Times New Roman"/>
          <w:lang w:val="en-US"/>
        </w:rPr>
        <w:t xml:space="preserve"> </w:t>
      </w:r>
      <w:r w:rsidR="00871A05">
        <w:rPr>
          <w:rFonts w:ascii="Times New Roman" w:hAnsi="Times New Roman" w:cs="Times New Roman"/>
          <w:lang w:val="en-US"/>
        </w:rPr>
        <w:t xml:space="preserve">partial symmetry breaking </w:t>
      </w:r>
      <w:r>
        <w:rPr>
          <w:rFonts w:ascii="Times New Roman" w:hAnsi="Times New Roman" w:cs="Times New Roman"/>
          <w:lang w:val="en-US"/>
        </w:rPr>
        <w:t xml:space="preserve">caused, e.g., by the zero-point motion may lead to some </w:t>
      </w:r>
      <w:r w:rsidR="00A422D0" w:rsidRPr="0027093E">
        <w:rPr>
          <w:rFonts w:ascii="Times New Roman" w:hAnsi="Times New Roman" w:cs="Times New Roman"/>
          <w:lang w:val="en-US"/>
        </w:rPr>
        <w:t xml:space="preserve">electromagnetic signals from the very special </w:t>
      </w:r>
      <w:r w:rsidR="005A3F39" w:rsidRPr="0027093E">
        <w:rPr>
          <w:rFonts w:ascii="Times New Roman" w:hAnsi="Times New Roman" w:cs="Times New Roman"/>
          <w:lang w:val="en-US"/>
        </w:rPr>
        <w:t xml:space="preserve">tetrahedral </w:t>
      </w:r>
      <w:r w:rsidR="00A422D0" w:rsidRPr="0027093E">
        <w:rPr>
          <w:rFonts w:ascii="Times New Roman" w:hAnsi="Times New Roman" w:cs="Times New Roman"/>
          <w:lang w:val="en-US"/>
        </w:rPr>
        <w:t>configurations</w:t>
      </w:r>
      <w:r>
        <w:rPr>
          <w:rFonts w:ascii="Times New Roman" w:hAnsi="Times New Roman" w:cs="Times New Roman"/>
          <w:lang w:val="en-US"/>
        </w:rPr>
        <w:t>. They</w:t>
      </w:r>
      <w:r w:rsidR="00A422D0" w:rsidRPr="0027093E">
        <w:rPr>
          <w:rFonts w:ascii="Times New Roman" w:hAnsi="Times New Roman" w:cs="Times New Roman"/>
          <w:lang w:val="en-US"/>
        </w:rPr>
        <w:t xml:space="preserve"> are expected to be very weak and specific analysis techniques have to be introduced, where the application of high-efficiency gamma-ray array</w:t>
      </w:r>
      <w:r>
        <w:rPr>
          <w:rFonts w:ascii="Times New Roman" w:hAnsi="Times New Roman" w:cs="Times New Roman"/>
          <w:lang w:val="en-US"/>
        </w:rPr>
        <w:t>s</w:t>
      </w:r>
      <w:r w:rsidR="00A422D0" w:rsidRPr="0027093E">
        <w:rPr>
          <w:rFonts w:ascii="Times New Roman" w:hAnsi="Times New Roman" w:cs="Times New Roman"/>
          <w:lang w:val="en-US"/>
        </w:rPr>
        <w:t xml:space="preserve"> such as AGATA will be particularly important in search</w:t>
      </w:r>
      <w:r w:rsidR="008A6A22">
        <w:rPr>
          <w:rFonts w:ascii="Times New Roman" w:hAnsi="Times New Roman" w:cs="Times New Roman"/>
          <w:lang w:val="en-US"/>
        </w:rPr>
        <w:t>ing</w:t>
      </w:r>
      <w:r w:rsidR="00A422D0" w:rsidRPr="0027093E">
        <w:rPr>
          <w:rFonts w:ascii="Times New Roman" w:hAnsi="Times New Roman" w:cs="Times New Roman"/>
          <w:lang w:val="en-US"/>
        </w:rPr>
        <w:t xml:space="preserve"> for these intricate signals. While </w:t>
      </w:r>
      <w:r>
        <w:rPr>
          <w:rFonts w:ascii="Times New Roman" w:hAnsi="Times New Roman" w:cs="Times New Roman"/>
          <w:lang w:val="en-US"/>
        </w:rPr>
        <w:t>at the</w:t>
      </w:r>
      <w:r w:rsidR="00A422D0" w:rsidRPr="0027093E">
        <w:rPr>
          <w:rFonts w:ascii="Times New Roman" w:hAnsi="Times New Roman" w:cs="Times New Roman"/>
          <w:lang w:val="en-US"/>
        </w:rPr>
        <w:t xml:space="preserve"> exact tetrahedral and octahedral symmetry limit</w:t>
      </w:r>
      <w:r>
        <w:rPr>
          <w:rFonts w:ascii="Times New Roman" w:hAnsi="Times New Roman" w:cs="Times New Roman"/>
          <w:lang w:val="en-US"/>
        </w:rPr>
        <w:t>s</w:t>
      </w:r>
      <w:r w:rsidR="00A422D0" w:rsidRPr="0027093E">
        <w:rPr>
          <w:rFonts w:ascii="Times New Roman" w:hAnsi="Times New Roman" w:cs="Times New Roman"/>
          <w:lang w:val="en-US"/>
        </w:rPr>
        <w:t xml:space="preserve"> the nuclei would exhibit neither E2 nor E1 </w:t>
      </w:r>
      <w:r>
        <w:rPr>
          <w:rFonts w:ascii="Times New Roman" w:hAnsi="Times New Roman" w:cs="Times New Roman"/>
          <w:lang w:val="en-US"/>
        </w:rPr>
        <w:t xml:space="preserve">collective </w:t>
      </w:r>
      <w:r w:rsidR="00A422D0" w:rsidRPr="0027093E">
        <w:rPr>
          <w:rFonts w:ascii="Times New Roman" w:hAnsi="Times New Roman" w:cs="Times New Roman"/>
          <w:lang w:val="en-US"/>
        </w:rPr>
        <w:t>transitions, such exact symmetries are never physically present due to different symmetry breaking processes</w:t>
      </w:r>
      <w:r>
        <w:rPr>
          <w:rFonts w:ascii="Times New Roman" w:hAnsi="Times New Roman" w:cs="Times New Roman"/>
          <w:lang w:val="en-US"/>
        </w:rPr>
        <w:t>, not only the</w:t>
      </w:r>
      <w:r w:rsidR="00F66D58">
        <w:rPr>
          <w:rFonts w:ascii="Times New Roman" w:hAnsi="Times New Roman" w:cs="Times New Roman"/>
          <w:lang w:val="en-US"/>
        </w:rPr>
        <w:t xml:space="preserve"> zero-point motion </w:t>
      </w:r>
      <w:r w:rsidR="00A422D0" w:rsidRPr="0027093E">
        <w:rPr>
          <w:rFonts w:ascii="Times New Roman" w:hAnsi="Times New Roman" w:cs="Times New Roman"/>
          <w:lang w:val="en-US"/>
        </w:rPr>
        <w:t xml:space="preserve">in the </w:t>
      </w:r>
      <w:r w:rsidR="00F66D58">
        <w:rPr>
          <w:rFonts w:ascii="Times New Roman" w:hAnsi="Times New Roman" w:cs="Times New Roman"/>
          <w:lang w:val="en-US"/>
        </w:rPr>
        <w:t>`</w:t>
      </w:r>
      <w:r w:rsidR="00A422D0" w:rsidRPr="0027093E">
        <w:rPr>
          <w:rFonts w:ascii="Times New Roman" w:hAnsi="Times New Roman" w:cs="Times New Roman"/>
          <w:lang w:val="en-US"/>
        </w:rPr>
        <w:t>quadrupole</w:t>
      </w:r>
      <w:r w:rsidR="00F66D58">
        <w:rPr>
          <w:rFonts w:ascii="Times New Roman" w:hAnsi="Times New Roman" w:cs="Times New Roman"/>
          <w:lang w:val="en-US"/>
        </w:rPr>
        <w:t>-direction’ in the</w:t>
      </w:r>
      <w:r w:rsidR="00A422D0" w:rsidRPr="0027093E">
        <w:rPr>
          <w:rFonts w:ascii="Times New Roman" w:hAnsi="Times New Roman" w:cs="Times New Roman"/>
          <w:lang w:val="en-US"/>
        </w:rPr>
        <w:t xml:space="preserve"> deformations </w:t>
      </w:r>
      <w:r w:rsidR="00F66D58">
        <w:rPr>
          <w:rFonts w:ascii="Times New Roman" w:hAnsi="Times New Roman" w:cs="Times New Roman"/>
          <w:lang w:val="en-US"/>
        </w:rPr>
        <w:t>space</w:t>
      </w:r>
      <w:r w:rsidR="00A422D0" w:rsidRPr="0027093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but also</w:t>
      </w:r>
      <w:r w:rsidR="00AC413E">
        <w:rPr>
          <w:rFonts w:ascii="Times New Roman" w:hAnsi="Times New Roman" w:cs="Times New Roman"/>
          <w:lang w:val="en-US"/>
        </w:rPr>
        <w:t xml:space="preserve"> </w:t>
      </w:r>
      <w:r w:rsidR="00A422D0" w:rsidRPr="0027093E">
        <w:rPr>
          <w:rFonts w:ascii="Times New Roman" w:hAnsi="Times New Roman" w:cs="Times New Roman"/>
          <w:lang w:val="en-US"/>
        </w:rPr>
        <w:t>Coriolis coupling of the high-j orbitals</w:t>
      </w:r>
      <w:r w:rsidR="00E23C2A">
        <w:rPr>
          <w:rFonts w:ascii="Times New Roman" w:hAnsi="Times New Roman" w:cs="Times New Roman"/>
          <w:lang w:val="en-US"/>
        </w:rPr>
        <w:t xml:space="preserve"> to the collective-rotation angular momentum vector</w:t>
      </w:r>
      <w:r w:rsidR="00A422D0" w:rsidRPr="0027093E">
        <w:rPr>
          <w:rFonts w:ascii="Times New Roman" w:hAnsi="Times New Roman" w:cs="Times New Roman"/>
          <w:lang w:val="en-US"/>
        </w:rPr>
        <w:t xml:space="preserve">. </w:t>
      </w:r>
    </w:p>
    <w:p w14:paraId="3CE33167" w14:textId="77777777" w:rsidR="008A6A22" w:rsidRPr="0027093E" w:rsidRDefault="008A6A22" w:rsidP="00B177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p w14:paraId="253949A3" w14:textId="201D0FF2" w:rsidR="00A422D0" w:rsidRDefault="00A422D0" w:rsidP="00B177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27093E">
        <w:rPr>
          <w:rFonts w:ascii="Times New Roman" w:hAnsi="Times New Roman" w:cs="Times New Roman"/>
          <w:lang w:val="en-US"/>
        </w:rPr>
        <w:t xml:space="preserve">Consequently, AGATA will be primordial </w:t>
      </w:r>
      <w:r w:rsidR="00AC413E">
        <w:rPr>
          <w:rFonts w:ascii="Times New Roman" w:hAnsi="Times New Roman" w:cs="Times New Roman"/>
          <w:lang w:val="en-US"/>
        </w:rPr>
        <w:t>for</w:t>
      </w:r>
      <w:r w:rsidRPr="0027093E">
        <w:rPr>
          <w:rFonts w:ascii="Times New Roman" w:hAnsi="Times New Roman" w:cs="Times New Roman"/>
          <w:lang w:val="en-US"/>
        </w:rPr>
        <w:t xml:space="preserve"> detecting the weak</w:t>
      </w:r>
      <w:r w:rsidR="00B16A00">
        <w:rPr>
          <w:rFonts w:ascii="Times New Roman" w:hAnsi="Times New Roman" w:cs="Times New Roman"/>
          <w:lang w:val="en-US"/>
        </w:rPr>
        <w:t xml:space="preserve"> collective</w:t>
      </w:r>
      <w:r w:rsidRPr="0027093E">
        <w:rPr>
          <w:rFonts w:ascii="Times New Roman" w:hAnsi="Times New Roman" w:cs="Times New Roman"/>
          <w:lang w:val="en-US"/>
        </w:rPr>
        <w:t xml:space="preserve"> E2 and E1 signals originating from the configurations with partially broken symmetries. Similarly, the E3 </w:t>
      </w:r>
      <w:r w:rsidRPr="0027093E">
        <w:rPr>
          <w:rFonts w:ascii="Times New Roman" w:hAnsi="Times New Roman" w:cs="Times New Roman"/>
          <w:lang w:val="en-US"/>
        </w:rPr>
        <w:lastRenderedPageBreak/>
        <w:t xml:space="preserve">transitions between specific states along the tetrahedral bands can be </w:t>
      </w:r>
      <w:r w:rsidR="00E23C2A">
        <w:rPr>
          <w:rFonts w:ascii="Times New Roman" w:hAnsi="Times New Roman" w:cs="Times New Roman"/>
          <w:lang w:val="en-US"/>
        </w:rPr>
        <w:t>sought</w:t>
      </w:r>
      <w:r w:rsidRPr="0027093E">
        <w:rPr>
          <w:rFonts w:ascii="Times New Roman" w:hAnsi="Times New Roman" w:cs="Times New Roman"/>
          <w:lang w:val="en-US"/>
        </w:rPr>
        <w:t xml:space="preserve">. Such structures are predicted in stable nuclei </w:t>
      </w:r>
      <w:r w:rsidRPr="0027093E">
        <w:rPr>
          <w:rFonts w:ascii="Times New Roman" w:hAnsi="Times New Roman" w:cs="Times New Roman"/>
          <w:iCs/>
          <w:lang w:val="en-US"/>
        </w:rPr>
        <w:t xml:space="preserve">(for example </w:t>
      </w:r>
      <w:r w:rsidRPr="0027093E">
        <w:rPr>
          <w:rFonts w:ascii="Times New Roman" w:hAnsi="Times New Roman" w:cs="Times New Roman"/>
          <w:iCs/>
          <w:vertAlign w:val="superscript"/>
          <w:lang w:val="en-US"/>
        </w:rPr>
        <w:t>96</w:t>
      </w:r>
      <w:r w:rsidRPr="0027093E">
        <w:rPr>
          <w:rFonts w:ascii="Times New Roman" w:hAnsi="Times New Roman" w:cs="Times New Roman"/>
          <w:iCs/>
          <w:lang w:val="en-US"/>
        </w:rPr>
        <w:t xml:space="preserve">Zr and </w:t>
      </w:r>
      <w:r w:rsidRPr="0027093E">
        <w:rPr>
          <w:rFonts w:ascii="Times New Roman" w:hAnsi="Times New Roman" w:cs="Times New Roman"/>
          <w:iCs/>
          <w:vertAlign w:val="superscript"/>
          <w:lang w:val="en-US"/>
        </w:rPr>
        <w:t>152</w:t>
      </w:r>
      <w:r w:rsidRPr="0027093E">
        <w:rPr>
          <w:rFonts w:ascii="Times New Roman" w:hAnsi="Times New Roman" w:cs="Times New Roman"/>
          <w:iCs/>
          <w:lang w:val="en-US"/>
        </w:rPr>
        <w:t>Sm</w:t>
      </w:r>
      <w:r w:rsidR="003F11AD" w:rsidRPr="0027093E">
        <w:rPr>
          <w:rFonts w:ascii="Times New Roman" w:hAnsi="Times New Roman" w:cs="Times New Roman"/>
          <w:iCs/>
          <w:lang w:val="en-US"/>
        </w:rPr>
        <w:t>)</w:t>
      </w:r>
      <w:r w:rsidRPr="0027093E">
        <w:rPr>
          <w:rFonts w:ascii="Times New Roman" w:hAnsi="Times New Roman" w:cs="Times New Roman"/>
          <w:lang w:val="en-US"/>
        </w:rPr>
        <w:t xml:space="preserve"> as well as in exotic isotopes </w:t>
      </w:r>
      <w:r w:rsidRPr="0027093E">
        <w:rPr>
          <w:rFonts w:ascii="Times New Roman" w:hAnsi="Times New Roman" w:cs="Times New Roman"/>
          <w:iCs/>
          <w:lang w:val="en-US"/>
        </w:rPr>
        <w:t>(</w:t>
      </w:r>
      <w:r w:rsidR="00E23C2A">
        <w:rPr>
          <w:rFonts w:ascii="Times New Roman" w:hAnsi="Times New Roman" w:cs="Times New Roman"/>
          <w:iCs/>
          <w:lang w:val="en-US"/>
        </w:rPr>
        <w:t xml:space="preserve">e.g. </w:t>
      </w:r>
      <w:r w:rsidRPr="0027093E">
        <w:rPr>
          <w:rFonts w:ascii="Times New Roman" w:hAnsi="Times New Roman" w:cs="Times New Roman"/>
          <w:iCs/>
          <w:vertAlign w:val="superscript"/>
          <w:lang w:val="en-US"/>
        </w:rPr>
        <w:t>104</w:t>
      </w:r>
      <w:r w:rsidRPr="0027093E">
        <w:rPr>
          <w:rFonts w:ascii="Times New Roman" w:hAnsi="Times New Roman" w:cs="Times New Roman"/>
          <w:iCs/>
          <w:lang w:val="en-US"/>
        </w:rPr>
        <w:t>Zr</w:t>
      </w:r>
      <w:r w:rsidRPr="0027093E">
        <w:rPr>
          <w:rFonts w:ascii="Times New Roman" w:hAnsi="Times New Roman" w:cs="Times New Roman"/>
          <w:lang w:val="en-US"/>
        </w:rPr>
        <w:t>).</w:t>
      </w:r>
    </w:p>
    <w:p w14:paraId="5CFC4641" w14:textId="77777777" w:rsidR="00F66D58" w:rsidRPr="0027093E" w:rsidRDefault="00F66D58" w:rsidP="00B177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p w14:paraId="2DC22B9A" w14:textId="05AB83C3" w:rsidR="00AE1811" w:rsidRPr="00AE1811" w:rsidRDefault="00AE1811" w:rsidP="00AE18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Another promising </w:t>
      </w:r>
      <w:r w:rsidR="00192C73" w:rsidRPr="0027093E">
        <w:rPr>
          <w:rFonts w:ascii="Times New Roman" w:hAnsi="Times New Roman" w:cs="Times New Roman"/>
          <w:lang w:val="en-US"/>
        </w:rPr>
        <w:t>high-</w:t>
      </w:r>
      <w:r w:rsidR="00E23C2A">
        <w:rPr>
          <w:rFonts w:ascii="Times New Roman" w:hAnsi="Times New Roman" w:cs="Times New Roman"/>
          <w:lang w:val="en-US"/>
        </w:rPr>
        <w:t>rank</w:t>
      </w:r>
      <w:r w:rsidR="00192C73" w:rsidRPr="0027093E">
        <w:rPr>
          <w:rFonts w:ascii="Times New Roman" w:hAnsi="Times New Roman" w:cs="Times New Roman"/>
          <w:lang w:val="en-US"/>
        </w:rPr>
        <w:t xml:space="preserve"> symmetry</w:t>
      </w:r>
      <w:r w:rsidR="00192C73">
        <w:rPr>
          <w:rFonts w:ascii="Times New Roman" w:hAnsi="Times New Roman" w:cs="Times New Roman"/>
          <w:lang w:val="en-US"/>
        </w:rPr>
        <w:t xml:space="preserve"> fingerprint is the presence of </w:t>
      </w:r>
      <w:r w:rsidR="00192C73" w:rsidRPr="0027093E">
        <w:rPr>
          <w:rFonts w:ascii="Times New Roman" w:hAnsi="Times New Roman" w:cs="Times New Roman"/>
          <w:lang w:val="en-US"/>
        </w:rPr>
        <w:t>long</w:t>
      </w:r>
      <w:r w:rsidR="00E23C2A">
        <w:rPr>
          <w:rFonts w:ascii="Times New Roman" w:hAnsi="Times New Roman" w:cs="Times New Roman"/>
          <w:lang w:val="en-US"/>
        </w:rPr>
        <w:t>-</w:t>
      </w:r>
      <w:r w:rsidR="00192C73" w:rsidRPr="0027093E">
        <w:rPr>
          <w:rFonts w:ascii="Times New Roman" w:hAnsi="Times New Roman" w:cs="Times New Roman"/>
          <w:lang w:val="en-US"/>
        </w:rPr>
        <w:t>lived isomers</w:t>
      </w:r>
      <w:r w:rsidR="00192C73">
        <w:rPr>
          <w:rFonts w:ascii="Times New Roman" w:hAnsi="Times New Roman" w:cs="Times New Roman"/>
          <w:lang w:val="en-US"/>
        </w:rPr>
        <w:t xml:space="preserve"> </w:t>
      </w:r>
      <w:r w:rsidR="00E23C2A">
        <w:rPr>
          <w:rFonts w:ascii="Times New Roman" w:hAnsi="Times New Roman" w:cs="Times New Roman"/>
          <w:lang w:val="en-US"/>
        </w:rPr>
        <w:t xml:space="preserve">in </w:t>
      </w:r>
      <w:r w:rsidR="00AC413E">
        <w:rPr>
          <w:rFonts w:ascii="Times New Roman" w:hAnsi="Times New Roman" w:cs="Times New Roman"/>
          <w:lang w:val="en-US"/>
        </w:rPr>
        <w:t xml:space="preserve">doubly </w:t>
      </w:r>
      <w:r w:rsidR="005F3271">
        <w:rPr>
          <w:rFonts w:ascii="Times New Roman" w:hAnsi="Times New Roman" w:cs="Times New Roman"/>
          <w:lang w:val="en-US"/>
        </w:rPr>
        <w:t xml:space="preserve">magic tetrahedral </w:t>
      </w:r>
      <w:r w:rsidR="00E23C2A">
        <w:rPr>
          <w:rFonts w:ascii="Times New Roman" w:hAnsi="Times New Roman" w:cs="Times New Roman"/>
          <w:lang w:val="en-US"/>
        </w:rPr>
        <w:t xml:space="preserve">nuclei </w:t>
      </w:r>
      <w:r w:rsidR="005F3271">
        <w:rPr>
          <w:rFonts w:ascii="Times New Roman" w:hAnsi="Times New Roman" w:cs="Times New Roman"/>
          <w:lang w:val="en-US"/>
        </w:rPr>
        <w:t>and in the neighboring nuclei</w:t>
      </w:r>
      <w:r w:rsidR="00192C73">
        <w:rPr>
          <w:rFonts w:ascii="Times New Roman" w:hAnsi="Times New Roman" w:cs="Times New Roman"/>
          <w:lang w:val="en-US"/>
        </w:rPr>
        <w:t xml:space="preserve">. </w:t>
      </w:r>
      <w:r w:rsidRPr="00AE1811">
        <w:rPr>
          <w:lang w:val="en-US"/>
        </w:rPr>
        <w:t xml:space="preserve">Exploratory works will soon be conducted at the FRS Ion Catcher (GSI) with the use of mass spectrometry (MR-TOF-MS). This new work will open up the possibility for a full SUPER FRS (FAIR) program of isomeric beams studies with </w:t>
      </w:r>
      <w:r w:rsidR="00192C73">
        <w:rPr>
          <w:lang w:val="en-US"/>
        </w:rPr>
        <w:t xml:space="preserve">Ge detectors and possibly </w:t>
      </w:r>
      <w:r w:rsidRPr="00AE1811">
        <w:rPr>
          <w:lang w:val="en-US"/>
        </w:rPr>
        <w:t>AGATA.</w:t>
      </w:r>
    </w:p>
    <w:p w14:paraId="6786034C" w14:textId="25F15B9C" w:rsidR="004678BE" w:rsidRPr="0027093E" w:rsidRDefault="004678BE" w:rsidP="00B177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p w14:paraId="73D41C10" w14:textId="77777777" w:rsidR="00A422D0" w:rsidRPr="0027093E" w:rsidRDefault="00A422D0" w:rsidP="00A422D0">
      <w:pPr>
        <w:jc w:val="both"/>
        <w:rPr>
          <w:lang w:val="en-US"/>
        </w:rPr>
      </w:pPr>
    </w:p>
    <w:p w14:paraId="61846165" w14:textId="1FEA8258" w:rsidR="003F4892" w:rsidRPr="0027093E" w:rsidRDefault="003F4892" w:rsidP="003F4892">
      <w:pPr>
        <w:jc w:val="both"/>
        <w:rPr>
          <w:b/>
          <w:lang w:val="en-US"/>
        </w:rPr>
      </w:pPr>
      <w:r w:rsidRPr="0027093E">
        <w:rPr>
          <w:b/>
          <w:lang w:val="en-US"/>
        </w:rPr>
        <w:t>High spin</w:t>
      </w:r>
      <w:r w:rsidR="00E23C2A">
        <w:rPr>
          <w:b/>
          <w:lang w:val="en-US"/>
        </w:rPr>
        <w:t>s</w:t>
      </w:r>
      <w:r w:rsidRPr="0027093E">
        <w:rPr>
          <w:b/>
          <w:lang w:val="en-US"/>
        </w:rPr>
        <w:t xml:space="preserve"> in the normal</w:t>
      </w:r>
      <w:r w:rsidR="00E23C2A">
        <w:rPr>
          <w:b/>
          <w:lang w:val="en-US"/>
        </w:rPr>
        <w:t>-</w:t>
      </w:r>
      <w:r w:rsidRPr="0027093E">
        <w:rPr>
          <w:b/>
          <w:lang w:val="en-US"/>
        </w:rPr>
        <w:t xml:space="preserve">deformed </w:t>
      </w:r>
      <w:r w:rsidR="00AC413E">
        <w:rPr>
          <w:b/>
          <w:lang w:val="en-US"/>
        </w:rPr>
        <w:t>nuclei</w:t>
      </w:r>
      <w:r w:rsidRPr="0027093E">
        <w:rPr>
          <w:b/>
          <w:lang w:val="en-US"/>
        </w:rPr>
        <w:t xml:space="preserve"> and </w:t>
      </w:r>
      <w:r w:rsidRPr="0027093E">
        <w:rPr>
          <w:rFonts w:ascii="Times New Roman" w:hAnsi="Times New Roman" w:cs="Times New Roman"/>
          <w:b/>
          <w:bCs/>
          <w:lang w:val="en-US"/>
        </w:rPr>
        <w:t>at extreme deformation</w:t>
      </w:r>
      <w:r w:rsidR="00AC413E">
        <w:rPr>
          <w:rFonts w:ascii="Times New Roman" w:hAnsi="Times New Roman" w:cs="Times New Roman"/>
          <w:b/>
          <w:bCs/>
          <w:lang w:val="en-US"/>
        </w:rPr>
        <w:t>s</w:t>
      </w:r>
    </w:p>
    <w:p w14:paraId="0D1D41F8" w14:textId="08E7D7E2" w:rsidR="00B177F9" w:rsidRDefault="00B177F9" w:rsidP="00B177F9">
      <w:pPr>
        <w:tabs>
          <w:tab w:val="left" w:pos="851"/>
        </w:tabs>
        <w:jc w:val="both"/>
        <w:rPr>
          <w:lang w:val="en-US"/>
        </w:rPr>
      </w:pPr>
      <w:r w:rsidRPr="0027093E">
        <w:rPr>
          <w:lang w:val="en-US"/>
        </w:rPr>
        <w:t xml:space="preserve">In </w:t>
      </w:r>
      <w:r w:rsidR="003F4892" w:rsidRPr="0027093E">
        <w:rPr>
          <w:lang w:val="en-US"/>
        </w:rPr>
        <w:t>t</w:t>
      </w:r>
      <w:r w:rsidRPr="0027093E">
        <w:rPr>
          <w:lang w:val="en-US"/>
        </w:rPr>
        <w:t>h</w:t>
      </w:r>
      <w:r w:rsidR="003F4892" w:rsidRPr="0027093E">
        <w:rPr>
          <w:lang w:val="en-US"/>
        </w:rPr>
        <w:t>e</w:t>
      </w:r>
      <w:r w:rsidRPr="0027093E">
        <w:rPr>
          <w:lang w:val="en-US"/>
        </w:rPr>
        <w:t xml:space="preserve"> above mentioned physics cases, the highest </w:t>
      </w:r>
      <w:r w:rsidRPr="0027093E">
        <w:rPr>
          <w:rFonts w:ascii="Symbol" w:hAnsi="Symbol" w:cs="Arial"/>
          <w:lang w:val="en-GB"/>
        </w:rPr>
        <w:t></w:t>
      </w:r>
      <w:r w:rsidRPr="0027093E">
        <w:rPr>
          <w:lang w:val="en-US"/>
        </w:rPr>
        <w:t xml:space="preserve">-ray detection efficiency is mandatory, as provided by the </w:t>
      </w:r>
      <w:r w:rsidR="003F4892" w:rsidRPr="0027093E">
        <w:rPr>
          <w:lang w:val="en-US"/>
        </w:rPr>
        <w:t>most powerful 4</w:t>
      </w:r>
      <w:r w:rsidR="003F4892" w:rsidRPr="0027093E">
        <w:rPr>
          <w:rFonts w:ascii="Symbol" w:hAnsi="Symbol"/>
          <w:lang w:val="en-US"/>
        </w:rPr>
        <w:t></w:t>
      </w:r>
      <w:r w:rsidR="003F4892" w:rsidRPr="0027093E">
        <w:rPr>
          <w:rFonts w:ascii="Symbol" w:hAnsi="Symbol"/>
          <w:lang w:val="en-US"/>
        </w:rPr>
        <w:t></w:t>
      </w:r>
      <w:r w:rsidR="003F4892" w:rsidRPr="0027093E">
        <w:rPr>
          <w:lang w:val="en-US"/>
        </w:rPr>
        <w:t xml:space="preserve">gamma-ray spectrometer </w:t>
      </w:r>
      <w:r w:rsidRPr="0027093E">
        <w:rPr>
          <w:lang w:val="en-US"/>
        </w:rPr>
        <w:t xml:space="preserve">AGATA. Only in this case the necessary sensitivity can be achieved by exploiting very high-fold </w:t>
      </w:r>
      <w:r w:rsidRPr="0027093E">
        <w:rPr>
          <w:rFonts w:ascii="Symbol" w:hAnsi="Symbol"/>
          <w:lang w:val="en-US"/>
        </w:rPr>
        <w:t></w:t>
      </w:r>
      <w:r w:rsidRPr="0027093E">
        <w:rPr>
          <w:vertAlign w:val="superscript"/>
          <w:lang w:val="en-US"/>
        </w:rPr>
        <w:t>n</w:t>
      </w:r>
      <w:r w:rsidRPr="0027093E">
        <w:rPr>
          <w:lang w:val="en-US"/>
        </w:rPr>
        <w:t xml:space="preserve"> coincidences. In addition, the pulse-shape analysis and tracking properties will allow obtain</w:t>
      </w:r>
      <w:r w:rsidR="003F4892" w:rsidRPr="0027093E">
        <w:rPr>
          <w:lang w:val="en-US"/>
        </w:rPr>
        <w:t>ing</w:t>
      </w:r>
      <w:r w:rsidRPr="0027093E">
        <w:rPr>
          <w:lang w:val="en-US"/>
        </w:rPr>
        <w:t xml:space="preserve"> the best possible energy resolution and optimiz</w:t>
      </w:r>
      <w:r w:rsidR="003F4892" w:rsidRPr="0027093E">
        <w:rPr>
          <w:lang w:val="en-US"/>
        </w:rPr>
        <w:t>ing</w:t>
      </w:r>
      <w:r w:rsidRPr="0027093E">
        <w:rPr>
          <w:lang w:val="en-US"/>
        </w:rPr>
        <w:t xml:space="preserve"> the peak-to-background ratio, both of which are also important </w:t>
      </w:r>
      <w:r w:rsidR="00E23C2A">
        <w:rPr>
          <w:lang w:val="en-US"/>
        </w:rPr>
        <w:t>in</w:t>
      </w:r>
      <w:r w:rsidRPr="0027093E">
        <w:rPr>
          <w:lang w:val="en-US"/>
        </w:rPr>
        <w:t xml:space="preserve"> </w:t>
      </w:r>
      <w:r w:rsidR="00E23C2A" w:rsidRPr="0027093E">
        <w:rPr>
          <w:lang w:val="en-US"/>
        </w:rPr>
        <w:t>maximi</w:t>
      </w:r>
      <w:r w:rsidR="00E23C2A">
        <w:rPr>
          <w:lang w:val="en-US"/>
        </w:rPr>
        <w:t>zing</w:t>
      </w:r>
      <w:r w:rsidRPr="0027093E">
        <w:rPr>
          <w:lang w:val="en-US"/>
        </w:rPr>
        <w:t xml:space="preserve"> the detector sensitivity.</w:t>
      </w:r>
    </w:p>
    <w:p w14:paraId="6AF1D44F" w14:textId="77777777" w:rsidR="00E23C2A" w:rsidRPr="0027093E" w:rsidRDefault="00E23C2A" w:rsidP="00B177F9">
      <w:pPr>
        <w:tabs>
          <w:tab w:val="left" w:pos="851"/>
        </w:tabs>
        <w:jc w:val="both"/>
        <w:rPr>
          <w:lang w:val="en-US"/>
        </w:rPr>
      </w:pPr>
    </w:p>
    <w:p w14:paraId="779E4712" w14:textId="0F8EB7D5" w:rsidR="00B177F9" w:rsidRPr="0027093E" w:rsidRDefault="003F4892" w:rsidP="003F4892">
      <w:pPr>
        <w:jc w:val="both"/>
        <w:rPr>
          <w:lang w:val="en-US"/>
        </w:rPr>
      </w:pPr>
      <w:r w:rsidRPr="0027093E">
        <w:rPr>
          <w:lang w:val="en-US"/>
        </w:rPr>
        <w:t>A</w:t>
      </w:r>
      <w:r w:rsidR="00B177F9" w:rsidRPr="0027093E">
        <w:rPr>
          <w:lang w:val="en-US"/>
        </w:rPr>
        <w:t xml:space="preserve"> coupling </w:t>
      </w:r>
      <w:r w:rsidR="00F66D58">
        <w:rPr>
          <w:lang w:val="en-US"/>
        </w:rPr>
        <w:t xml:space="preserve">of </w:t>
      </w:r>
      <w:r w:rsidR="00AC413E">
        <w:rPr>
          <w:lang w:val="en-US"/>
        </w:rPr>
        <w:t>the</w:t>
      </w:r>
      <w:r w:rsidR="00B177F9" w:rsidRPr="0027093E">
        <w:rPr>
          <w:lang w:val="en-US"/>
        </w:rPr>
        <w:t xml:space="preserve"> AGATA</w:t>
      </w:r>
      <w:r w:rsidR="002815BC">
        <w:rPr>
          <w:lang w:val="en-US"/>
        </w:rPr>
        <w:t xml:space="preserve"> array </w:t>
      </w:r>
      <w:bookmarkStart w:id="0" w:name="_GoBack"/>
      <w:bookmarkEnd w:id="0"/>
      <w:r w:rsidR="00AC413E">
        <w:rPr>
          <w:lang w:val="en-US"/>
        </w:rPr>
        <w:t xml:space="preserve">to detectors such as PARIS </w:t>
      </w:r>
      <w:r w:rsidR="00B177F9" w:rsidRPr="0027093E">
        <w:rPr>
          <w:lang w:val="en-US"/>
        </w:rPr>
        <w:t>(for GDR detection), G</w:t>
      </w:r>
      <w:r w:rsidR="00AC413E">
        <w:rPr>
          <w:lang w:val="en-US"/>
        </w:rPr>
        <w:t xml:space="preserve">RIT </w:t>
      </w:r>
      <w:r w:rsidR="00B177F9" w:rsidRPr="0027093E">
        <w:rPr>
          <w:lang w:val="en-US"/>
        </w:rPr>
        <w:t xml:space="preserve"> (for charged particle identification) and a detector of fission fragments for fission rejection (such as RFD) would enable a breakthrough in the</w:t>
      </w:r>
      <w:r w:rsidRPr="0027093E">
        <w:rPr>
          <w:lang w:val="en-US"/>
        </w:rPr>
        <w:t xml:space="preserve"> </w:t>
      </w:r>
      <w:r w:rsidR="00AC413E">
        <w:rPr>
          <w:lang w:val="en-US"/>
        </w:rPr>
        <w:t xml:space="preserve">studies of the </w:t>
      </w:r>
      <w:r w:rsidRPr="0027093E">
        <w:rPr>
          <w:lang w:val="en-US"/>
        </w:rPr>
        <w:t>HD-structure feeding driven by</w:t>
      </w:r>
      <w:r w:rsidR="00B177F9" w:rsidRPr="0027093E">
        <w:rPr>
          <w:lang w:val="en-US"/>
        </w:rPr>
        <w:t xml:space="preserve"> GDR and </w:t>
      </w:r>
      <w:r w:rsidRPr="0027093E">
        <w:rPr>
          <w:lang w:val="en-US"/>
        </w:rPr>
        <w:t xml:space="preserve">lead to </w:t>
      </w:r>
      <w:r w:rsidR="00B177F9" w:rsidRPr="0027093E">
        <w:rPr>
          <w:lang w:val="en-US"/>
        </w:rPr>
        <w:t xml:space="preserve">the discovery and study of the extremely deformed HD bands. </w:t>
      </w:r>
      <w:r w:rsidR="00353EFD" w:rsidRPr="0027093E">
        <w:rPr>
          <w:lang w:val="en-US"/>
        </w:rPr>
        <w:t xml:space="preserve">A 0° spectrometer to select fusion products </w:t>
      </w:r>
      <w:r w:rsidR="000B6EAC" w:rsidRPr="0027093E">
        <w:rPr>
          <w:lang w:val="en-US"/>
        </w:rPr>
        <w:t xml:space="preserve">and reject </w:t>
      </w:r>
      <w:r w:rsidR="00353EFD" w:rsidRPr="0027093E">
        <w:rPr>
          <w:lang w:val="en-US"/>
        </w:rPr>
        <w:t xml:space="preserve">fission fragments would permit a drastic background reduction </w:t>
      </w:r>
      <w:r w:rsidR="00E23C2A">
        <w:rPr>
          <w:lang w:val="en-US"/>
        </w:rPr>
        <w:t>necessary</w:t>
      </w:r>
      <w:r w:rsidR="00353EFD" w:rsidRPr="0027093E">
        <w:rPr>
          <w:lang w:val="en-US"/>
        </w:rPr>
        <w:t xml:space="preserve"> for </w:t>
      </w:r>
      <w:r w:rsidR="00E23C2A">
        <w:rPr>
          <w:lang w:val="en-US"/>
        </w:rPr>
        <w:t xml:space="preserve">the </w:t>
      </w:r>
      <w:r w:rsidR="000B6EAC" w:rsidRPr="0027093E">
        <w:rPr>
          <w:lang w:val="en-US"/>
        </w:rPr>
        <w:t xml:space="preserve">identification of </w:t>
      </w:r>
      <w:r w:rsidR="00E23C2A">
        <w:rPr>
          <w:lang w:val="en-US"/>
        </w:rPr>
        <w:t>these extremely</w:t>
      </w:r>
      <w:r w:rsidR="00353EFD" w:rsidRPr="0027093E">
        <w:rPr>
          <w:lang w:val="en-US"/>
        </w:rPr>
        <w:t xml:space="preserve"> weak evaporation channels. A mass selectivity as well as </w:t>
      </w:r>
      <w:r w:rsidR="000B6EAC" w:rsidRPr="0027093E">
        <w:rPr>
          <w:lang w:val="en-US"/>
        </w:rPr>
        <w:t>atomic number sensitivity would great</w:t>
      </w:r>
      <w:r w:rsidR="00E23C2A">
        <w:rPr>
          <w:lang w:val="en-US"/>
        </w:rPr>
        <w:t>ly</w:t>
      </w:r>
      <w:r w:rsidR="000B6EAC" w:rsidRPr="0027093E">
        <w:rPr>
          <w:lang w:val="en-US"/>
        </w:rPr>
        <w:t xml:space="preserve"> help</w:t>
      </w:r>
      <w:r w:rsidR="00353EFD" w:rsidRPr="0027093E">
        <w:rPr>
          <w:lang w:val="en-US"/>
        </w:rPr>
        <w:t xml:space="preserve"> </w:t>
      </w:r>
      <w:r w:rsidR="000B6EAC" w:rsidRPr="0027093E">
        <w:rPr>
          <w:lang w:val="en-US"/>
        </w:rPr>
        <w:t>identifying the emitting nucle</w:t>
      </w:r>
      <w:r w:rsidR="00E23C2A">
        <w:rPr>
          <w:lang w:val="en-US"/>
        </w:rPr>
        <w:t>i</w:t>
      </w:r>
      <w:r w:rsidR="000B6EAC" w:rsidRPr="0027093E">
        <w:rPr>
          <w:lang w:val="en-US"/>
        </w:rPr>
        <w:t xml:space="preserve">. </w:t>
      </w:r>
    </w:p>
    <w:p w14:paraId="5D9920DF" w14:textId="77777777" w:rsidR="00395DF8" w:rsidRPr="0027093E" w:rsidRDefault="00395DF8" w:rsidP="00395DF8">
      <w:pPr>
        <w:ind w:firstLine="284"/>
        <w:jc w:val="both"/>
        <w:rPr>
          <w:lang w:val="en-US"/>
        </w:rPr>
      </w:pPr>
    </w:p>
    <w:p w14:paraId="3E856998" w14:textId="3F1AA61F" w:rsidR="00395DF8" w:rsidRPr="0027093E" w:rsidRDefault="00395DF8" w:rsidP="00395D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27093E">
        <w:rPr>
          <w:rFonts w:ascii="Times New Roman" w:hAnsi="Times New Roman" w:cs="Times New Roman"/>
          <w:b/>
          <w:u w:val="single"/>
          <w:lang w:val="en-US"/>
        </w:rPr>
        <w:t>Strategy:</w:t>
      </w:r>
    </w:p>
    <w:p w14:paraId="2C1D4D6E" w14:textId="77777777" w:rsidR="009869C3" w:rsidRPr="0027093E" w:rsidRDefault="009869C3" w:rsidP="009869C3">
      <w:pPr>
        <w:jc w:val="both"/>
        <w:rPr>
          <w:lang w:val="en-US"/>
        </w:rPr>
      </w:pPr>
    </w:p>
    <w:p w14:paraId="0672AA36" w14:textId="554B67D6" w:rsidR="00395DF8" w:rsidRPr="0027093E" w:rsidRDefault="009451CF" w:rsidP="009869C3">
      <w:pPr>
        <w:jc w:val="both"/>
        <w:rPr>
          <w:lang w:val="en-US"/>
        </w:rPr>
      </w:pPr>
      <w:r w:rsidRPr="0027093E">
        <w:rPr>
          <w:lang w:val="en-US"/>
        </w:rPr>
        <w:t xml:space="preserve">The goal </w:t>
      </w:r>
      <w:r w:rsidR="00E23C2A">
        <w:rPr>
          <w:lang w:val="en-US"/>
        </w:rPr>
        <w:t xml:space="preserve">of our project </w:t>
      </w:r>
      <w:r w:rsidRPr="0027093E">
        <w:rPr>
          <w:lang w:val="en-US"/>
        </w:rPr>
        <w:t>is to adapt the physics cases to the progressive construction of AGATA from 4π/3 in 2022 to 4π in 2030. High-</w:t>
      </w:r>
      <w:r w:rsidR="00353725">
        <w:rPr>
          <w:lang w:val="en-US"/>
        </w:rPr>
        <w:t>rank</w:t>
      </w:r>
      <w:r w:rsidRPr="0027093E">
        <w:rPr>
          <w:lang w:val="en-US"/>
        </w:rPr>
        <w:t xml:space="preserve"> symmetr</w:t>
      </w:r>
      <w:r w:rsidR="00353725">
        <w:rPr>
          <w:lang w:val="en-US"/>
        </w:rPr>
        <w:t>ies</w:t>
      </w:r>
      <w:r w:rsidRPr="0027093E">
        <w:rPr>
          <w:lang w:val="en-US"/>
        </w:rPr>
        <w:t xml:space="preserve"> as well as pairing phase transition search and studies may be started right now with the present AGATA configuration. High-spin and extremely high-spin studies </w:t>
      </w:r>
      <w:r w:rsidR="00D77F1B" w:rsidRPr="0027093E">
        <w:rPr>
          <w:lang w:val="en-US"/>
        </w:rPr>
        <w:t xml:space="preserve">may be started </w:t>
      </w:r>
      <w:r w:rsidR="00353725">
        <w:rPr>
          <w:lang w:val="en-US"/>
        </w:rPr>
        <w:t>with the</w:t>
      </w:r>
      <w:r w:rsidR="00D77F1B" w:rsidRPr="0027093E">
        <w:rPr>
          <w:lang w:val="en-US"/>
        </w:rPr>
        <w:t xml:space="preserve"> AGATA 2π configuration</w:t>
      </w:r>
      <w:r w:rsidR="00914369">
        <w:rPr>
          <w:lang w:val="en-US"/>
        </w:rPr>
        <w:t>,</w:t>
      </w:r>
      <w:r w:rsidR="00D77F1B" w:rsidRPr="0027093E">
        <w:rPr>
          <w:lang w:val="en-US"/>
        </w:rPr>
        <w:t xml:space="preserve"> which covers the stay of AGATA at LNL</w:t>
      </w:r>
      <w:r w:rsidR="00353725">
        <w:rPr>
          <w:lang w:val="en-US"/>
        </w:rPr>
        <w:t>,</w:t>
      </w:r>
      <w:r w:rsidR="00D77F1B" w:rsidRPr="0027093E">
        <w:rPr>
          <w:lang w:val="en-US"/>
        </w:rPr>
        <w:t xml:space="preserve"> using intense stable or SPES beams. </w:t>
      </w:r>
      <w:r w:rsidR="00EE09C3">
        <w:rPr>
          <w:lang w:val="en-US"/>
        </w:rPr>
        <w:t xml:space="preserve">Installation of AGATA in HIE-ISOLDE around 2026 would enable </w:t>
      </w:r>
      <w:r w:rsidR="00E23C2A">
        <w:rPr>
          <w:lang w:val="en-US"/>
        </w:rPr>
        <w:t>using the</w:t>
      </w:r>
      <w:r w:rsidR="00995697">
        <w:rPr>
          <w:lang w:val="en-US"/>
        </w:rPr>
        <w:t xml:space="preserve"> intense neutron-rich beams </w:t>
      </w:r>
      <w:r w:rsidR="00353725">
        <w:rPr>
          <w:lang w:val="en-US"/>
        </w:rPr>
        <w:t>in the</w:t>
      </w:r>
      <w:r w:rsidR="00EE09C3">
        <w:rPr>
          <w:lang w:val="en-US"/>
        </w:rPr>
        <w:t xml:space="preserve"> HD structure studies. </w:t>
      </w:r>
      <w:r w:rsidR="00D77F1B" w:rsidRPr="0027093E">
        <w:rPr>
          <w:lang w:val="en-US"/>
        </w:rPr>
        <w:t>The coming back of AGATA in a more complete configuration to GANIL would open new perspective for high-spin studies.</w:t>
      </w:r>
    </w:p>
    <w:p w14:paraId="2F52B0A5" w14:textId="77777777" w:rsidR="00395DF8" w:rsidRPr="0027093E" w:rsidRDefault="00395DF8" w:rsidP="009869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p w14:paraId="01199289" w14:textId="77777777" w:rsidR="00395DF8" w:rsidRPr="0027093E" w:rsidRDefault="00395DF8" w:rsidP="009869C3">
      <w:pPr>
        <w:jc w:val="both"/>
        <w:rPr>
          <w:rFonts w:ascii="Times New Roman" w:hAnsi="Times New Roman" w:cs="Times New Roman"/>
          <w:lang w:val="en-US"/>
        </w:rPr>
      </w:pPr>
    </w:p>
    <w:p w14:paraId="1251DB21" w14:textId="77777777" w:rsidR="00395DF8" w:rsidRPr="0027093E" w:rsidRDefault="00395DF8" w:rsidP="009869C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</w:p>
    <w:p w14:paraId="63866300" w14:textId="77777777" w:rsidR="00395DF8" w:rsidRPr="0027093E" w:rsidRDefault="00395DF8" w:rsidP="000E07AF">
      <w:pPr>
        <w:ind w:firstLine="284"/>
        <w:jc w:val="both"/>
        <w:rPr>
          <w:b/>
          <w:lang w:val="en-US"/>
        </w:rPr>
      </w:pPr>
    </w:p>
    <w:sectPr w:rsidR="00395DF8" w:rsidRPr="0027093E" w:rsidSect="005C2E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0F4"/>
    <w:multiLevelType w:val="hybridMultilevel"/>
    <w:tmpl w:val="2222F3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E6DD7"/>
    <w:multiLevelType w:val="hybridMultilevel"/>
    <w:tmpl w:val="3CC6F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B5C2C"/>
    <w:multiLevelType w:val="hybridMultilevel"/>
    <w:tmpl w:val="035425F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70C01"/>
    <w:multiLevelType w:val="hybridMultilevel"/>
    <w:tmpl w:val="42725BE4"/>
    <w:lvl w:ilvl="0" w:tplc="4DEE1C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D50A5"/>
    <w:multiLevelType w:val="hybridMultilevel"/>
    <w:tmpl w:val="035425F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50768"/>
    <w:multiLevelType w:val="hybridMultilevel"/>
    <w:tmpl w:val="6C1A7BF8"/>
    <w:lvl w:ilvl="0" w:tplc="9C8AF7FE">
      <w:start w:val="1"/>
      <w:numFmt w:val="decimal"/>
      <w:lvlText w:val="%1."/>
      <w:lvlJc w:val="left"/>
      <w:pPr>
        <w:ind w:left="1077" w:hanging="360"/>
      </w:pPr>
      <w:rPr>
        <w:rFonts w:hint="default"/>
        <w:b/>
        <w:color w:val="353535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9E"/>
    <w:rsid w:val="00061A29"/>
    <w:rsid w:val="0007517E"/>
    <w:rsid w:val="000B6EAC"/>
    <w:rsid w:val="000E07AF"/>
    <w:rsid w:val="000E5B62"/>
    <w:rsid w:val="00175621"/>
    <w:rsid w:val="00192C73"/>
    <w:rsid w:val="002255B3"/>
    <w:rsid w:val="0027093E"/>
    <w:rsid w:val="002815BC"/>
    <w:rsid w:val="0028170F"/>
    <w:rsid w:val="002D4AD7"/>
    <w:rsid w:val="002E0749"/>
    <w:rsid w:val="00333EE5"/>
    <w:rsid w:val="00353725"/>
    <w:rsid w:val="00353EFD"/>
    <w:rsid w:val="00356BBD"/>
    <w:rsid w:val="00384C7C"/>
    <w:rsid w:val="00395DF8"/>
    <w:rsid w:val="00396723"/>
    <w:rsid w:val="003C5365"/>
    <w:rsid w:val="003F11AD"/>
    <w:rsid w:val="003F4892"/>
    <w:rsid w:val="00411FD3"/>
    <w:rsid w:val="00452AB9"/>
    <w:rsid w:val="004678BE"/>
    <w:rsid w:val="00474541"/>
    <w:rsid w:val="00481BA9"/>
    <w:rsid w:val="0051433A"/>
    <w:rsid w:val="0052267A"/>
    <w:rsid w:val="0052771A"/>
    <w:rsid w:val="00550A2B"/>
    <w:rsid w:val="005A3F39"/>
    <w:rsid w:val="005C2E70"/>
    <w:rsid w:val="005F3271"/>
    <w:rsid w:val="00633B6B"/>
    <w:rsid w:val="006438F5"/>
    <w:rsid w:val="00665C1E"/>
    <w:rsid w:val="00697A78"/>
    <w:rsid w:val="006A0BC4"/>
    <w:rsid w:val="006B637E"/>
    <w:rsid w:val="007234A6"/>
    <w:rsid w:val="00726CD3"/>
    <w:rsid w:val="00791D12"/>
    <w:rsid w:val="007A6C85"/>
    <w:rsid w:val="007C5930"/>
    <w:rsid w:val="00812490"/>
    <w:rsid w:val="00871A05"/>
    <w:rsid w:val="008A6A22"/>
    <w:rsid w:val="008D5053"/>
    <w:rsid w:val="008E5556"/>
    <w:rsid w:val="00914369"/>
    <w:rsid w:val="00924035"/>
    <w:rsid w:val="00937304"/>
    <w:rsid w:val="009451CF"/>
    <w:rsid w:val="00946DC4"/>
    <w:rsid w:val="009869C3"/>
    <w:rsid w:val="00995697"/>
    <w:rsid w:val="009C7D54"/>
    <w:rsid w:val="00A422D0"/>
    <w:rsid w:val="00A45FAB"/>
    <w:rsid w:val="00A81548"/>
    <w:rsid w:val="00AA27A4"/>
    <w:rsid w:val="00AB6F1E"/>
    <w:rsid w:val="00AC2EBE"/>
    <w:rsid w:val="00AC413E"/>
    <w:rsid w:val="00AD61ED"/>
    <w:rsid w:val="00AE1811"/>
    <w:rsid w:val="00B13C17"/>
    <w:rsid w:val="00B16A00"/>
    <w:rsid w:val="00B177F9"/>
    <w:rsid w:val="00B63C13"/>
    <w:rsid w:val="00B6660C"/>
    <w:rsid w:val="00B66D58"/>
    <w:rsid w:val="00BA3059"/>
    <w:rsid w:val="00BA69DC"/>
    <w:rsid w:val="00BE567E"/>
    <w:rsid w:val="00BF7530"/>
    <w:rsid w:val="00C45008"/>
    <w:rsid w:val="00C75D05"/>
    <w:rsid w:val="00CD08B7"/>
    <w:rsid w:val="00CE69DD"/>
    <w:rsid w:val="00CF6FB9"/>
    <w:rsid w:val="00D02F4C"/>
    <w:rsid w:val="00D77F1B"/>
    <w:rsid w:val="00DB45B3"/>
    <w:rsid w:val="00DC5565"/>
    <w:rsid w:val="00DE180D"/>
    <w:rsid w:val="00E03785"/>
    <w:rsid w:val="00E23C2A"/>
    <w:rsid w:val="00E83F7B"/>
    <w:rsid w:val="00EE09C3"/>
    <w:rsid w:val="00EE6494"/>
    <w:rsid w:val="00F148FB"/>
    <w:rsid w:val="00F66D58"/>
    <w:rsid w:val="00F8039E"/>
    <w:rsid w:val="00FA5E20"/>
    <w:rsid w:val="00FE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C88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3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154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D50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5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3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154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D50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5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1905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12360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Farget</dc:creator>
  <cp:lastModifiedBy>DUCHENE Gilbert</cp:lastModifiedBy>
  <cp:revision>6</cp:revision>
  <cp:lastPrinted>2019-10-30T16:08:00Z</cp:lastPrinted>
  <dcterms:created xsi:type="dcterms:W3CDTF">2019-11-19T09:08:00Z</dcterms:created>
  <dcterms:modified xsi:type="dcterms:W3CDTF">2019-11-19T09:15:00Z</dcterms:modified>
</cp:coreProperties>
</file>