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56DCC" w:rsidRDefault="00A968DC" w:rsidP="00A968DC">
      <w:pPr>
        <w:jc w:val="center"/>
        <w:rPr>
          <w:b/>
          <w:sz w:val="44"/>
          <w:szCs w:val="44"/>
          <w:u w:val="single"/>
        </w:rPr>
      </w:pPr>
      <w:r w:rsidRPr="00A968DC">
        <w:rPr>
          <w:b/>
          <w:sz w:val="44"/>
          <w:szCs w:val="44"/>
          <w:u w:val="single"/>
        </w:rPr>
        <w:t>S T A R D I C E</w:t>
      </w:r>
    </w:p>
    <w:p w:rsidR="00656DCC" w:rsidRDefault="00656DCC" w:rsidP="00A968DC">
      <w:pPr>
        <w:jc w:val="center"/>
        <w:rPr>
          <w:b/>
          <w:sz w:val="44"/>
          <w:szCs w:val="44"/>
          <w:u w:val="single"/>
        </w:rPr>
      </w:pPr>
    </w:p>
    <w:p w:rsidR="00FA4852" w:rsidRPr="0034689E" w:rsidRDefault="0034689E" w:rsidP="00A968DC">
      <w:pPr>
        <w:jc w:val="center"/>
        <w:rPr>
          <w:b/>
          <w:sz w:val="44"/>
          <w:szCs w:val="44"/>
        </w:rPr>
      </w:pPr>
      <w:r w:rsidRPr="0034689E">
        <w:rPr>
          <w:b/>
          <w:noProof/>
          <w:sz w:val="44"/>
          <w:szCs w:val="44"/>
          <w:lang w:eastAsia="fr-FR"/>
        </w:rPr>
        <w:drawing>
          <wp:inline distT="0" distB="0" distL="0" distR="0">
            <wp:extent cx="5964555" cy="5715000"/>
            <wp:effectExtent l="0" t="0" r="0" b="0"/>
            <wp:docPr id="4" name="Image 4" descr="C:\Users\Angelini\Desktop\2018-09-26 14_25_25-ensemble proto entier fixation V2_ - marmeca (olivier angelini) - TopSolid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ngelini\Desktop\2018-09-26 14_25_25-ensemble proto entier fixation V2_ - marmeca (olivier angelini) - TopSolid 7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849" cy="5774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DCC" w:rsidRDefault="00656DCC" w:rsidP="00F46C61">
      <w:pPr>
        <w:rPr>
          <w:b/>
          <w:sz w:val="24"/>
          <w:szCs w:val="24"/>
          <w:u w:val="single"/>
        </w:rPr>
      </w:pPr>
    </w:p>
    <w:p w:rsidR="00A968DC" w:rsidRDefault="00A968DC" w:rsidP="00F46C61">
      <w:pPr>
        <w:pStyle w:val="Paragraphedeliste"/>
        <w:numPr>
          <w:ilvl w:val="0"/>
          <w:numId w:val="1"/>
        </w:numPr>
        <w:jc w:val="center"/>
        <w:rPr>
          <w:sz w:val="28"/>
          <w:szCs w:val="28"/>
        </w:rPr>
      </w:pPr>
      <w:r w:rsidRPr="00A968DC">
        <w:rPr>
          <w:sz w:val="28"/>
          <w:szCs w:val="28"/>
        </w:rPr>
        <w:t>Réception de l’ensemble STARDICE de sous-traitance (semaine 28)</w:t>
      </w:r>
    </w:p>
    <w:p w:rsidR="00F46C61" w:rsidRPr="00A968DC" w:rsidRDefault="00F46C61" w:rsidP="00F46C61">
      <w:pPr>
        <w:pStyle w:val="Paragraphedeliste"/>
        <w:ind w:left="989"/>
        <w:rPr>
          <w:sz w:val="28"/>
          <w:szCs w:val="28"/>
        </w:rPr>
      </w:pPr>
    </w:p>
    <w:p w:rsidR="00C26EEC" w:rsidRPr="00C26EEC" w:rsidRDefault="00A968DC" w:rsidP="00C26EEC">
      <w:pPr>
        <w:pStyle w:val="Paragraphedeliste"/>
        <w:numPr>
          <w:ilvl w:val="0"/>
          <w:numId w:val="1"/>
        </w:numPr>
        <w:jc w:val="center"/>
        <w:rPr>
          <w:sz w:val="28"/>
          <w:szCs w:val="28"/>
        </w:rPr>
      </w:pPr>
      <w:r>
        <w:rPr>
          <w:sz w:val="28"/>
          <w:szCs w:val="28"/>
        </w:rPr>
        <w:t>Test de montage plus ajustements (semaine 33 – 34)</w:t>
      </w:r>
    </w:p>
    <w:p w:rsidR="00C26EEC" w:rsidRPr="00C26EEC" w:rsidRDefault="00C26EEC" w:rsidP="00C26EEC">
      <w:pPr>
        <w:pStyle w:val="Paragraphedeliste"/>
        <w:ind w:left="989"/>
        <w:rPr>
          <w:sz w:val="28"/>
          <w:szCs w:val="28"/>
        </w:rPr>
      </w:pPr>
    </w:p>
    <w:p w:rsidR="0034689E" w:rsidRDefault="00F248C2" w:rsidP="00F46C61">
      <w:pPr>
        <w:pStyle w:val="Paragraphedeliste"/>
        <w:numPr>
          <w:ilvl w:val="0"/>
          <w:numId w:val="1"/>
        </w:numPr>
        <w:jc w:val="center"/>
        <w:rPr>
          <w:sz w:val="28"/>
          <w:szCs w:val="28"/>
        </w:rPr>
      </w:pPr>
      <w:r>
        <w:rPr>
          <w:sz w:val="28"/>
          <w:szCs w:val="28"/>
        </w:rPr>
        <w:t>Réalisation du câblage électronique et test de fonctionnement (semaine 35 – 36)</w:t>
      </w:r>
    </w:p>
    <w:p w:rsidR="00EE24D1" w:rsidRDefault="00EE24D1" w:rsidP="00EE24D1">
      <w:pPr>
        <w:pStyle w:val="Paragraphedeliste"/>
        <w:ind w:left="1065"/>
        <w:rPr>
          <w:sz w:val="28"/>
          <w:szCs w:val="28"/>
        </w:rPr>
      </w:pPr>
    </w:p>
    <w:p w:rsidR="00A968DC" w:rsidRDefault="0034689E" w:rsidP="00F46C61">
      <w:pPr>
        <w:pStyle w:val="Paragraphedeliste"/>
        <w:ind w:left="1065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w:lastRenderedPageBreak/>
        <w:drawing>
          <wp:inline distT="0" distB="0" distL="0" distR="0" wp14:anchorId="617BF657" wp14:editId="6BA64603">
            <wp:extent cx="3067050" cy="4086019"/>
            <wp:effectExtent l="0" t="0" r="0" b="0"/>
            <wp:docPr id="5" name="Image 5" descr="V:\Atelier\Stardice\stardice\photos\Proto Stardice fini\20180907_084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V:\Atelier\Stardice\stardice\photos\Proto Stardice fini\20180907_08424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767" cy="412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fr-FR"/>
        </w:rPr>
        <w:drawing>
          <wp:inline distT="0" distB="0" distL="0" distR="0">
            <wp:extent cx="5368925" cy="4514850"/>
            <wp:effectExtent l="0" t="0" r="3175" b="0"/>
            <wp:docPr id="6" name="Image 6" descr="V:\Atelier\Stardice\stardice\photos\Proto Stardice fini\20180907_084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V:\Atelier\Stardice\stardice\photos\Proto Stardice fini\20180907_08421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9786" cy="451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24D1" w:rsidRPr="00EE24D1" w:rsidRDefault="005F26B5" w:rsidP="00F46C61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4</w:t>
      </w:r>
      <w:r w:rsidR="00EE24D1">
        <w:rPr>
          <w:sz w:val="28"/>
          <w:szCs w:val="28"/>
        </w:rPr>
        <w:t xml:space="preserve">         paramétrage du contrôle commande pour le pilotage d’ouverture et   fermeture du laser via un </w:t>
      </w:r>
      <w:proofErr w:type="gramStart"/>
      <w:r w:rsidR="00EE24D1">
        <w:rPr>
          <w:sz w:val="28"/>
          <w:szCs w:val="28"/>
        </w:rPr>
        <w:t>rasberry .</w:t>
      </w:r>
      <w:proofErr w:type="gramEnd"/>
      <w:r w:rsidR="00EE24D1">
        <w:rPr>
          <w:sz w:val="28"/>
          <w:szCs w:val="28"/>
        </w:rPr>
        <w:t xml:space="preserve"> (Semaine 35 – 36)</w:t>
      </w:r>
    </w:p>
    <w:p w:rsidR="00EE24D1" w:rsidRDefault="00EE24D1" w:rsidP="00EE24D1">
      <w:pPr>
        <w:jc w:val="center"/>
        <w:rPr>
          <w:sz w:val="28"/>
          <w:szCs w:val="28"/>
        </w:rPr>
      </w:pPr>
      <w:r>
        <w:rPr>
          <w:noProof/>
          <w:lang w:eastAsia="fr-FR"/>
        </w:rPr>
        <w:drawing>
          <wp:inline distT="0" distB="0" distL="0" distR="0" wp14:anchorId="3D6BA5BD" wp14:editId="65C22092">
            <wp:extent cx="3295650" cy="2054047"/>
            <wp:effectExtent l="0" t="0" r="0" b="3810"/>
            <wp:docPr id="1" name="Image 1" descr="V:\Atelier\Stardice\stardice\photos\Proto Stardice fini\20180907_084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V:\Atelier\Stardice\stardice\photos\Proto Stardice fini\20180907_08494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571" cy="2058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24D1" w:rsidRPr="00EE24D1" w:rsidRDefault="00EE24D1" w:rsidP="00EE24D1">
      <w:pPr>
        <w:rPr>
          <w:sz w:val="28"/>
          <w:szCs w:val="28"/>
        </w:rPr>
      </w:pPr>
    </w:p>
    <w:p w:rsidR="009750C5" w:rsidRPr="00F46C61" w:rsidRDefault="00C26EEC" w:rsidP="00F46C61">
      <w:pPr>
        <w:pStyle w:val="Paragraphedeliste"/>
        <w:numPr>
          <w:ilvl w:val="0"/>
          <w:numId w:val="3"/>
        </w:num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         </w:t>
      </w:r>
      <w:r w:rsidR="00F248C2" w:rsidRPr="00F46C61">
        <w:rPr>
          <w:sz w:val="28"/>
          <w:szCs w:val="28"/>
        </w:rPr>
        <w:t>Montage définitif</w:t>
      </w:r>
      <w:r w:rsidR="00A029D7" w:rsidRPr="00F46C61">
        <w:rPr>
          <w:sz w:val="28"/>
          <w:szCs w:val="28"/>
        </w:rPr>
        <w:t xml:space="preserve"> pour </w:t>
      </w:r>
      <w:r w:rsidR="00F46C61">
        <w:rPr>
          <w:sz w:val="28"/>
          <w:szCs w:val="28"/>
        </w:rPr>
        <w:t xml:space="preserve">la </w:t>
      </w:r>
      <w:r w:rsidR="00A029D7" w:rsidRPr="00F46C61">
        <w:rPr>
          <w:sz w:val="28"/>
          <w:szCs w:val="28"/>
        </w:rPr>
        <w:t>calibration laser</w:t>
      </w:r>
      <w:r w:rsidR="00F248C2" w:rsidRPr="00F46C61">
        <w:rPr>
          <w:sz w:val="28"/>
          <w:szCs w:val="28"/>
        </w:rPr>
        <w:t xml:space="preserve"> et envoi pour </w:t>
      </w:r>
      <w:proofErr w:type="gramStart"/>
      <w:r w:rsidR="00F248C2" w:rsidRPr="00F46C61">
        <w:rPr>
          <w:sz w:val="28"/>
          <w:szCs w:val="28"/>
        </w:rPr>
        <w:t>l’ O.H.P</w:t>
      </w:r>
      <w:proofErr w:type="gramEnd"/>
      <w:r w:rsidR="00F248C2" w:rsidRPr="00F46C61">
        <w:rPr>
          <w:sz w:val="28"/>
          <w:szCs w:val="28"/>
        </w:rPr>
        <w:t xml:space="preserve"> </w:t>
      </w:r>
      <w:r w:rsidR="00F46C61">
        <w:rPr>
          <w:sz w:val="28"/>
          <w:szCs w:val="28"/>
        </w:rPr>
        <w:t xml:space="preserve">  </w:t>
      </w:r>
      <w:r w:rsidR="00F248C2" w:rsidRPr="00F46C61">
        <w:rPr>
          <w:sz w:val="28"/>
          <w:szCs w:val="28"/>
        </w:rPr>
        <w:t xml:space="preserve">(semaine </w:t>
      </w:r>
      <w:r w:rsidR="00E567F2" w:rsidRPr="00F46C61">
        <w:rPr>
          <w:sz w:val="28"/>
          <w:szCs w:val="28"/>
        </w:rPr>
        <w:t>36 – 37)</w:t>
      </w:r>
    </w:p>
    <w:p w:rsidR="009750C5" w:rsidRDefault="009750C5" w:rsidP="009750C5">
      <w:pPr>
        <w:pStyle w:val="Paragraphedeliste"/>
        <w:ind w:left="1065"/>
        <w:rPr>
          <w:sz w:val="28"/>
          <w:szCs w:val="28"/>
        </w:rPr>
      </w:pPr>
    </w:p>
    <w:p w:rsidR="00E567F2" w:rsidRDefault="00A029D7" w:rsidP="009F2CCB">
      <w:pPr>
        <w:pStyle w:val="Paragraphedeliste"/>
        <w:ind w:left="1065"/>
        <w:jc w:val="center"/>
        <w:rPr>
          <w:sz w:val="28"/>
          <w:szCs w:val="28"/>
        </w:rPr>
      </w:pPr>
      <w:bookmarkStart w:id="0" w:name="_GoBack"/>
      <w:bookmarkEnd w:id="0"/>
      <w:r>
        <w:rPr>
          <w:noProof/>
          <w:sz w:val="28"/>
          <w:szCs w:val="28"/>
          <w:lang w:eastAsia="fr-FR"/>
        </w:rPr>
        <w:drawing>
          <wp:inline distT="0" distB="0" distL="0" distR="0">
            <wp:extent cx="3505200" cy="5000431"/>
            <wp:effectExtent l="0" t="0" r="0" b="0"/>
            <wp:docPr id="2" name="Image 2" descr="V:\Atelier\Stardice\stardice\photos\Proto Stardice fini\20180907_083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V:\Atelier\Stardice\stardice\photos\Proto Stardice fini\20180907_08365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93" cy="5095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9D7" w:rsidRDefault="009750C5" w:rsidP="009750C5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5753100" cy="3238500"/>
            <wp:effectExtent l="0" t="0" r="0" b="0"/>
            <wp:docPr id="7" name="Image 7" descr="V:\Atelier\Stardice\stardice\photos\20180427_104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V:\Atelier\Stardice\stardice\photos\20180427_10451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fr-FR"/>
        </w:rPr>
        <w:drawing>
          <wp:inline distT="0" distB="0" distL="0" distR="0" wp14:anchorId="3E675868" wp14:editId="1DB750B2">
            <wp:extent cx="5753100" cy="3514725"/>
            <wp:effectExtent l="0" t="0" r="0" b="9525"/>
            <wp:docPr id="8" name="Image 8" descr="V:\Atelier\Stardice\stardice\photos\Ma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V:\Atelier\Stardice\stardice\photos\Mat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9D7" w:rsidRPr="00A029D7" w:rsidRDefault="00EE24D1" w:rsidP="008E39D7">
      <w:pPr>
        <w:jc w:val="center"/>
        <w:rPr>
          <w:sz w:val="28"/>
          <w:szCs w:val="28"/>
        </w:rPr>
      </w:pPr>
      <w:r>
        <w:rPr>
          <w:sz w:val="28"/>
          <w:szCs w:val="28"/>
        </w:rPr>
        <w:object w:dxaOrig="2190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9.5pt;height:40.5pt" o:ole="">
            <v:imagedata r:id="rId12" o:title=""/>
          </v:shape>
          <o:OLEObject Type="Embed" ProgID="Package" ShapeID="_x0000_i1025" DrawAspect="Content" ObjectID="_1599543580" r:id="rId13"/>
        </w:object>
      </w:r>
    </w:p>
    <w:sectPr w:rsidR="00A029D7" w:rsidRPr="00A029D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AD0370C"/>
    <w:multiLevelType w:val="hybridMultilevel"/>
    <w:tmpl w:val="FD183BC2"/>
    <w:lvl w:ilvl="0" w:tplc="D38E9BA8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48BF1585"/>
    <w:multiLevelType w:val="hybridMultilevel"/>
    <w:tmpl w:val="C762ADC4"/>
    <w:lvl w:ilvl="0" w:tplc="B43AB07A">
      <w:start w:val="1"/>
      <w:numFmt w:val="decimal"/>
      <w:lvlText w:val="%1"/>
      <w:lvlJc w:val="left"/>
      <w:pPr>
        <w:ind w:left="989" w:hanging="705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C1F1666"/>
    <w:multiLevelType w:val="hybridMultilevel"/>
    <w:tmpl w:val="422CF174"/>
    <w:lvl w:ilvl="0" w:tplc="9126C12C">
      <w:start w:val="5"/>
      <w:numFmt w:val="decimal"/>
      <w:lvlText w:val="%1"/>
      <w:lvlJc w:val="left"/>
      <w:pPr>
        <w:ind w:left="81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530" w:hanging="360"/>
      </w:pPr>
    </w:lvl>
    <w:lvl w:ilvl="2" w:tplc="040C001B" w:tentative="1">
      <w:start w:val="1"/>
      <w:numFmt w:val="lowerRoman"/>
      <w:lvlText w:val="%3."/>
      <w:lvlJc w:val="right"/>
      <w:pPr>
        <w:ind w:left="2250" w:hanging="180"/>
      </w:pPr>
    </w:lvl>
    <w:lvl w:ilvl="3" w:tplc="040C000F" w:tentative="1">
      <w:start w:val="1"/>
      <w:numFmt w:val="decimal"/>
      <w:lvlText w:val="%4."/>
      <w:lvlJc w:val="left"/>
      <w:pPr>
        <w:ind w:left="2970" w:hanging="360"/>
      </w:pPr>
    </w:lvl>
    <w:lvl w:ilvl="4" w:tplc="040C0019" w:tentative="1">
      <w:start w:val="1"/>
      <w:numFmt w:val="lowerLetter"/>
      <w:lvlText w:val="%5."/>
      <w:lvlJc w:val="left"/>
      <w:pPr>
        <w:ind w:left="3690" w:hanging="360"/>
      </w:pPr>
    </w:lvl>
    <w:lvl w:ilvl="5" w:tplc="040C001B" w:tentative="1">
      <w:start w:val="1"/>
      <w:numFmt w:val="lowerRoman"/>
      <w:lvlText w:val="%6."/>
      <w:lvlJc w:val="right"/>
      <w:pPr>
        <w:ind w:left="4410" w:hanging="180"/>
      </w:pPr>
    </w:lvl>
    <w:lvl w:ilvl="6" w:tplc="040C000F" w:tentative="1">
      <w:start w:val="1"/>
      <w:numFmt w:val="decimal"/>
      <w:lvlText w:val="%7."/>
      <w:lvlJc w:val="left"/>
      <w:pPr>
        <w:ind w:left="5130" w:hanging="360"/>
      </w:pPr>
    </w:lvl>
    <w:lvl w:ilvl="7" w:tplc="040C0019" w:tentative="1">
      <w:start w:val="1"/>
      <w:numFmt w:val="lowerLetter"/>
      <w:lvlText w:val="%8."/>
      <w:lvlJc w:val="left"/>
      <w:pPr>
        <w:ind w:left="5850" w:hanging="360"/>
      </w:pPr>
    </w:lvl>
    <w:lvl w:ilvl="8" w:tplc="040C001B" w:tentative="1">
      <w:start w:val="1"/>
      <w:numFmt w:val="lowerRoman"/>
      <w:lvlText w:val="%9."/>
      <w:lvlJc w:val="right"/>
      <w:pPr>
        <w:ind w:left="657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68DC"/>
    <w:rsid w:val="001501BA"/>
    <w:rsid w:val="0034689E"/>
    <w:rsid w:val="005F26B5"/>
    <w:rsid w:val="00656DCC"/>
    <w:rsid w:val="008B6CDE"/>
    <w:rsid w:val="008E39D7"/>
    <w:rsid w:val="009750C5"/>
    <w:rsid w:val="009F2CCB"/>
    <w:rsid w:val="00A029D7"/>
    <w:rsid w:val="00A968DC"/>
    <w:rsid w:val="00C26EEC"/>
    <w:rsid w:val="00E567F2"/>
    <w:rsid w:val="00EE24D1"/>
    <w:rsid w:val="00F248C2"/>
    <w:rsid w:val="00F46C61"/>
    <w:rsid w:val="00FA48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502D8D9-9C98-4B38-BEC8-485D1A2C4D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A968D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</TotalTime>
  <Pages>4</Pages>
  <Words>74</Words>
  <Characters>411</Characters>
  <Application>Microsoft Office Word</Application>
  <DocSecurity>0</DocSecurity>
  <Lines>3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Olivier Angelini</dc:creator>
  <cp:keywords/>
  <dc:description/>
  <cp:lastModifiedBy>Olivier Angelini</cp:lastModifiedBy>
  <cp:revision>15</cp:revision>
  <dcterms:created xsi:type="dcterms:W3CDTF">2018-09-26T12:01:00Z</dcterms:created>
  <dcterms:modified xsi:type="dcterms:W3CDTF">2018-09-27T06:53:00Z</dcterms:modified>
</cp:coreProperties>
</file>