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252" w:rsidRDefault="00C45252" w:rsidP="0020642B">
      <w:pPr>
        <w:spacing w:after="0" w:line="240" w:lineRule="auto"/>
      </w:pPr>
      <w:r w:rsidRPr="003D4F08">
        <w:rPr>
          <w:u w:val="single"/>
        </w:rPr>
        <w:t xml:space="preserve">Réunion </w:t>
      </w:r>
      <w:r w:rsidR="00572801" w:rsidRPr="003D4F08">
        <w:rPr>
          <w:u w:val="single"/>
        </w:rPr>
        <w:t>11</w:t>
      </w:r>
      <w:r w:rsidRPr="003D4F08">
        <w:rPr>
          <w:u w:val="single"/>
        </w:rPr>
        <w:t xml:space="preserve"> Mai</w:t>
      </w:r>
      <w:r w:rsidR="00F51DA3">
        <w:t> </w:t>
      </w:r>
      <w:r>
        <w:t>: Jean  Michel E</w:t>
      </w:r>
      <w:r w:rsidR="003D4F08">
        <w:t>STEVE, Herve GRASSET</w:t>
      </w:r>
      <w:r>
        <w:t>, Didier D</w:t>
      </w:r>
      <w:r w:rsidR="003D4F08">
        <w:t>ESPREZ</w:t>
      </w:r>
      <w:r>
        <w:t>, Julien B</w:t>
      </w:r>
      <w:r w:rsidR="003D4F08">
        <w:t>ARRET</w:t>
      </w:r>
      <w:r>
        <w:t>, Marc L</w:t>
      </w:r>
      <w:r w:rsidR="003D4F08">
        <w:t>ANGLET</w:t>
      </w:r>
      <w:r>
        <w:t>, Noëlle BORGET, Sébastien OLMO, Jean-Jacques POHER, Dejan SKRELIC</w:t>
      </w:r>
      <w:r w:rsidR="003D4F08">
        <w:t>.</w:t>
      </w:r>
    </w:p>
    <w:p w:rsidR="00311EEA" w:rsidRDefault="00572801" w:rsidP="0020642B">
      <w:pPr>
        <w:spacing w:after="0" w:line="240" w:lineRule="auto"/>
      </w:pPr>
      <w:r w:rsidRPr="003D4F08">
        <w:rPr>
          <w:u w:val="single"/>
        </w:rPr>
        <w:t>Réunion le 23 mai</w:t>
      </w:r>
      <w:r w:rsidR="003D4F08">
        <w:t> : Noëlle BORGET, Sébastien OLMO, Jean-Jacques POHER, Dejan SKRELIC.</w:t>
      </w:r>
    </w:p>
    <w:p w:rsidR="00572801" w:rsidRDefault="00572801" w:rsidP="0020642B">
      <w:pPr>
        <w:spacing w:after="0" w:line="276" w:lineRule="auto"/>
      </w:pPr>
      <w:r w:rsidRPr="003D4F08">
        <w:rPr>
          <w:u w:val="single"/>
        </w:rPr>
        <w:t>Réunion le 30 mai</w:t>
      </w:r>
      <w:r w:rsidR="003D4F08">
        <w:t> : Noëlle BORGET, Sébastien OLMO, Jean-Jacques POHER, Dejan SKRELIC.</w:t>
      </w:r>
    </w:p>
    <w:p w:rsidR="003D4F08" w:rsidRDefault="00572801" w:rsidP="0020642B">
      <w:pPr>
        <w:spacing w:after="0" w:line="276" w:lineRule="auto"/>
      </w:pPr>
      <w:r w:rsidRPr="003D4F08">
        <w:rPr>
          <w:u w:val="single"/>
        </w:rPr>
        <w:t>Réunion 2 juin</w:t>
      </w:r>
      <w:r w:rsidR="003D4F08">
        <w:t> : Noëlle BORGET, Sébastien OLMO, Dejan SKRELIC, Marc LANGLET</w:t>
      </w:r>
    </w:p>
    <w:p w:rsidR="00572801" w:rsidRDefault="00572801"/>
    <w:p w:rsidR="003D4F08" w:rsidRDefault="003D4F08" w:rsidP="003D4F08">
      <w:pPr>
        <w:jc w:val="center"/>
        <w:rPr>
          <w:b/>
          <w:sz w:val="32"/>
          <w:szCs w:val="32"/>
        </w:rPr>
      </w:pPr>
      <w:r w:rsidRPr="003D4F08">
        <w:rPr>
          <w:b/>
          <w:sz w:val="32"/>
          <w:szCs w:val="32"/>
        </w:rPr>
        <w:t xml:space="preserve">COMPTE RENDU DU </w:t>
      </w:r>
      <w:r w:rsidR="006B145E">
        <w:rPr>
          <w:b/>
          <w:sz w:val="32"/>
          <w:szCs w:val="32"/>
        </w:rPr>
        <w:t>GT LOGISTIQUE</w:t>
      </w:r>
    </w:p>
    <w:p w:rsidR="004E4112" w:rsidRDefault="004E4112" w:rsidP="003D4F08">
      <w:pPr>
        <w:jc w:val="center"/>
        <w:rPr>
          <w:b/>
          <w:sz w:val="32"/>
          <w:szCs w:val="32"/>
        </w:rPr>
      </w:pPr>
    </w:p>
    <w:p w:rsidR="003D4F08" w:rsidRPr="009C162F" w:rsidRDefault="008B041C" w:rsidP="009C162F">
      <w:pPr>
        <w:pStyle w:val="Paragraphedeliste"/>
        <w:numPr>
          <w:ilvl w:val="0"/>
          <w:numId w:val="3"/>
        </w:numPr>
        <w:rPr>
          <w:b/>
          <w:sz w:val="32"/>
          <w:szCs w:val="32"/>
        </w:rPr>
      </w:pPr>
      <w:r>
        <w:rPr>
          <w:b/>
          <w:sz w:val="32"/>
          <w:szCs w:val="32"/>
        </w:rPr>
        <w:t xml:space="preserve">Descriptions </w:t>
      </w:r>
      <w:r w:rsidRPr="008B041C">
        <w:rPr>
          <w:b/>
          <w:sz w:val="32"/>
          <w:szCs w:val="32"/>
        </w:rPr>
        <w:t xml:space="preserve">des </w:t>
      </w:r>
      <w:r>
        <w:rPr>
          <w:b/>
          <w:sz w:val="32"/>
          <w:szCs w:val="32"/>
        </w:rPr>
        <w:t>S</w:t>
      </w:r>
      <w:r w:rsidR="003D4F08" w:rsidRPr="008B041C">
        <w:rPr>
          <w:b/>
          <w:sz w:val="32"/>
          <w:szCs w:val="32"/>
        </w:rPr>
        <w:t>ervices </w:t>
      </w:r>
      <w:r w:rsidRPr="008B041C">
        <w:rPr>
          <w:b/>
          <w:sz w:val="32"/>
          <w:szCs w:val="32"/>
        </w:rPr>
        <w:t>Achats, Magasin, Logistique</w:t>
      </w:r>
    </w:p>
    <w:p w:rsidR="003D4F08" w:rsidRDefault="003D4F08" w:rsidP="003D4F08">
      <w:pPr>
        <w:pStyle w:val="Paragraphedeliste"/>
        <w:ind w:left="0"/>
        <w:rPr>
          <w:b/>
          <w:sz w:val="32"/>
          <w:szCs w:val="32"/>
        </w:rPr>
      </w:pPr>
    </w:p>
    <w:p w:rsidR="003D4F08" w:rsidRPr="0020642B" w:rsidRDefault="003D4F08" w:rsidP="009C162F">
      <w:pPr>
        <w:pStyle w:val="Paragraphedeliste"/>
        <w:ind w:left="0"/>
        <w:rPr>
          <w:b/>
          <w:color w:val="E36C0A" w:themeColor="accent6" w:themeShade="BF"/>
          <w:sz w:val="24"/>
          <w:szCs w:val="24"/>
        </w:rPr>
      </w:pPr>
      <w:r w:rsidRPr="0020642B">
        <w:rPr>
          <w:b/>
          <w:color w:val="E36C0A" w:themeColor="accent6" w:themeShade="BF"/>
          <w:sz w:val="32"/>
          <w:szCs w:val="32"/>
          <w:u w:val="single"/>
        </w:rPr>
        <w:t>IPNO</w:t>
      </w:r>
    </w:p>
    <w:p w:rsidR="006B145E" w:rsidRDefault="006B145E" w:rsidP="006B145E">
      <w:pPr>
        <w:pStyle w:val="Paragraphedeliste"/>
        <w:ind w:left="0"/>
        <w:jc w:val="both"/>
        <w:rPr>
          <w:sz w:val="24"/>
          <w:szCs w:val="24"/>
        </w:rPr>
      </w:pPr>
    </w:p>
    <w:p w:rsidR="006B145E" w:rsidRDefault="006B145E" w:rsidP="006B145E">
      <w:pPr>
        <w:pStyle w:val="Paragraphedeliste"/>
        <w:ind w:left="0"/>
        <w:jc w:val="both"/>
        <w:rPr>
          <w:sz w:val="24"/>
          <w:szCs w:val="24"/>
        </w:rPr>
      </w:pPr>
      <w:r>
        <w:rPr>
          <w:sz w:val="24"/>
          <w:szCs w:val="24"/>
        </w:rPr>
        <w:t>Effectifs : 5,5 personnes</w:t>
      </w:r>
      <w:r w:rsidR="0008710D">
        <w:rPr>
          <w:sz w:val="24"/>
          <w:szCs w:val="24"/>
        </w:rPr>
        <w:t>.</w:t>
      </w:r>
    </w:p>
    <w:p w:rsidR="006B145E" w:rsidRDefault="00C03134" w:rsidP="006B145E">
      <w:pPr>
        <w:pStyle w:val="Paragraphedeliste"/>
        <w:ind w:left="0"/>
        <w:jc w:val="both"/>
        <w:rPr>
          <w:sz w:val="24"/>
          <w:szCs w:val="24"/>
        </w:rPr>
      </w:pPr>
      <w:r>
        <w:rPr>
          <w:sz w:val="24"/>
          <w:szCs w:val="24"/>
        </w:rPr>
        <w:t>Ouverture du service : 8h45 à 11h30 &amp; 13h30 à 17h30</w:t>
      </w:r>
      <w:r w:rsidR="0008710D">
        <w:rPr>
          <w:sz w:val="24"/>
          <w:szCs w:val="24"/>
        </w:rPr>
        <w:t>.</w:t>
      </w:r>
    </w:p>
    <w:p w:rsidR="00C03134" w:rsidRDefault="009873A9" w:rsidP="006B145E">
      <w:pPr>
        <w:pStyle w:val="Paragraphedeliste"/>
        <w:ind w:left="0"/>
        <w:jc w:val="both"/>
        <w:rPr>
          <w:sz w:val="24"/>
          <w:szCs w:val="24"/>
        </w:rPr>
      </w:pPr>
      <w:r>
        <w:rPr>
          <w:sz w:val="24"/>
          <w:szCs w:val="24"/>
        </w:rPr>
        <w:t>Départ en retraite : 1 personne en 2020, et 1 personne en 2021</w:t>
      </w:r>
      <w:r w:rsidR="0008710D">
        <w:rPr>
          <w:sz w:val="24"/>
          <w:szCs w:val="24"/>
        </w:rPr>
        <w:t>.</w:t>
      </w:r>
    </w:p>
    <w:p w:rsidR="009873A9" w:rsidRDefault="009873A9" w:rsidP="006B145E">
      <w:pPr>
        <w:pStyle w:val="Paragraphedeliste"/>
        <w:ind w:left="0"/>
        <w:jc w:val="both"/>
        <w:rPr>
          <w:sz w:val="24"/>
          <w:szCs w:val="24"/>
        </w:rPr>
      </w:pPr>
    </w:p>
    <w:p w:rsidR="000E365C" w:rsidRDefault="00D71AFF" w:rsidP="0008710D">
      <w:pPr>
        <w:pStyle w:val="Paragraphedeliste"/>
        <w:ind w:left="0"/>
        <w:jc w:val="both"/>
        <w:rPr>
          <w:sz w:val="24"/>
          <w:szCs w:val="24"/>
        </w:rPr>
      </w:pPr>
      <w:r>
        <w:rPr>
          <w:sz w:val="24"/>
          <w:szCs w:val="24"/>
        </w:rPr>
        <w:t>Le Service A</w:t>
      </w:r>
      <w:r w:rsidR="000E365C">
        <w:rPr>
          <w:sz w:val="24"/>
          <w:szCs w:val="24"/>
        </w:rPr>
        <w:t>chats, Magasin, Logistique a pour missions principales d’assurer l’organisation opérationnelle des achats stockés et non stockés</w:t>
      </w:r>
      <w:r w:rsidR="009C162F">
        <w:rPr>
          <w:sz w:val="24"/>
          <w:szCs w:val="24"/>
        </w:rPr>
        <w:t>,</w:t>
      </w:r>
      <w:r w:rsidR="000E365C">
        <w:rPr>
          <w:sz w:val="24"/>
          <w:szCs w:val="24"/>
        </w:rPr>
        <w:t xml:space="preserve"> </w:t>
      </w:r>
      <w:r w:rsidR="009C162F">
        <w:rPr>
          <w:sz w:val="24"/>
          <w:szCs w:val="24"/>
        </w:rPr>
        <w:t>la distribution et la réception de matériel</w:t>
      </w:r>
      <w:r>
        <w:rPr>
          <w:sz w:val="24"/>
          <w:szCs w:val="24"/>
        </w:rPr>
        <w:t>s</w:t>
      </w:r>
      <w:r w:rsidR="00F51DA3">
        <w:rPr>
          <w:sz w:val="24"/>
          <w:szCs w:val="24"/>
        </w:rPr>
        <w:t xml:space="preserve">, </w:t>
      </w:r>
      <w:r w:rsidR="000E365C">
        <w:rPr>
          <w:sz w:val="24"/>
          <w:szCs w:val="24"/>
        </w:rPr>
        <w:t xml:space="preserve">le soutien logistique </w:t>
      </w:r>
      <w:r w:rsidR="009C162F">
        <w:rPr>
          <w:sz w:val="24"/>
          <w:szCs w:val="24"/>
        </w:rPr>
        <w:t xml:space="preserve">de transport de personnes et de matériels </w:t>
      </w:r>
      <w:r w:rsidR="000E365C">
        <w:rPr>
          <w:sz w:val="24"/>
          <w:szCs w:val="24"/>
        </w:rPr>
        <w:t>pour l’ensemble de l’Unité.</w:t>
      </w:r>
    </w:p>
    <w:p w:rsidR="000E365C" w:rsidRDefault="00D71AFF" w:rsidP="0008710D">
      <w:pPr>
        <w:pStyle w:val="Paragraphedeliste"/>
        <w:ind w:left="0"/>
        <w:jc w:val="both"/>
        <w:rPr>
          <w:sz w:val="24"/>
          <w:szCs w:val="24"/>
        </w:rPr>
      </w:pPr>
      <w:r>
        <w:rPr>
          <w:sz w:val="24"/>
          <w:szCs w:val="24"/>
        </w:rPr>
        <w:t>Le service A</w:t>
      </w:r>
      <w:r w:rsidR="00E86D73">
        <w:rPr>
          <w:sz w:val="24"/>
          <w:szCs w:val="24"/>
        </w:rPr>
        <w:t>chats</w:t>
      </w:r>
      <w:r w:rsidR="009C162F">
        <w:rPr>
          <w:sz w:val="24"/>
          <w:szCs w:val="24"/>
        </w:rPr>
        <w:t xml:space="preserve"> organise la gestion de prestations mutualisées, l</w:t>
      </w:r>
      <w:r w:rsidR="00E26961">
        <w:rPr>
          <w:sz w:val="24"/>
          <w:szCs w:val="24"/>
        </w:rPr>
        <w:t xml:space="preserve">a gestion du </w:t>
      </w:r>
      <w:r w:rsidR="00E86D73">
        <w:rPr>
          <w:sz w:val="24"/>
          <w:szCs w:val="24"/>
        </w:rPr>
        <w:t xml:space="preserve">parc automobile, les </w:t>
      </w:r>
      <w:r w:rsidR="009C162F">
        <w:rPr>
          <w:sz w:val="24"/>
          <w:szCs w:val="24"/>
        </w:rPr>
        <w:t>achat</w:t>
      </w:r>
      <w:r w:rsidR="00E86D73">
        <w:rPr>
          <w:sz w:val="24"/>
          <w:szCs w:val="24"/>
        </w:rPr>
        <w:t>s</w:t>
      </w:r>
      <w:r w:rsidR="009C162F">
        <w:rPr>
          <w:sz w:val="24"/>
          <w:szCs w:val="24"/>
        </w:rPr>
        <w:t xml:space="preserve"> de mobilier, </w:t>
      </w:r>
      <w:r w:rsidR="00E86D73">
        <w:rPr>
          <w:sz w:val="24"/>
          <w:szCs w:val="24"/>
        </w:rPr>
        <w:t>l’achat des PC et Mac, l</w:t>
      </w:r>
      <w:r w:rsidR="009C162F">
        <w:rPr>
          <w:sz w:val="24"/>
          <w:szCs w:val="24"/>
        </w:rPr>
        <w:t xml:space="preserve">es </w:t>
      </w:r>
      <w:r w:rsidR="00E86D73">
        <w:rPr>
          <w:sz w:val="24"/>
          <w:szCs w:val="24"/>
        </w:rPr>
        <w:t>photocopieurs, la gestion de</w:t>
      </w:r>
      <w:r w:rsidR="009C162F">
        <w:rPr>
          <w:sz w:val="24"/>
          <w:szCs w:val="24"/>
        </w:rPr>
        <w:t xml:space="preserve"> bouteilles de gaz comprimé, l’azote liquide en vrac, la blanchisserie, les ventes aux domaines, et les déchets technologiques.</w:t>
      </w:r>
    </w:p>
    <w:p w:rsidR="000E365C" w:rsidRDefault="000E365C" w:rsidP="006B145E">
      <w:pPr>
        <w:pStyle w:val="Paragraphedeliste"/>
        <w:ind w:left="0"/>
        <w:jc w:val="both"/>
        <w:rPr>
          <w:sz w:val="24"/>
          <w:szCs w:val="24"/>
        </w:rPr>
      </w:pPr>
    </w:p>
    <w:p w:rsidR="008B041C" w:rsidRPr="0020642B" w:rsidRDefault="008B041C">
      <w:pPr>
        <w:spacing w:after="200" w:line="276" w:lineRule="auto"/>
        <w:rPr>
          <w:b/>
          <w:color w:val="008000"/>
          <w:sz w:val="32"/>
          <w:szCs w:val="32"/>
          <w:u w:val="single"/>
        </w:rPr>
      </w:pPr>
      <w:r w:rsidRPr="0020642B">
        <w:rPr>
          <w:b/>
          <w:color w:val="008000"/>
          <w:sz w:val="32"/>
          <w:szCs w:val="32"/>
          <w:u w:val="single"/>
        </w:rPr>
        <w:t>LAL</w:t>
      </w:r>
    </w:p>
    <w:p w:rsidR="008B041C" w:rsidRDefault="008B041C" w:rsidP="008B041C">
      <w:pPr>
        <w:spacing w:after="0" w:line="240" w:lineRule="auto"/>
        <w:rPr>
          <w:sz w:val="24"/>
          <w:szCs w:val="24"/>
        </w:rPr>
      </w:pPr>
      <w:r w:rsidRPr="008B041C">
        <w:rPr>
          <w:sz w:val="24"/>
          <w:szCs w:val="24"/>
        </w:rPr>
        <w:t>Effectifs</w:t>
      </w:r>
      <w:r>
        <w:rPr>
          <w:sz w:val="24"/>
          <w:szCs w:val="24"/>
        </w:rPr>
        <w:t> : 10,5 Personnes</w:t>
      </w:r>
      <w:r w:rsidR="0008710D">
        <w:rPr>
          <w:sz w:val="24"/>
          <w:szCs w:val="24"/>
        </w:rPr>
        <w:t>.</w:t>
      </w:r>
    </w:p>
    <w:p w:rsidR="008B041C" w:rsidRDefault="008B041C" w:rsidP="008B041C">
      <w:pPr>
        <w:spacing w:after="0" w:line="240" w:lineRule="auto"/>
        <w:rPr>
          <w:sz w:val="24"/>
          <w:szCs w:val="24"/>
        </w:rPr>
      </w:pPr>
      <w:r>
        <w:rPr>
          <w:sz w:val="24"/>
          <w:szCs w:val="24"/>
        </w:rPr>
        <w:t xml:space="preserve">Ouverture du service : </w:t>
      </w:r>
      <w:r w:rsidR="001F399F">
        <w:rPr>
          <w:sz w:val="24"/>
          <w:szCs w:val="24"/>
        </w:rPr>
        <w:t>9h à 12h et 14h à 17h</w:t>
      </w:r>
      <w:r w:rsidR="0008710D">
        <w:rPr>
          <w:sz w:val="24"/>
          <w:szCs w:val="24"/>
        </w:rPr>
        <w:t>.</w:t>
      </w:r>
    </w:p>
    <w:p w:rsidR="008B041C" w:rsidRDefault="008B041C" w:rsidP="008B041C">
      <w:pPr>
        <w:spacing w:after="0" w:line="240" w:lineRule="auto"/>
        <w:rPr>
          <w:sz w:val="24"/>
          <w:szCs w:val="24"/>
        </w:rPr>
      </w:pPr>
      <w:r>
        <w:rPr>
          <w:sz w:val="24"/>
          <w:szCs w:val="24"/>
        </w:rPr>
        <w:t xml:space="preserve">Départ en retraite : </w:t>
      </w:r>
      <w:r w:rsidR="00C65F35">
        <w:rPr>
          <w:sz w:val="24"/>
          <w:szCs w:val="24"/>
        </w:rPr>
        <w:t xml:space="preserve">1 personne en septembre 2017, 1 personne </w:t>
      </w:r>
      <w:r w:rsidR="0096258F">
        <w:rPr>
          <w:sz w:val="24"/>
          <w:szCs w:val="24"/>
        </w:rPr>
        <w:t>en 2018</w:t>
      </w:r>
    </w:p>
    <w:p w:rsidR="008B041C" w:rsidRDefault="008B041C" w:rsidP="008B041C">
      <w:pPr>
        <w:spacing w:after="0" w:line="240" w:lineRule="auto"/>
        <w:rPr>
          <w:sz w:val="24"/>
          <w:szCs w:val="24"/>
        </w:rPr>
      </w:pPr>
    </w:p>
    <w:p w:rsidR="0096258F" w:rsidRDefault="0096258F" w:rsidP="0096258F">
      <w:pPr>
        <w:spacing w:after="0" w:line="240" w:lineRule="auto"/>
        <w:rPr>
          <w:sz w:val="24"/>
          <w:szCs w:val="24"/>
        </w:rPr>
      </w:pPr>
      <w:r>
        <w:rPr>
          <w:sz w:val="24"/>
          <w:szCs w:val="24"/>
        </w:rPr>
        <w:t>Le SLAM (S</w:t>
      </w:r>
      <w:r w:rsidRPr="000567DE">
        <w:rPr>
          <w:sz w:val="24"/>
          <w:szCs w:val="24"/>
        </w:rPr>
        <w:t>ervice</w:t>
      </w:r>
      <w:r>
        <w:rPr>
          <w:sz w:val="24"/>
          <w:szCs w:val="24"/>
        </w:rPr>
        <w:t xml:space="preserve"> Logistique, Achats et Magasin)</w:t>
      </w:r>
      <w:r w:rsidRPr="000567DE">
        <w:rPr>
          <w:sz w:val="24"/>
          <w:szCs w:val="24"/>
        </w:rPr>
        <w:t xml:space="preserve"> est composé de trois groupes dont les missions sont l’achat courant et l’achat spécialisé en relation avec les acteurs scientifiques et techniques du laboratoire, d’assurer la réception et l’expédition de marchandises, la gestion du parc automobile, le transport de matériel et le prêt de véhicules et, pour finir, l’approvisionnement des magasins, leurs suivis et la distribution des produits auprès de clients internes ou externes</w:t>
      </w:r>
      <w:r>
        <w:rPr>
          <w:sz w:val="24"/>
          <w:szCs w:val="24"/>
        </w:rPr>
        <w:t>, avec la particularité de disposer d’un atelier de découpe matière</w:t>
      </w:r>
      <w:r w:rsidRPr="000567DE">
        <w:rPr>
          <w:sz w:val="24"/>
          <w:szCs w:val="24"/>
        </w:rPr>
        <w:t>.</w:t>
      </w:r>
    </w:p>
    <w:p w:rsidR="008B041C" w:rsidRDefault="008B041C" w:rsidP="008B041C">
      <w:pPr>
        <w:spacing w:after="0" w:line="240" w:lineRule="auto"/>
        <w:rPr>
          <w:sz w:val="24"/>
          <w:szCs w:val="24"/>
        </w:rPr>
      </w:pPr>
    </w:p>
    <w:p w:rsidR="008B041C" w:rsidRDefault="008B041C" w:rsidP="008B041C">
      <w:pPr>
        <w:spacing w:after="0" w:line="240" w:lineRule="auto"/>
        <w:rPr>
          <w:sz w:val="24"/>
          <w:szCs w:val="24"/>
        </w:rPr>
      </w:pPr>
    </w:p>
    <w:p w:rsidR="00D07F90" w:rsidRDefault="00D07F90" w:rsidP="008B041C">
      <w:pPr>
        <w:spacing w:after="0" w:line="240" w:lineRule="auto"/>
        <w:rPr>
          <w:sz w:val="24"/>
          <w:szCs w:val="24"/>
        </w:rPr>
      </w:pPr>
    </w:p>
    <w:p w:rsidR="00D07F90" w:rsidRDefault="00D07F90" w:rsidP="008B041C">
      <w:pPr>
        <w:spacing w:after="0" w:line="240" w:lineRule="auto"/>
        <w:rPr>
          <w:sz w:val="24"/>
          <w:szCs w:val="24"/>
        </w:rPr>
      </w:pPr>
    </w:p>
    <w:p w:rsidR="00D07F90" w:rsidRDefault="00D07F90" w:rsidP="008B041C">
      <w:pPr>
        <w:spacing w:after="0" w:line="240" w:lineRule="auto"/>
        <w:rPr>
          <w:sz w:val="24"/>
          <w:szCs w:val="24"/>
        </w:rPr>
      </w:pPr>
    </w:p>
    <w:p w:rsidR="008B041C" w:rsidRPr="008B041C" w:rsidRDefault="008B041C">
      <w:pPr>
        <w:spacing w:after="200" w:line="276" w:lineRule="auto"/>
        <w:rPr>
          <w:sz w:val="32"/>
          <w:szCs w:val="32"/>
        </w:rPr>
      </w:pPr>
      <w:r w:rsidRPr="008B041C">
        <w:rPr>
          <w:b/>
          <w:sz w:val="32"/>
          <w:szCs w:val="32"/>
          <w:u w:val="single"/>
        </w:rPr>
        <w:br w:type="page"/>
      </w:r>
    </w:p>
    <w:p w:rsidR="006B145E" w:rsidRPr="0020642B" w:rsidRDefault="006B145E" w:rsidP="008B041C">
      <w:pPr>
        <w:pStyle w:val="Paragraphedeliste"/>
        <w:ind w:left="0"/>
        <w:jc w:val="center"/>
        <w:rPr>
          <w:color w:val="008000"/>
          <w:sz w:val="32"/>
          <w:szCs w:val="32"/>
        </w:rPr>
      </w:pPr>
      <w:r w:rsidRPr="0020642B">
        <w:rPr>
          <w:b/>
          <w:color w:val="008000"/>
          <w:sz w:val="36"/>
          <w:szCs w:val="36"/>
          <w:u w:val="single"/>
        </w:rPr>
        <w:lastRenderedPageBreak/>
        <w:t>Activités Principales</w:t>
      </w:r>
    </w:p>
    <w:p w:rsidR="0020642B" w:rsidRDefault="0020642B" w:rsidP="006B145E">
      <w:pPr>
        <w:pStyle w:val="Paragraphedeliste"/>
        <w:ind w:left="0"/>
        <w:jc w:val="both"/>
        <w:rPr>
          <w:sz w:val="24"/>
          <w:szCs w:val="24"/>
        </w:rPr>
      </w:pPr>
    </w:p>
    <w:p w:rsidR="00E26961" w:rsidRDefault="00E26961" w:rsidP="006B145E">
      <w:pPr>
        <w:pStyle w:val="Paragraphedeliste"/>
        <w:ind w:left="0"/>
        <w:jc w:val="both"/>
        <w:rPr>
          <w:sz w:val="24"/>
          <w:szCs w:val="24"/>
        </w:rPr>
      </w:pPr>
    </w:p>
    <w:p w:rsidR="007874CF" w:rsidRDefault="00FF22C8" w:rsidP="006B145E">
      <w:pPr>
        <w:pStyle w:val="Paragraphedeliste"/>
        <w:ind w:left="0"/>
        <w:jc w:val="both"/>
        <w:rPr>
          <w:sz w:val="32"/>
          <w:szCs w:val="32"/>
        </w:rPr>
      </w:pPr>
      <w:r w:rsidRPr="0020642B">
        <w:rPr>
          <w:b/>
          <w:i/>
          <w:color w:val="E36C0A" w:themeColor="accent6" w:themeShade="BF"/>
          <w:sz w:val="32"/>
          <w:szCs w:val="32"/>
          <w:u w:val="single"/>
        </w:rPr>
        <w:t>Achats de matériel</w:t>
      </w:r>
      <w:r w:rsidR="00A0402A">
        <w:rPr>
          <w:b/>
          <w:i/>
          <w:color w:val="E36C0A" w:themeColor="accent6" w:themeShade="BF"/>
          <w:sz w:val="32"/>
          <w:szCs w:val="32"/>
          <w:u w:val="single"/>
        </w:rPr>
        <w:t>s</w:t>
      </w:r>
      <w:r w:rsidRPr="0020642B">
        <w:rPr>
          <w:b/>
          <w:i/>
          <w:color w:val="E36C0A" w:themeColor="accent6" w:themeShade="BF"/>
          <w:sz w:val="32"/>
          <w:szCs w:val="32"/>
          <w:u w:val="single"/>
        </w:rPr>
        <w:t xml:space="preserve"> stockés</w:t>
      </w:r>
      <w:r w:rsidR="00D07F90" w:rsidRPr="0020642B">
        <w:rPr>
          <w:color w:val="E36C0A" w:themeColor="accent6" w:themeShade="BF"/>
          <w:sz w:val="32"/>
          <w:szCs w:val="32"/>
        </w:rPr>
        <w:t> </w:t>
      </w:r>
      <w:r w:rsidR="00D07F90">
        <w:rPr>
          <w:sz w:val="32"/>
          <w:szCs w:val="32"/>
        </w:rPr>
        <w:t>:</w:t>
      </w:r>
    </w:p>
    <w:p w:rsidR="00D07F90" w:rsidRDefault="00D07F90" w:rsidP="006B145E">
      <w:pPr>
        <w:pStyle w:val="Paragraphedeliste"/>
        <w:ind w:left="0"/>
        <w:jc w:val="both"/>
        <w:rPr>
          <w:sz w:val="24"/>
          <w:szCs w:val="24"/>
        </w:rPr>
      </w:pPr>
    </w:p>
    <w:tbl>
      <w:tblPr>
        <w:tblStyle w:val="Grilledutableau"/>
        <w:tblW w:w="0" w:type="auto"/>
        <w:tblLook w:val="04A0" w:firstRow="1" w:lastRow="0" w:firstColumn="1" w:lastColumn="0" w:noHBand="0" w:noVBand="1"/>
      </w:tblPr>
      <w:tblGrid>
        <w:gridCol w:w="4747"/>
        <w:gridCol w:w="4748"/>
      </w:tblGrid>
      <w:tr w:rsidR="007874CF" w:rsidTr="0022140F">
        <w:trPr>
          <w:trHeight w:val="471"/>
        </w:trPr>
        <w:tc>
          <w:tcPr>
            <w:tcW w:w="4747" w:type="dxa"/>
          </w:tcPr>
          <w:p w:rsidR="007874CF" w:rsidRPr="00A00186" w:rsidRDefault="007874CF" w:rsidP="007874CF">
            <w:pPr>
              <w:pStyle w:val="Paragraphedeliste"/>
              <w:ind w:left="0"/>
              <w:jc w:val="center"/>
              <w:rPr>
                <w:b/>
                <w:sz w:val="32"/>
                <w:szCs w:val="32"/>
              </w:rPr>
            </w:pPr>
            <w:r w:rsidRPr="0020642B">
              <w:rPr>
                <w:b/>
                <w:sz w:val="32"/>
                <w:szCs w:val="32"/>
              </w:rPr>
              <w:t>IPNO</w:t>
            </w:r>
          </w:p>
        </w:tc>
        <w:tc>
          <w:tcPr>
            <w:tcW w:w="4748" w:type="dxa"/>
          </w:tcPr>
          <w:p w:rsidR="007874CF" w:rsidRPr="00A00186" w:rsidRDefault="007874CF" w:rsidP="007874CF">
            <w:pPr>
              <w:pStyle w:val="Paragraphedeliste"/>
              <w:ind w:left="0"/>
              <w:jc w:val="center"/>
              <w:rPr>
                <w:b/>
                <w:sz w:val="32"/>
                <w:szCs w:val="32"/>
              </w:rPr>
            </w:pPr>
            <w:r w:rsidRPr="00A00186">
              <w:rPr>
                <w:b/>
                <w:sz w:val="32"/>
                <w:szCs w:val="32"/>
              </w:rPr>
              <w:t>LAL</w:t>
            </w:r>
          </w:p>
        </w:tc>
      </w:tr>
      <w:tr w:rsidR="007874CF" w:rsidTr="007874CF">
        <w:tc>
          <w:tcPr>
            <w:tcW w:w="4747" w:type="dxa"/>
          </w:tcPr>
          <w:p w:rsidR="007874CF" w:rsidRDefault="007874CF" w:rsidP="001F399F">
            <w:pPr>
              <w:pStyle w:val="Paragraphedeliste"/>
              <w:spacing w:after="0" w:line="240" w:lineRule="auto"/>
              <w:ind w:left="0"/>
              <w:jc w:val="both"/>
              <w:rPr>
                <w:sz w:val="24"/>
                <w:szCs w:val="24"/>
              </w:rPr>
            </w:pPr>
            <w:r>
              <w:rPr>
                <w:sz w:val="24"/>
                <w:szCs w:val="24"/>
              </w:rPr>
              <w:t>Pas de budget de la direction</w:t>
            </w:r>
            <w:r w:rsidR="004638F5">
              <w:rPr>
                <w:sz w:val="24"/>
                <w:szCs w:val="24"/>
              </w:rPr>
              <w:t>.</w:t>
            </w:r>
            <w:r w:rsidR="00A0402A">
              <w:rPr>
                <w:sz w:val="24"/>
                <w:szCs w:val="24"/>
              </w:rPr>
              <w:t xml:space="preserve"> (Budget</w:t>
            </w:r>
            <w:r>
              <w:rPr>
                <w:sz w:val="24"/>
                <w:szCs w:val="24"/>
              </w:rPr>
              <w:t xml:space="preserve"> versé par </w:t>
            </w:r>
            <w:r w:rsidR="00A0402A">
              <w:rPr>
                <w:sz w:val="24"/>
                <w:szCs w:val="24"/>
              </w:rPr>
              <w:t>chaque</w:t>
            </w:r>
            <w:r>
              <w:rPr>
                <w:sz w:val="24"/>
                <w:szCs w:val="24"/>
              </w:rPr>
              <w:t xml:space="preserve"> service)</w:t>
            </w:r>
            <w:r w:rsidR="004638F5">
              <w:rPr>
                <w:sz w:val="24"/>
                <w:szCs w:val="24"/>
              </w:rPr>
              <w:t>.</w:t>
            </w:r>
          </w:p>
          <w:p w:rsidR="007874CF" w:rsidRPr="001F399F" w:rsidRDefault="0091230A" w:rsidP="001F399F">
            <w:pPr>
              <w:pStyle w:val="Paragraphedeliste"/>
              <w:spacing w:after="0" w:line="240" w:lineRule="auto"/>
              <w:ind w:left="0"/>
              <w:jc w:val="both"/>
              <w:rPr>
                <w:sz w:val="24"/>
                <w:szCs w:val="24"/>
              </w:rPr>
            </w:pPr>
            <w:r>
              <w:rPr>
                <w:sz w:val="24"/>
                <w:szCs w:val="24"/>
              </w:rPr>
              <w:t>Chiffre d’affaire</w:t>
            </w:r>
            <w:r w:rsidR="001F399F" w:rsidRPr="001F399F">
              <w:rPr>
                <w:sz w:val="24"/>
                <w:szCs w:val="24"/>
              </w:rPr>
              <w:t>.</w:t>
            </w:r>
            <w:r w:rsidR="007874CF" w:rsidRPr="001F399F">
              <w:rPr>
                <w:sz w:val="24"/>
                <w:szCs w:val="24"/>
              </w:rPr>
              <w:t> : 119 k€</w:t>
            </w:r>
          </w:p>
          <w:p w:rsidR="007874CF" w:rsidRPr="001F399F" w:rsidRDefault="001F399F" w:rsidP="001F399F">
            <w:pPr>
              <w:spacing w:after="0" w:line="240" w:lineRule="auto"/>
              <w:jc w:val="both"/>
              <w:rPr>
                <w:sz w:val="24"/>
                <w:szCs w:val="24"/>
              </w:rPr>
            </w:pPr>
            <w:r w:rsidRPr="008F76E0">
              <w:rPr>
                <w:sz w:val="24"/>
                <w:szCs w:val="24"/>
                <w:u w:val="single"/>
              </w:rPr>
              <w:t>Logiciel de gestion des s</w:t>
            </w:r>
            <w:r w:rsidR="007874CF" w:rsidRPr="008F76E0">
              <w:rPr>
                <w:sz w:val="24"/>
                <w:szCs w:val="24"/>
                <w:u w:val="single"/>
              </w:rPr>
              <w:t>tocks</w:t>
            </w:r>
            <w:r w:rsidR="007874CF" w:rsidRPr="001F399F">
              <w:rPr>
                <w:sz w:val="24"/>
                <w:szCs w:val="24"/>
              </w:rPr>
              <w:t> : SCRIBE</w:t>
            </w:r>
          </w:p>
          <w:p w:rsidR="007874CF" w:rsidRDefault="007874CF" w:rsidP="001F399F">
            <w:pPr>
              <w:pStyle w:val="Paragraphedeliste"/>
              <w:spacing w:after="0" w:line="240" w:lineRule="auto"/>
              <w:ind w:left="0"/>
              <w:jc w:val="both"/>
              <w:rPr>
                <w:sz w:val="24"/>
                <w:szCs w:val="24"/>
              </w:rPr>
            </w:pPr>
            <w:r w:rsidRPr="008F76E0">
              <w:rPr>
                <w:sz w:val="24"/>
                <w:szCs w:val="24"/>
                <w:u w:val="single"/>
              </w:rPr>
              <w:t>Visa des commandes IPNO</w:t>
            </w:r>
            <w:r w:rsidRPr="001F399F">
              <w:rPr>
                <w:sz w:val="24"/>
                <w:szCs w:val="24"/>
              </w:rPr>
              <w:t xml:space="preserve"> : 1071 (Contrôle des achats</w:t>
            </w:r>
            <w:r>
              <w:rPr>
                <w:sz w:val="24"/>
                <w:szCs w:val="24"/>
              </w:rPr>
              <w:t xml:space="preserve"> stockés et des droits de douane)</w:t>
            </w:r>
            <w:r w:rsidR="0008710D">
              <w:rPr>
                <w:sz w:val="24"/>
                <w:szCs w:val="24"/>
              </w:rPr>
              <w:t>.</w:t>
            </w:r>
          </w:p>
          <w:p w:rsidR="007874CF" w:rsidRDefault="00A0402A" w:rsidP="007874CF">
            <w:pPr>
              <w:pStyle w:val="Paragraphedeliste"/>
              <w:spacing w:after="0" w:line="240" w:lineRule="auto"/>
              <w:ind w:left="0"/>
              <w:jc w:val="both"/>
              <w:rPr>
                <w:sz w:val="24"/>
                <w:szCs w:val="24"/>
              </w:rPr>
            </w:pPr>
            <w:r>
              <w:rPr>
                <w:sz w:val="24"/>
                <w:szCs w:val="24"/>
              </w:rPr>
              <w:t>1 c</w:t>
            </w:r>
            <w:r w:rsidR="007874CF">
              <w:rPr>
                <w:sz w:val="24"/>
                <w:szCs w:val="24"/>
              </w:rPr>
              <w:t>arte Achat</w:t>
            </w:r>
            <w:r w:rsidR="0008710D">
              <w:rPr>
                <w:sz w:val="24"/>
                <w:szCs w:val="24"/>
              </w:rPr>
              <w:t>.</w:t>
            </w:r>
          </w:p>
        </w:tc>
        <w:tc>
          <w:tcPr>
            <w:tcW w:w="4748" w:type="dxa"/>
          </w:tcPr>
          <w:p w:rsidR="007874CF" w:rsidRDefault="00D3165F" w:rsidP="001F399F">
            <w:pPr>
              <w:pStyle w:val="Paragraphedeliste"/>
              <w:spacing w:line="240" w:lineRule="auto"/>
              <w:ind w:left="0"/>
              <w:jc w:val="both"/>
              <w:rPr>
                <w:sz w:val="24"/>
                <w:szCs w:val="24"/>
              </w:rPr>
            </w:pPr>
            <w:r>
              <w:rPr>
                <w:sz w:val="24"/>
                <w:szCs w:val="24"/>
              </w:rPr>
              <w:t>Budget de la direction</w:t>
            </w:r>
            <w:r w:rsidR="0008710D">
              <w:rPr>
                <w:sz w:val="24"/>
                <w:szCs w:val="24"/>
              </w:rPr>
              <w:t>.</w:t>
            </w:r>
            <w:r>
              <w:rPr>
                <w:sz w:val="24"/>
                <w:szCs w:val="24"/>
              </w:rPr>
              <w:t xml:space="preserve"> </w:t>
            </w:r>
          </w:p>
          <w:p w:rsidR="001F399F" w:rsidRDefault="001F399F" w:rsidP="001F399F">
            <w:pPr>
              <w:pStyle w:val="Paragraphedeliste"/>
              <w:spacing w:line="240" w:lineRule="auto"/>
              <w:ind w:left="0"/>
              <w:jc w:val="both"/>
              <w:rPr>
                <w:sz w:val="24"/>
                <w:szCs w:val="24"/>
              </w:rPr>
            </w:pPr>
            <w:r>
              <w:rPr>
                <w:sz w:val="24"/>
                <w:szCs w:val="24"/>
              </w:rPr>
              <w:t>C</w:t>
            </w:r>
            <w:r w:rsidR="0091230A">
              <w:rPr>
                <w:sz w:val="24"/>
                <w:szCs w:val="24"/>
              </w:rPr>
              <w:t>hiffre d’affaire</w:t>
            </w:r>
            <w:r>
              <w:rPr>
                <w:sz w:val="24"/>
                <w:szCs w:val="24"/>
              </w:rPr>
              <w:t> : 140 K€</w:t>
            </w:r>
          </w:p>
          <w:p w:rsidR="001F399F" w:rsidRDefault="001F399F" w:rsidP="001F399F">
            <w:pPr>
              <w:pStyle w:val="Paragraphedeliste"/>
              <w:spacing w:line="240" w:lineRule="auto"/>
              <w:ind w:left="0"/>
              <w:jc w:val="both"/>
              <w:rPr>
                <w:sz w:val="24"/>
                <w:szCs w:val="24"/>
              </w:rPr>
            </w:pPr>
            <w:r w:rsidRPr="008F76E0">
              <w:rPr>
                <w:sz w:val="24"/>
                <w:szCs w:val="24"/>
                <w:u w:val="single"/>
              </w:rPr>
              <w:t>Logiciel de gestion des stocks</w:t>
            </w:r>
            <w:r>
              <w:rPr>
                <w:sz w:val="24"/>
                <w:szCs w:val="24"/>
              </w:rPr>
              <w:t xml:space="preserve"> : SCRIBE </w:t>
            </w:r>
          </w:p>
          <w:p w:rsidR="001F399F" w:rsidRDefault="001F399F" w:rsidP="001F399F">
            <w:pPr>
              <w:pStyle w:val="Paragraphedeliste"/>
              <w:spacing w:line="240" w:lineRule="auto"/>
              <w:ind w:left="0"/>
              <w:jc w:val="both"/>
              <w:rPr>
                <w:sz w:val="24"/>
                <w:szCs w:val="24"/>
              </w:rPr>
            </w:pPr>
            <w:r w:rsidRPr="008F76E0">
              <w:rPr>
                <w:sz w:val="24"/>
                <w:szCs w:val="24"/>
                <w:u w:val="single"/>
              </w:rPr>
              <w:t>Visa des commandes LAL</w:t>
            </w:r>
            <w:r>
              <w:rPr>
                <w:sz w:val="24"/>
                <w:szCs w:val="24"/>
              </w:rPr>
              <w:t> : Contrôle des seuils,</w:t>
            </w:r>
          </w:p>
          <w:p w:rsidR="00A0402A" w:rsidRDefault="0008710D" w:rsidP="00E26961">
            <w:pPr>
              <w:pStyle w:val="Paragraphedeliste"/>
              <w:spacing w:line="240" w:lineRule="auto"/>
              <w:ind w:left="0"/>
              <w:jc w:val="both"/>
              <w:rPr>
                <w:sz w:val="24"/>
                <w:szCs w:val="24"/>
              </w:rPr>
            </w:pPr>
            <w:r>
              <w:rPr>
                <w:sz w:val="24"/>
                <w:szCs w:val="24"/>
              </w:rPr>
              <w:t>et c</w:t>
            </w:r>
            <w:r w:rsidR="001F399F">
              <w:rPr>
                <w:sz w:val="24"/>
                <w:szCs w:val="24"/>
              </w:rPr>
              <w:t>odification des « codes nacres »</w:t>
            </w:r>
            <w:r>
              <w:rPr>
                <w:sz w:val="24"/>
                <w:szCs w:val="24"/>
              </w:rPr>
              <w:t xml:space="preserve"> pour toutes les commandes du labo</w:t>
            </w:r>
            <w:r w:rsidR="001F399F">
              <w:rPr>
                <w:sz w:val="24"/>
                <w:szCs w:val="24"/>
              </w:rPr>
              <w:t>, U</w:t>
            </w:r>
            <w:r w:rsidR="008F76E0">
              <w:rPr>
                <w:sz w:val="24"/>
                <w:szCs w:val="24"/>
              </w:rPr>
              <w:t>F (Unités Fonctionnelles)</w:t>
            </w:r>
            <w:r>
              <w:rPr>
                <w:sz w:val="24"/>
                <w:szCs w:val="24"/>
              </w:rPr>
              <w:t>.</w:t>
            </w:r>
          </w:p>
        </w:tc>
      </w:tr>
    </w:tbl>
    <w:p w:rsidR="007874CF" w:rsidRDefault="007874CF" w:rsidP="006B145E">
      <w:pPr>
        <w:pStyle w:val="Paragraphedeliste"/>
        <w:ind w:left="0"/>
        <w:jc w:val="both"/>
        <w:rPr>
          <w:sz w:val="24"/>
          <w:szCs w:val="24"/>
        </w:rPr>
      </w:pPr>
    </w:p>
    <w:p w:rsidR="0022140F" w:rsidRDefault="0008710D" w:rsidP="006B145E">
      <w:pPr>
        <w:pStyle w:val="Paragraphedeliste"/>
        <w:ind w:left="0"/>
        <w:jc w:val="both"/>
        <w:rPr>
          <w:sz w:val="24"/>
          <w:szCs w:val="24"/>
        </w:rPr>
      </w:pPr>
      <w:r>
        <w:rPr>
          <w:b/>
          <w:i/>
          <w:color w:val="E36C0A" w:themeColor="accent6" w:themeShade="BF"/>
          <w:sz w:val="32"/>
          <w:szCs w:val="32"/>
          <w:u w:val="single"/>
        </w:rPr>
        <w:t>Achats de m</w:t>
      </w:r>
      <w:r w:rsidR="00A0402A" w:rsidRPr="00A0402A">
        <w:rPr>
          <w:b/>
          <w:i/>
          <w:color w:val="E36C0A" w:themeColor="accent6" w:themeShade="BF"/>
          <w:sz w:val="32"/>
          <w:szCs w:val="32"/>
          <w:u w:val="single"/>
        </w:rPr>
        <w:t>ateriel</w:t>
      </w:r>
      <w:r w:rsidR="00A0402A">
        <w:rPr>
          <w:b/>
          <w:i/>
          <w:color w:val="E36C0A" w:themeColor="accent6" w:themeShade="BF"/>
          <w:sz w:val="32"/>
          <w:szCs w:val="32"/>
          <w:u w:val="single"/>
        </w:rPr>
        <w:t>s</w:t>
      </w:r>
      <w:r>
        <w:rPr>
          <w:b/>
          <w:i/>
          <w:color w:val="E36C0A" w:themeColor="accent6" w:themeShade="BF"/>
          <w:sz w:val="32"/>
          <w:szCs w:val="32"/>
          <w:u w:val="single"/>
        </w:rPr>
        <w:t xml:space="preserve"> non stocké</w:t>
      </w:r>
      <w:r w:rsidR="00A0402A" w:rsidRPr="00A0402A">
        <w:rPr>
          <w:b/>
          <w:i/>
          <w:color w:val="E36C0A" w:themeColor="accent6" w:themeShade="BF"/>
          <w:sz w:val="32"/>
          <w:szCs w:val="32"/>
          <w:u w:val="single"/>
        </w:rPr>
        <w:t>s</w:t>
      </w:r>
      <w:r w:rsidR="00A0402A" w:rsidRPr="00A0402A">
        <w:rPr>
          <w:color w:val="E36C0A" w:themeColor="accent6" w:themeShade="BF"/>
          <w:sz w:val="24"/>
          <w:szCs w:val="24"/>
        </w:rPr>
        <w:t> </w:t>
      </w:r>
      <w:r w:rsidR="0022140F">
        <w:rPr>
          <w:sz w:val="24"/>
          <w:szCs w:val="24"/>
        </w:rPr>
        <w:t>:</w:t>
      </w:r>
    </w:p>
    <w:p w:rsidR="00D07F90" w:rsidRDefault="00D07F90" w:rsidP="006B145E">
      <w:pPr>
        <w:pStyle w:val="Paragraphedeliste"/>
        <w:ind w:left="0"/>
        <w:jc w:val="both"/>
        <w:rPr>
          <w:sz w:val="24"/>
          <w:szCs w:val="24"/>
        </w:rPr>
      </w:pPr>
    </w:p>
    <w:tbl>
      <w:tblPr>
        <w:tblStyle w:val="Grilledutableau"/>
        <w:tblW w:w="0" w:type="auto"/>
        <w:tblLook w:val="04A0" w:firstRow="1" w:lastRow="0" w:firstColumn="1" w:lastColumn="0" w:noHBand="0" w:noVBand="1"/>
      </w:tblPr>
      <w:tblGrid>
        <w:gridCol w:w="4747"/>
        <w:gridCol w:w="4748"/>
      </w:tblGrid>
      <w:tr w:rsidR="0022140F" w:rsidTr="0022140F">
        <w:tc>
          <w:tcPr>
            <w:tcW w:w="4747" w:type="dxa"/>
          </w:tcPr>
          <w:p w:rsidR="0022140F" w:rsidRDefault="0022140F" w:rsidP="0022140F">
            <w:pPr>
              <w:pStyle w:val="Paragraphedeliste"/>
              <w:ind w:left="0"/>
              <w:jc w:val="center"/>
              <w:rPr>
                <w:sz w:val="24"/>
                <w:szCs w:val="24"/>
              </w:rPr>
            </w:pPr>
            <w:r w:rsidRPr="00A00186">
              <w:rPr>
                <w:b/>
                <w:sz w:val="32"/>
                <w:szCs w:val="32"/>
              </w:rPr>
              <w:t>IPNO</w:t>
            </w:r>
          </w:p>
        </w:tc>
        <w:tc>
          <w:tcPr>
            <w:tcW w:w="4748" w:type="dxa"/>
          </w:tcPr>
          <w:p w:rsidR="0022140F" w:rsidRDefault="0022140F" w:rsidP="0022140F">
            <w:pPr>
              <w:pStyle w:val="Paragraphedeliste"/>
              <w:ind w:left="0"/>
              <w:jc w:val="center"/>
              <w:rPr>
                <w:sz w:val="24"/>
                <w:szCs w:val="24"/>
              </w:rPr>
            </w:pPr>
            <w:r w:rsidRPr="00A00186">
              <w:rPr>
                <w:b/>
                <w:sz w:val="32"/>
                <w:szCs w:val="32"/>
              </w:rPr>
              <w:t>LAL</w:t>
            </w:r>
          </w:p>
        </w:tc>
      </w:tr>
      <w:tr w:rsidR="0022140F" w:rsidTr="0022140F">
        <w:tc>
          <w:tcPr>
            <w:tcW w:w="4747" w:type="dxa"/>
          </w:tcPr>
          <w:p w:rsidR="00D3165F" w:rsidRDefault="00A0402A" w:rsidP="00D3165F">
            <w:pPr>
              <w:pStyle w:val="Paragraphedeliste"/>
              <w:spacing w:after="0" w:line="240" w:lineRule="auto"/>
              <w:ind w:left="0"/>
              <w:rPr>
                <w:sz w:val="24"/>
                <w:szCs w:val="24"/>
              </w:rPr>
            </w:pPr>
            <w:r>
              <w:rPr>
                <w:sz w:val="24"/>
                <w:szCs w:val="24"/>
              </w:rPr>
              <w:t>Achats</w:t>
            </w:r>
            <w:r w:rsidR="00D3165F" w:rsidRPr="00D3165F">
              <w:rPr>
                <w:sz w:val="24"/>
                <w:szCs w:val="24"/>
              </w:rPr>
              <w:t xml:space="preserve">  </w:t>
            </w:r>
            <w:r w:rsidR="00D3165F">
              <w:rPr>
                <w:sz w:val="24"/>
                <w:szCs w:val="24"/>
              </w:rPr>
              <w:t xml:space="preserve">des PC et des </w:t>
            </w:r>
            <w:r w:rsidR="00D3165F" w:rsidRPr="00D3165F">
              <w:rPr>
                <w:sz w:val="24"/>
                <w:szCs w:val="24"/>
              </w:rPr>
              <w:t xml:space="preserve"> MAC</w:t>
            </w:r>
            <w:r w:rsidR="00D3165F">
              <w:rPr>
                <w:sz w:val="24"/>
                <w:szCs w:val="24"/>
              </w:rPr>
              <w:t> pour l’ensemble de l’IPNO – C</w:t>
            </w:r>
            <w:r w:rsidR="0091230A">
              <w:rPr>
                <w:sz w:val="24"/>
                <w:szCs w:val="24"/>
              </w:rPr>
              <w:t>hiffre d’affaire :</w:t>
            </w:r>
            <w:r w:rsidR="00D3165F">
              <w:rPr>
                <w:sz w:val="24"/>
                <w:szCs w:val="24"/>
              </w:rPr>
              <w:t xml:space="preserve"> 86 K€</w:t>
            </w:r>
            <w:r w:rsidR="0008710D">
              <w:rPr>
                <w:sz w:val="24"/>
                <w:szCs w:val="24"/>
              </w:rPr>
              <w:t>.</w:t>
            </w:r>
            <w:r w:rsidR="00D3165F">
              <w:rPr>
                <w:sz w:val="24"/>
                <w:szCs w:val="24"/>
              </w:rPr>
              <w:t xml:space="preserve"> </w:t>
            </w:r>
          </w:p>
          <w:p w:rsidR="00D3165F" w:rsidRDefault="00D3165F" w:rsidP="00D3165F">
            <w:pPr>
              <w:pStyle w:val="Paragraphedeliste"/>
              <w:ind w:left="0"/>
              <w:jc w:val="both"/>
              <w:rPr>
                <w:sz w:val="24"/>
                <w:szCs w:val="24"/>
              </w:rPr>
            </w:pPr>
          </w:p>
        </w:tc>
        <w:tc>
          <w:tcPr>
            <w:tcW w:w="4748" w:type="dxa"/>
          </w:tcPr>
          <w:p w:rsidR="0096258F" w:rsidRDefault="00D3165F" w:rsidP="00D3165F">
            <w:pPr>
              <w:pStyle w:val="Paragraphedeliste"/>
              <w:ind w:left="0"/>
              <w:jc w:val="both"/>
              <w:rPr>
                <w:sz w:val="24"/>
                <w:szCs w:val="24"/>
              </w:rPr>
            </w:pPr>
            <w:r>
              <w:rPr>
                <w:sz w:val="24"/>
                <w:szCs w:val="24"/>
              </w:rPr>
              <w:t>Achats de matériel pour t</w:t>
            </w:r>
            <w:r w:rsidR="0096258F">
              <w:rPr>
                <w:sz w:val="24"/>
                <w:szCs w:val="24"/>
              </w:rPr>
              <w:t xml:space="preserve">ous les projets du laboratoire </w:t>
            </w:r>
            <w:r w:rsidR="00E26961">
              <w:rPr>
                <w:sz w:val="24"/>
                <w:szCs w:val="24"/>
              </w:rPr>
              <w:t>e</w:t>
            </w:r>
            <w:r w:rsidR="0096258F">
              <w:rPr>
                <w:sz w:val="24"/>
                <w:szCs w:val="24"/>
              </w:rPr>
              <w:t xml:space="preserve">t certaines collaborations </w:t>
            </w:r>
          </w:p>
          <w:p w:rsidR="00D3165F" w:rsidRDefault="00D3165F" w:rsidP="00D3165F">
            <w:pPr>
              <w:pStyle w:val="Paragraphedeliste"/>
              <w:ind w:left="0"/>
              <w:jc w:val="both"/>
              <w:rPr>
                <w:sz w:val="24"/>
                <w:szCs w:val="24"/>
              </w:rPr>
            </w:pPr>
            <w:r>
              <w:rPr>
                <w:sz w:val="24"/>
                <w:szCs w:val="24"/>
              </w:rPr>
              <w:t>C</w:t>
            </w:r>
            <w:r w:rsidR="0091230A">
              <w:rPr>
                <w:sz w:val="24"/>
                <w:szCs w:val="24"/>
              </w:rPr>
              <w:t>hiffre d’affaire :</w:t>
            </w:r>
            <w:r w:rsidR="0096258F">
              <w:rPr>
                <w:sz w:val="24"/>
                <w:szCs w:val="24"/>
              </w:rPr>
              <w:t xml:space="preserve"> </w:t>
            </w:r>
            <w:r>
              <w:rPr>
                <w:sz w:val="24"/>
                <w:szCs w:val="24"/>
              </w:rPr>
              <w:t>2</w:t>
            </w:r>
            <w:r w:rsidR="0096258F">
              <w:rPr>
                <w:sz w:val="24"/>
                <w:szCs w:val="24"/>
              </w:rPr>
              <w:t>M</w:t>
            </w:r>
            <w:r>
              <w:rPr>
                <w:sz w:val="24"/>
                <w:szCs w:val="24"/>
              </w:rPr>
              <w:t>€</w:t>
            </w:r>
            <w:r w:rsidR="0008710D">
              <w:rPr>
                <w:sz w:val="24"/>
                <w:szCs w:val="24"/>
              </w:rPr>
              <w:t>.</w:t>
            </w:r>
          </w:p>
          <w:p w:rsidR="00D3165F" w:rsidRDefault="00D3165F" w:rsidP="00D3165F">
            <w:pPr>
              <w:pStyle w:val="Paragraphedeliste"/>
              <w:ind w:left="0"/>
              <w:jc w:val="both"/>
              <w:rPr>
                <w:sz w:val="24"/>
                <w:szCs w:val="24"/>
              </w:rPr>
            </w:pPr>
            <w:r>
              <w:rPr>
                <w:sz w:val="24"/>
                <w:szCs w:val="24"/>
              </w:rPr>
              <w:t>Rédaction et mise en place des m</w:t>
            </w:r>
            <w:r w:rsidR="00D07F90">
              <w:rPr>
                <w:sz w:val="24"/>
                <w:szCs w:val="24"/>
              </w:rPr>
              <w:t>archés pour l’ensemble du LAL</w:t>
            </w:r>
            <w:r w:rsidR="0008710D">
              <w:rPr>
                <w:sz w:val="24"/>
                <w:szCs w:val="24"/>
              </w:rPr>
              <w:t>.</w:t>
            </w:r>
          </w:p>
        </w:tc>
      </w:tr>
    </w:tbl>
    <w:p w:rsidR="0022140F" w:rsidRDefault="0022140F" w:rsidP="006B145E">
      <w:pPr>
        <w:pStyle w:val="Paragraphedeliste"/>
        <w:ind w:left="0"/>
        <w:jc w:val="both"/>
        <w:rPr>
          <w:sz w:val="24"/>
          <w:szCs w:val="24"/>
        </w:rPr>
      </w:pPr>
    </w:p>
    <w:p w:rsidR="00523181" w:rsidRDefault="006B145E" w:rsidP="006B145E">
      <w:pPr>
        <w:pStyle w:val="Paragraphedeliste"/>
        <w:ind w:left="0"/>
        <w:jc w:val="both"/>
        <w:rPr>
          <w:sz w:val="32"/>
          <w:szCs w:val="32"/>
        </w:rPr>
      </w:pPr>
      <w:r w:rsidRPr="0020642B">
        <w:rPr>
          <w:b/>
          <w:i/>
          <w:color w:val="E36C0A" w:themeColor="accent6" w:themeShade="BF"/>
          <w:sz w:val="32"/>
          <w:szCs w:val="32"/>
          <w:u w:val="single"/>
        </w:rPr>
        <w:t>Distribution au comptoir</w:t>
      </w:r>
      <w:r w:rsidR="0019165E" w:rsidRPr="0020642B">
        <w:rPr>
          <w:color w:val="E36C0A" w:themeColor="accent6" w:themeShade="BF"/>
          <w:sz w:val="32"/>
          <w:szCs w:val="32"/>
        </w:rPr>
        <w:t> </w:t>
      </w:r>
      <w:r w:rsidR="0019165E" w:rsidRPr="00A00186">
        <w:rPr>
          <w:sz w:val="32"/>
          <w:szCs w:val="32"/>
        </w:rPr>
        <w:t xml:space="preserve">: </w:t>
      </w:r>
    </w:p>
    <w:p w:rsidR="00D07F90" w:rsidRPr="00430445" w:rsidRDefault="00D07F90" w:rsidP="006B145E">
      <w:pPr>
        <w:pStyle w:val="Paragraphedeliste"/>
        <w:ind w:left="0"/>
        <w:jc w:val="both"/>
        <w:rPr>
          <w:sz w:val="24"/>
          <w:szCs w:val="24"/>
        </w:rPr>
      </w:pPr>
    </w:p>
    <w:tbl>
      <w:tblPr>
        <w:tblStyle w:val="Grilledutableau"/>
        <w:tblW w:w="0" w:type="auto"/>
        <w:tblLook w:val="04A0" w:firstRow="1" w:lastRow="0" w:firstColumn="1" w:lastColumn="0" w:noHBand="0" w:noVBand="1"/>
      </w:tblPr>
      <w:tblGrid>
        <w:gridCol w:w="4747"/>
        <w:gridCol w:w="4748"/>
      </w:tblGrid>
      <w:tr w:rsidR="00A00186" w:rsidTr="00A00186">
        <w:tc>
          <w:tcPr>
            <w:tcW w:w="4747" w:type="dxa"/>
          </w:tcPr>
          <w:p w:rsidR="00A00186" w:rsidRPr="00A00186" w:rsidRDefault="00A00186" w:rsidP="00A00186">
            <w:pPr>
              <w:pStyle w:val="Paragraphedeliste"/>
              <w:ind w:left="0"/>
              <w:jc w:val="center"/>
              <w:rPr>
                <w:b/>
                <w:sz w:val="32"/>
                <w:szCs w:val="32"/>
              </w:rPr>
            </w:pPr>
            <w:r w:rsidRPr="00A00186">
              <w:rPr>
                <w:b/>
                <w:sz w:val="32"/>
                <w:szCs w:val="32"/>
              </w:rPr>
              <w:t>IPNO</w:t>
            </w:r>
          </w:p>
        </w:tc>
        <w:tc>
          <w:tcPr>
            <w:tcW w:w="4748" w:type="dxa"/>
          </w:tcPr>
          <w:p w:rsidR="00A00186" w:rsidRPr="00A00186" w:rsidRDefault="00A00186" w:rsidP="00A00186">
            <w:pPr>
              <w:pStyle w:val="Paragraphedeliste"/>
              <w:ind w:left="0"/>
              <w:jc w:val="center"/>
              <w:rPr>
                <w:b/>
                <w:sz w:val="32"/>
                <w:szCs w:val="32"/>
              </w:rPr>
            </w:pPr>
            <w:r w:rsidRPr="00A00186">
              <w:rPr>
                <w:b/>
                <w:sz w:val="32"/>
                <w:szCs w:val="32"/>
              </w:rPr>
              <w:t>LAL</w:t>
            </w:r>
          </w:p>
        </w:tc>
      </w:tr>
      <w:tr w:rsidR="00A00186" w:rsidTr="00A00186">
        <w:tc>
          <w:tcPr>
            <w:tcW w:w="4747" w:type="dxa"/>
          </w:tcPr>
          <w:p w:rsidR="00A00186" w:rsidRPr="00A00186" w:rsidRDefault="0008710D" w:rsidP="00A00186">
            <w:pPr>
              <w:spacing w:after="0"/>
              <w:jc w:val="both"/>
              <w:rPr>
                <w:sz w:val="24"/>
                <w:szCs w:val="24"/>
              </w:rPr>
            </w:pPr>
            <w:r>
              <w:rPr>
                <w:sz w:val="24"/>
                <w:szCs w:val="24"/>
              </w:rPr>
              <w:t>4000 articles.</w:t>
            </w:r>
          </w:p>
          <w:p w:rsidR="00A00186" w:rsidRPr="00A00186" w:rsidRDefault="0008710D" w:rsidP="00A00186">
            <w:pPr>
              <w:spacing w:after="0"/>
              <w:jc w:val="both"/>
              <w:rPr>
                <w:sz w:val="24"/>
                <w:szCs w:val="24"/>
              </w:rPr>
            </w:pPr>
            <w:r>
              <w:rPr>
                <w:sz w:val="24"/>
                <w:szCs w:val="24"/>
              </w:rPr>
              <w:t xml:space="preserve">125 </w:t>
            </w:r>
            <w:r w:rsidR="004755DF">
              <w:rPr>
                <w:sz w:val="24"/>
                <w:szCs w:val="24"/>
              </w:rPr>
              <w:t xml:space="preserve">comptes services </w:t>
            </w:r>
            <w:r w:rsidR="0008609F">
              <w:rPr>
                <w:sz w:val="24"/>
                <w:szCs w:val="24"/>
              </w:rPr>
              <w:t xml:space="preserve">(x </w:t>
            </w:r>
            <w:r w:rsidR="00430445">
              <w:rPr>
                <w:sz w:val="24"/>
                <w:szCs w:val="24"/>
              </w:rPr>
              <w:t>5</w:t>
            </w:r>
            <w:r w:rsidR="0008609F">
              <w:rPr>
                <w:sz w:val="24"/>
                <w:szCs w:val="24"/>
              </w:rPr>
              <w:t xml:space="preserve"> </w:t>
            </w:r>
            <w:r w:rsidR="00430445">
              <w:rPr>
                <w:sz w:val="24"/>
                <w:szCs w:val="24"/>
              </w:rPr>
              <w:t>utilisateurs</w:t>
            </w:r>
            <w:r w:rsidR="0008609F">
              <w:rPr>
                <w:sz w:val="24"/>
                <w:szCs w:val="24"/>
              </w:rPr>
              <w:t>)</w:t>
            </w:r>
            <w:r w:rsidR="00430445">
              <w:rPr>
                <w:sz w:val="24"/>
                <w:szCs w:val="24"/>
              </w:rPr>
              <w:t>.</w:t>
            </w:r>
          </w:p>
          <w:p w:rsidR="00A00186" w:rsidRPr="00A00186" w:rsidRDefault="0096258F" w:rsidP="00A00186">
            <w:pPr>
              <w:spacing w:after="0"/>
              <w:jc w:val="both"/>
              <w:rPr>
                <w:sz w:val="24"/>
                <w:szCs w:val="24"/>
              </w:rPr>
            </w:pPr>
            <w:r>
              <w:rPr>
                <w:sz w:val="24"/>
                <w:szCs w:val="24"/>
              </w:rPr>
              <w:t>4500</w:t>
            </w:r>
            <w:r w:rsidR="00A00186" w:rsidRPr="00A00186">
              <w:rPr>
                <w:sz w:val="24"/>
                <w:szCs w:val="24"/>
              </w:rPr>
              <w:t xml:space="preserve"> </w:t>
            </w:r>
            <w:r w:rsidR="00A0402A">
              <w:rPr>
                <w:sz w:val="24"/>
                <w:szCs w:val="24"/>
              </w:rPr>
              <w:t>facturations/</w:t>
            </w:r>
            <w:r w:rsidR="0008710D">
              <w:rPr>
                <w:sz w:val="24"/>
                <w:szCs w:val="24"/>
              </w:rPr>
              <w:t>distributions.</w:t>
            </w:r>
          </w:p>
          <w:p w:rsidR="00A00186" w:rsidRDefault="00A00186" w:rsidP="00A00186">
            <w:pPr>
              <w:spacing w:after="0"/>
              <w:jc w:val="both"/>
              <w:rPr>
                <w:sz w:val="24"/>
                <w:szCs w:val="24"/>
              </w:rPr>
            </w:pPr>
            <w:r w:rsidRPr="00A00186">
              <w:rPr>
                <w:sz w:val="24"/>
                <w:szCs w:val="24"/>
                <w:u w:val="single"/>
              </w:rPr>
              <w:t>Ouverture pour la distribution</w:t>
            </w:r>
            <w:r w:rsidRPr="00A00186">
              <w:rPr>
                <w:sz w:val="24"/>
                <w:szCs w:val="24"/>
              </w:rPr>
              <w:t xml:space="preserve"> : </w:t>
            </w:r>
          </w:p>
          <w:p w:rsidR="00A00186" w:rsidRDefault="00A00186" w:rsidP="0090267F">
            <w:pPr>
              <w:spacing w:after="0"/>
              <w:jc w:val="both"/>
              <w:rPr>
                <w:sz w:val="24"/>
                <w:szCs w:val="24"/>
              </w:rPr>
            </w:pPr>
            <w:r w:rsidRPr="00A00186">
              <w:rPr>
                <w:sz w:val="24"/>
                <w:szCs w:val="24"/>
              </w:rPr>
              <w:t>13h30 à 17h30</w:t>
            </w:r>
            <w:r w:rsidR="0008710D">
              <w:rPr>
                <w:sz w:val="24"/>
                <w:szCs w:val="24"/>
              </w:rPr>
              <w:t>.</w:t>
            </w:r>
          </w:p>
        </w:tc>
        <w:tc>
          <w:tcPr>
            <w:tcW w:w="4748" w:type="dxa"/>
          </w:tcPr>
          <w:p w:rsidR="0096258F" w:rsidRDefault="001F399F" w:rsidP="006B145E">
            <w:pPr>
              <w:pStyle w:val="Paragraphedeliste"/>
              <w:ind w:left="0"/>
              <w:jc w:val="both"/>
              <w:rPr>
                <w:sz w:val="24"/>
                <w:szCs w:val="24"/>
              </w:rPr>
            </w:pPr>
            <w:r>
              <w:rPr>
                <w:sz w:val="24"/>
                <w:szCs w:val="24"/>
              </w:rPr>
              <w:t>6600 articles</w:t>
            </w:r>
            <w:r w:rsidR="0008710D">
              <w:rPr>
                <w:sz w:val="24"/>
                <w:szCs w:val="24"/>
              </w:rPr>
              <w:t>.</w:t>
            </w:r>
          </w:p>
          <w:p w:rsidR="001F399F" w:rsidRDefault="004755DF" w:rsidP="006B145E">
            <w:pPr>
              <w:pStyle w:val="Paragraphedeliste"/>
              <w:ind w:left="0"/>
              <w:jc w:val="both"/>
              <w:rPr>
                <w:sz w:val="24"/>
                <w:szCs w:val="24"/>
              </w:rPr>
            </w:pPr>
            <w:r>
              <w:rPr>
                <w:sz w:val="24"/>
                <w:szCs w:val="24"/>
              </w:rPr>
              <w:t xml:space="preserve">800 </w:t>
            </w:r>
            <w:r w:rsidR="0008710D">
              <w:rPr>
                <w:sz w:val="24"/>
                <w:szCs w:val="24"/>
              </w:rPr>
              <w:t>comptes clients.</w:t>
            </w:r>
          </w:p>
          <w:p w:rsidR="001F399F" w:rsidRDefault="001F399F" w:rsidP="006B145E">
            <w:pPr>
              <w:pStyle w:val="Paragraphedeliste"/>
              <w:ind w:left="0"/>
              <w:jc w:val="both"/>
              <w:rPr>
                <w:sz w:val="24"/>
                <w:szCs w:val="24"/>
              </w:rPr>
            </w:pPr>
            <w:r>
              <w:rPr>
                <w:sz w:val="24"/>
                <w:szCs w:val="24"/>
              </w:rPr>
              <w:t xml:space="preserve">6500 </w:t>
            </w:r>
            <w:r w:rsidR="00A0402A">
              <w:rPr>
                <w:sz w:val="24"/>
                <w:szCs w:val="24"/>
              </w:rPr>
              <w:t>facturat</w:t>
            </w:r>
            <w:r w:rsidR="0008710D">
              <w:rPr>
                <w:sz w:val="24"/>
                <w:szCs w:val="24"/>
              </w:rPr>
              <w:t>i</w:t>
            </w:r>
            <w:r w:rsidR="00A0402A">
              <w:rPr>
                <w:sz w:val="24"/>
                <w:szCs w:val="24"/>
              </w:rPr>
              <w:t>ons/</w:t>
            </w:r>
            <w:r w:rsidR="0008710D">
              <w:rPr>
                <w:sz w:val="24"/>
                <w:szCs w:val="24"/>
              </w:rPr>
              <w:t>distributions.</w:t>
            </w:r>
          </w:p>
          <w:p w:rsidR="001F399F" w:rsidRDefault="001F399F" w:rsidP="006B145E">
            <w:pPr>
              <w:pStyle w:val="Paragraphedeliste"/>
              <w:ind w:left="0"/>
              <w:jc w:val="both"/>
              <w:rPr>
                <w:sz w:val="24"/>
                <w:szCs w:val="24"/>
              </w:rPr>
            </w:pPr>
            <w:r w:rsidRPr="008F76E0">
              <w:rPr>
                <w:sz w:val="24"/>
                <w:szCs w:val="24"/>
                <w:u w:val="single"/>
              </w:rPr>
              <w:t>Ouverture pour la distribution</w:t>
            </w:r>
            <w:r>
              <w:rPr>
                <w:sz w:val="24"/>
                <w:szCs w:val="24"/>
              </w:rPr>
              <w:t> :</w:t>
            </w:r>
          </w:p>
          <w:p w:rsidR="001F399F" w:rsidRDefault="0008710D" w:rsidP="006B145E">
            <w:pPr>
              <w:pStyle w:val="Paragraphedeliste"/>
              <w:ind w:left="0"/>
              <w:jc w:val="both"/>
              <w:rPr>
                <w:sz w:val="24"/>
                <w:szCs w:val="24"/>
              </w:rPr>
            </w:pPr>
            <w:r>
              <w:rPr>
                <w:sz w:val="24"/>
                <w:szCs w:val="24"/>
              </w:rPr>
              <w:t>9 h à 12 h.</w:t>
            </w:r>
          </w:p>
        </w:tc>
      </w:tr>
    </w:tbl>
    <w:p w:rsidR="00D07F90" w:rsidRPr="00430445" w:rsidRDefault="00D07F90" w:rsidP="006B145E">
      <w:pPr>
        <w:pStyle w:val="Paragraphedeliste"/>
        <w:ind w:left="0"/>
        <w:jc w:val="both"/>
        <w:rPr>
          <w:i/>
          <w:sz w:val="24"/>
          <w:szCs w:val="24"/>
          <w:u w:val="single"/>
        </w:rPr>
      </w:pPr>
    </w:p>
    <w:p w:rsidR="00210B22" w:rsidRPr="0020642B" w:rsidRDefault="006B145E" w:rsidP="006B145E">
      <w:pPr>
        <w:pStyle w:val="Paragraphedeliste"/>
        <w:ind w:left="0"/>
        <w:jc w:val="both"/>
        <w:rPr>
          <w:b/>
          <w:sz w:val="32"/>
          <w:szCs w:val="32"/>
        </w:rPr>
      </w:pPr>
      <w:r w:rsidRPr="0020642B">
        <w:rPr>
          <w:b/>
          <w:i/>
          <w:color w:val="E36C0A" w:themeColor="accent6" w:themeShade="BF"/>
          <w:sz w:val="32"/>
          <w:szCs w:val="32"/>
          <w:u w:val="single"/>
        </w:rPr>
        <w:t>Réception et expédition</w:t>
      </w:r>
      <w:r w:rsidRPr="0020642B">
        <w:rPr>
          <w:b/>
          <w:color w:val="E36C0A" w:themeColor="accent6" w:themeShade="BF"/>
          <w:sz w:val="32"/>
          <w:szCs w:val="32"/>
        </w:rPr>
        <w:t> </w:t>
      </w:r>
      <w:r w:rsidRPr="0020642B">
        <w:rPr>
          <w:b/>
          <w:sz w:val="32"/>
          <w:szCs w:val="32"/>
        </w:rPr>
        <w:t>:</w:t>
      </w:r>
    </w:p>
    <w:p w:rsidR="00D07F90" w:rsidRPr="00430445" w:rsidRDefault="00D07F90" w:rsidP="006B145E">
      <w:pPr>
        <w:pStyle w:val="Paragraphedeliste"/>
        <w:ind w:left="0"/>
        <w:jc w:val="both"/>
        <w:rPr>
          <w:b/>
          <w:sz w:val="24"/>
          <w:szCs w:val="24"/>
        </w:rPr>
      </w:pPr>
    </w:p>
    <w:tbl>
      <w:tblPr>
        <w:tblStyle w:val="Grilledutableau"/>
        <w:tblW w:w="0" w:type="auto"/>
        <w:tblLook w:val="04A0" w:firstRow="1" w:lastRow="0" w:firstColumn="1" w:lastColumn="0" w:noHBand="0" w:noVBand="1"/>
      </w:tblPr>
      <w:tblGrid>
        <w:gridCol w:w="4747"/>
        <w:gridCol w:w="4748"/>
      </w:tblGrid>
      <w:tr w:rsidR="00A00186" w:rsidTr="00A00186">
        <w:tc>
          <w:tcPr>
            <w:tcW w:w="4747" w:type="dxa"/>
          </w:tcPr>
          <w:p w:rsidR="00A00186" w:rsidRPr="00210B22" w:rsidRDefault="00932AAF" w:rsidP="00210B22">
            <w:pPr>
              <w:pStyle w:val="Paragraphedeliste"/>
              <w:ind w:left="0"/>
              <w:jc w:val="center"/>
              <w:rPr>
                <w:b/>
                <w:sz w:val="32"/>
                <w:szCs w:val="32"/>
              </w:rPr>
            </w:pPr>
            <w:r w:rsidRPr="00210B22">
              <w:rPr>
                <w:b/>
                <w:sz w:val="32"/>
                <w:szCs w:val="32"/>
              </w:rPr>
              <w:t>IPNO</w:t>
            </w:r>
          </w:p>
        </w:tc>
        <w:tc>
          <w:tcPr>
            <w:tcW w:w="4748" w:type="dxa"/>
          </w:tcPr>
          <w:p w:rsidR="00A00186" w:rsidRPr="00210B22" w:rsidRDefault="00932AAF" w:rsidP="00210B22">
            <w:pPr>
              <w:pStyle w:val="Paragraphedeliste"/>
              <w:ind w:left="0"/>
              <w:jc w:val="center"/>
              <w:rPr>
                <w:b/>
                <w:sz w:val="32"/>
                <w:szCs w:val="32"/>
              </w:rPr>
            </w:pPr>
            <w:r w:rsidRPr="00210B22">
              <w:rPr>
                <w:b/>
                <w:sz w:val="32"/>
                <w:szCs w:val="32"/>
              </w:rPr>
              <w:t>LAL</w:t>
            </w:r>
          </w:p>
        </w:tc>
      </w:tr>
      <w:tr w:rsidR="00A00186" w:rsidTr="00A00186">
        <w:tc>
          <w:tcPr>
            <w:tcW w:w="4747" w:type="dxa"/>
          </w:tcPr>
          <w:p w:rsidR="00932AAF" w:rsidRPr="00823023" w:rsidRDefault="00932AAF" w:rsidP="00823023">
            <w:pPr>
              <w:spacing w:after="0"/>
              <w:jc w:val="both"/>
              <w:rPr>
                <w:sz w:val="24"/>
                <w:szCs w:val="24"/>
              </w:rPr>
            </w:pPr>
            <w:r w:rsidRPr="00823023">
              <w:rPr>
                <w:sz w:val="24"/>
                <w:szCs w:val="24"/>
              </w:rPr>
              <w:t>1900 réceptions</w:t>
            </w:r>
            <w:r w:rsidR="0008710D">
              <w:rPr>
                <w:sz w:val="24"/>
                <w:szCs w:val="24"/>
              </w:rPr>
              <w:t>.</w:t>
            </w:r>
          </w:p>
          <w:p w:rsidR="00A00186" w:rsidRDefault="0008710D" w:rsidP="00D049B9">
            <w:pPr>
              <w:spacing w:after="0"/>
              <w:jc w:val="both"/>
              <w:rPr>
                <w:sz w:val="32"/>
                <w:szCs w:val="32"/>
              </w:rPr>
            </w:pPr>
            <w:r>
              <w:rPr>
                <w:sz w:val="24"/>
                <w:szCs w:val="24"/>
              </w:rPr>
              <w:t>140 expéditions.</w:t>
            </w:r>
          </w:p>
        </w:tc>
        <w:tc>
          <w:tcPr>
            <w:tcW w:w="4748" w:type="dxa"/>
          </w:tcPr>
          <w:p w:rsidR="00A00186" w:rsidRDefault="001F399F" w:rsidP="006B145E">
            <w:pPr>
              <w:pStyle w:val="Paragraphedeliste"/>
              <w:ind w:left="0"/>
              <w:jc w:val="both"/>
              <w:rPr>
                <w:sz w:val="24"/>
                <w:szCs w:val="24"/>
              </w:rPr>
            </w:pPr>
            <w:r w:rsidRPr="001F399F">
              <w:rPr>
                <w:sz w:val="24"/>
                <w:szCs w:val="24"/>
              </w:rPr>
              <w:t>1950 réceptions</w:t>
            </w:r>
            <w:r w:rsidR="0008710D">
              <w:rPr>
                <w:sz w:val="24"/>
                <w:szCs w:val="24"/>
              </w:rPr>
              <w:t>.</w:t>
            </w:r>
          </w:p>
          <w:p w:rsidR="001F399F" w:rsidRDefault="001F399F" w:rsidP="0090267F">
            <w:pPr>
              <w:pStyle w:val="Paragraphedeliste"/>
              <w:ind w:left="0"/>
              <w:jc w:val="both"/>
              <w:rPr>
                <w:sz w:val="32"/>
                <w:szCs w:val="32"/>
              </w:rPr>
            </w:pPr>
            <w:r>
              <w:rPr>
                <w:sz w:val="24"/>
                <w:szCs w:val="24"/>
              </w:rPr>
              <w:t>150 expéditions</w:t>
            </w:r>
            <w:r w:rsidR="0008710D">
              <w:rPr>
                <w:sz w:val="24"/>
                <w:szCs w:val="24"/>
              </w:rPr>
              <w:t>.</w:t>
            </w:r>
            <w:r>
              <w:rPr>
                <w:sz w:val="24"/>
                <w:szCs w:val="24"/>
              </w:rPr>
              <w:t xml:space="preserve"> </w:t>
            </w:r>
          </w:p>
        </w:tc>
      </w:tr>
    </w:tbl>
    <w:p w:rsidR="00D07F90" w:rsidRDefault="00D07F90">
      <w:pPr>
        <w:spacing w:after="200" w:line="276" w:lineRule="auto"/>
        <w:rPr>
          <w:sz w:val="32"/>
          <w:szCs w:val="32"/>
        </w:rPr>
      </w:pPr>
      <w:r>
        <w:rPr>
          <w:sz w:val="32"/>
          <w:szCs w:val="32"/>
        </w:rPr>
        <w:br w:type="page"/>
      </w:r>
    </w:p>
    <w:p w:rsidR="00187981" w:rsidRDefault="006B145E" w:rsidP="006B145E">
      <w:pPr>
        <w:pStyle w:val="Paragraphedeliste"/>
        <w:ind w:left="0"/>
        <w:jc w:val="both"/>
        <w:rPr>
          <w:sz w:val="24"/>
          <w:szCs w:val="24"/>
        </w:rPr>
      </w:pPr>
      <w:r w:rsidRPr="0020642B">
        <w:rPr>
          <w:b/>
          <w:i/>
          <w:color w:val="E36C0A" w:themeColor="accent6" w:themeShade="BF"/>
          <w:sz w:val="32"/>
          <w:szCs w:val="32"/>
          <w:u w:val="single"/>
        </w:rPr>
        <w:lastRenderedPageBreak/>
        <w:t>Gestion du Parc automobiles</w:t>
      </w:r>
      <w:r w:rsidRPr="0020642B">
        <w:rPr>
          <w:color w:val="E36C0A" w:themeColor="accent6" w:themeShade="BF"/>
          <w:sz w:val="24"/>
          <w:szCs w:val="24"/>
        </w:rPr>
        <w:t> </w:t>
      </w:r>
      <w:r>
        <w:rPr>
          <w:sz w:val="24"/>
          <w:szCs w:val="24"/>
        </w:rPr>
        <w:t xml:space="preserve">: </w:t>
      </w:r>
    </w:p>
    <w:p w:rsidR="00D07F90" w:rsidRDefault="00D07F90" w:rsidP="006B145E">
      <w:pPr>
        <w:pStyle w:val="Paragraphedeliste"/>
        <w:ind w:left="0"/>
        <w:jc w:val="both"/>
        <w:rPr>
          <w:sz w:val="24"/>
          <w:szCs w:val="24"/>
        </w:rPr>
      </w:pPr>
    </w:p>
    <w:tbl>
      <w:tblPr>
        <w:tblStyle w:val="Grilledutableau"/>
        <w:tblW w:w="0" w:type="auto"/>
        <w:tblLook w:val="04A0" w:firstRow="1" w:lastRow="0" w:firstColumn="1" w:lastColumn="0" w:noHBand="0" w:noVBand="1"/>
      </w:tblPr>
      <w:tblGrid>
        <w:gridCol w:w="4747"/>
        <w:gridCol w:w="4748"/>
      </w:tblGrid>
      <w:tr w:rsidR="00932AAF" w:rsidTr="00932AAF">
        <w:tc>
          <w:tcPr>
            <w:tcW w:w="4747" w:type="dxa"/>
          </w:tcPr>
          <w:p w:rsidR="00932AAF" w:rsidRDefault="00210B22" w:rsidP="00210B22">
            <w:pPr>
              <w:pStyle w:val="Paragraphedeliste"/>
              <w:ind w:left="0"/>
              <w:jc w:val="center"/>
              <w:rPr>
                <w:sz w:val="24"/>
                <w:szCs w:val="24"/>
              </w:rPr>
            </w:pPr>
            <w:r w:rsidRPr="00210B22">
              <w:rPr>
                <w:b/>
                <w:sz w:val="32"/>
                <w:szCs w:val="32"/>
              </w:rPr>
              <w:t>IPNO</w:t>
            </w:r>
          </w:p>
        </w:tc>
        <w:tc>
          <w:tcPr>
            <w:tcW w:w="4748" w:type="dxa"/>
          </w:tcPr>
          <w:p w:rsidR="00932AAF" w:rsidRDefault="00210B22" w:rsidP="00210B22">
            <w:pPr>
              <w:pStyle w:val="Paragraphedeliste"/>
              <w:ind w:left="0"/>
              <w:jc w:val="center"/>
              <w:rPr>
                <w:sz w:val="24"/>
                <w:szCs w:val="24"/>
              </w:rPr>
            </w:pPr>
            <w:r w:rsidRPr="00210B22">
              <w:rPr>
                <w:b/>
                <w:sz w:val="32"/>
                <w:szCs w:val="32"/>
              </w:rPr>
              <w:t>LAL</w:t>
            </w:r>
          </w:p>
        </w:tc>
      </w:tr>
      <w:tr w:rsidR="00932AAF" w:rsidTr="00932AAF">
        <w:tc>
          <w:tcPr>
            <w:tcW w:w="4747" w:type="dxa"/>
          </w:tcPr>
          <w:p w:rsidR="003924E6" w:rsidRPr="00823023" w:rsidRDefault="00932AAF" w:rsidP="003924E6">
            <w:pPr>
              <w:spacing w:after="0"/>
              <w:jc w:val="both"/>
              <w:rPr>
                <w:sz w:val="24"/>
                <w:szCs w:val="24"/>
              </w:rPr>
            </w:pPr>
            <w:r w:rsidRPr="00823023">
              <w:rPr>
                <w:sz w:val="24"/>
                <w:szCs w:val="24"/>
              </w:rPr>
              <w:t>7 véhicules</w:t>
            </w:r>
            <w:r w:rsidR="00523181">
              <w:rPr>
                <w:sz w:val="24"/>
                <w:szCs w:val="24"/>
              </w:rPr>
              <w:t xml:space="preserve"> - </w:t>
            </w:r>
            <w:r w:rsidR="003924E6">
              <w:rPr>
                <w:sz w:val="24"/>
                <w:szCs w:val="24"/>
              </w:rPr>
              <w:t>Pas de budget de la direction</w:t>
            </w:r>
            <w:r w:rsidR="0008710D">
              <w:rPr>
                <w:sz w:val="24"/>
                <w:szCs w:val="24"/>
              </w:rPr>
              <w:t>.</w:t>
            </w:r>
          </w:p>
          <w:p w:rsidR="00932AAF" w:rsidRPr="00823023" w:rsidRDefault="00523181" w:rsidP="00823023">
            <w:pPr>
              <w:spacing w:after="0"/>
              <w:jc w:val="both"/>
              <w:rPr>
                <w:sz w:val="24"/>
                <w:szCs w:val="24"/>
              </w:rPr>
            </w:pPr>
            <w:r>
              <w:rPr>
                <w:sz w:val="24"/>
                <w:szCs w:val="24"/>
              </w:rPr>
              <w:t>C</w:t>
            </w:r>
            <w:r w:rsidR="0091230A">
              <w:rPr>
                <w:sz w:val="24"/>
                <w:szCs w:val="24"/>
              </w:rPr>
              <w:t>.</w:t>
            </w:r>
            <w:r>
              <w:rPr>
                <w:sz w:val="24"/>
                <w:szCs w:val="24"/>
              </w:rPr>
              <w:t>A 27 K€</w:t>
            </w:r>
            <w:r w:rsidR="003924E6">
              <w:rPr>
                <w:sz w:val="24"/>
                <w:szCs w:val="24"/>
              </w:rPr>
              <w:t xml:space="preserve"> - </w:t>
            </w:r>
            <w:r w:rsidR="00932AAF" w:rsidRPr="00823023">
              <w:rPr>
                <w:sz w:val="24"/>
                <w:szCs w:val="24"/>
              </w:rPr>
              <w:t>312 missions (523 jours</w:t>
            </w:r>
            <w:r w:rsidR="003924E6">
              <w:rPr>
                <w:sz w:val="24"/>
                <w:szCs w:val="24"/>
              </w:rPr>
              <w:t>/</w:t>
            </w:r>
            <w:r w:rsidR="00932AAF" w:rsidRPr="00823023">
              <w:rPr>
                <w:sz w:val="24"/>
                <w:szCs w:val="24"/>
              </w:rPr>
              <w:t>location)</w:t>
            </w:r>
          </w:p>
          <w:p w:rsidR="008F76E0" w:rsidRDefault="008F76E0" w:rsidP="00823023">
            <w:pPr>
              <w:pStyle w:val="Paragraphedeliste"/>
              <w:spacing w:after="0"/>
              <w:ind w:left="0"/>
              <w:jc w:val="both"/>
              <w:rPr>
                <w:sz w:val="24"/>
                <w:szCs w:val="24"/>
              </w:rPr>
            </w:pPr>
            <w:r>
              <w:rPr>
                <w:sz w:val="24"/>
                <w:szCs w:val="24"/>
              </w:rPr>
              <w:t>Suivi administratif et technique des voitures.</w:t>
            </w:r>
          </w:p>
          <w:p w:rsidR="00932AAF" w:rsidRDefault="00932AAF" w:rsidP="00823023">
            <w:pPr>
              <w:pStyle w:val="Paragraphedeliste"/>
              <w:spacing w:after="0"/>
              <w:ind w:left="0"/>
              <w:jc w:val="both"/>
              <w:rPr>
                <w:sz w:val="24"/>
                <w:szCs w:val="24"/>
              </w:rPr>
            </w:pPr>
            <w:r>
              <w:rPr>
                <w:sz w:val="24"/>
                <w:szCs w:val="24"/>
              </w:rPr>
              <w:t xml:space="preserve">Location des véhicules administratifs </w:t>
            </w:r>
            <w:r w:rsidR="008F76E0">
              <w:rPr>
                <w:sz w:val="24"/>
                <w:szCs w:val="24"/>
              </w:rPr>
              <w:t xml:space="preserve">aux agents </w:t>
            </w:r>
            <w:r>
              <w:rPr>
                <w:sz w:val="24"/>
                <w:szCs w:val="24"/>
              </w:rPr>
              <w:t>(prix au km, péage inclus)</w:t>
            </w:r>
            <w:r w:rsidR="0008710D">
              <w:rPr>
                <w:sz w:val="24"/>
                <w:szCs w:val="24"/>
              </w:rPr>
              <w:t>.</w:t>
            </w:r>
            <w:r>
              <w:rPr>
                <w:sz w:val="24"/>
                <w:szCs w:val="24"/>
              </w:rPr>
              <w:t xml:space="preserve"> </w:t>
            </w:r>
          </w:p>
          <w:p w:rsidR="00932AAF" w:rsidRDefault="00932AAF" w:rsidP="00823023">
            <w:pPr>
              <w:pStyle w:val="Paragraphedeliste"/>
              <w:spacing w:after="0"/>
              <w:ind w:left="0"/>
              <w:jc w:val="both"/>
              <w:rPr>
                <w:sz w:val="24"/>
                <w:szCs w:val="24"/>
              </w:rPr>
            </w:pPr>
            <w:r>
              <w:rPr>
                <w:sz w:val="24"/>
                <w:szCs w:val="24"/>
              </w:rPr>
              <w:t>Prêts des voitures aux laboratoires voisins (CSNSM, LAL, IMNC)</w:t>
            </w:r>
            <w:r w:rsidR="0008710D">
              <w:rPr>
                <w:sz w:val="24"/>
                <w:szCs w:val="24"/>
              </w:rPr>
              <w:t>.</w:t>
            </w:r>
          </w:p>
          <w:p w:rsidR="00932AAF" w:rsidRDefault="003924E6" w:rsidP="00823023">
            <w:pPr>
              <w:pStyle w:val="Paragraphedeliste"/>
              <w:spacing w:after="0"/>
              <w:ind w:left="0"/>
              <w:jc w:val="both"/>
              <w:rPr>
                <w:sz w:val="24"/>
                <w:szCs w:val="24"/>
              </w:rPr>
            </w:pPr>
            <w:r>
              <w:rPr>
                <w:sz w:val="24"/>
                <w:szCs w:val="24"/>
              </w:rPr>
              <w:t xml:space="preserve">Achats de véhicules neufs </w:t>
            </w:r>
            <w:r w:rsidR="00932AAF">
              <w:rPr>
                <w:sz w:val="24"/>
                <w:szCs w:val="24"/>
              </w:rPr>
              <w:t>et locations d’utilitaires.</w:t>
            </w:r>
          </w:p>
          <w:p w:rsidR="00932AAF" w:rsidRDefault="00932AAF" w:rsidP="0090267F">
            <w:pPr>
              <w:spacing w:after="0"/>
              <w:jc w:val="both"/>
              <w:rPr>
                <w:sz w:val="24"/>
                <w:szCs w:val="24"/>
              </w:rPr>
            </w:pPr>
            <w:r w:rsidRPr="00823023">
              <w:rPr>
                <w:sz w:val="24"/>
                <w:szCs w:val="24"/>
              </w:rPr>
              <w:t>Ventes aux domaines des voitures (procès-verbaux et suivi des procédures jusqu’à la vente).</w:t>
            </w:r>
          </w:p>
        </w:tc>
        <w:tc>
          <w:tcPr>
            <w:tcW w:w="4748" w:type="dxa"/>
          </w:tcPr>
          <w:p w:rsidR="003924E6" w:rsidRDefault="003924E6" w:rsidP="00541B60">
            <w:pPr>
              <w:pStyle w:val="Paragraphedeliste"/>
              <w:ind w:left="0"/>
              <w:jc w:val="both"/>
              <w:rPr>
                <w:sz w:val="24"/>
                <w:szCs w:val="24"/>
              </w:rPr>
            </w:pPr>
            <w:r>
              <w:rPr>
                <w:sz w:val="24"/>
                <w:szCs w:val="24"/>
              </w:rPr>
              <w:t>17 véhicules – Budget de la direction</w:t>
            </w:r>
            <w:r w:rsidR="0008710D">
              <w:rPr>
                <w:sz w:val="24"/>
                <w:szCs w:val="24"/>
              </w:rPr>
              <w:t>.</w:t>
            </w:r>
          </w:p>
          <w:p w:rsidR="008F76E0" w:rsidRDefault="008F76E0" w:rsidP="00541B60">
            <w:pPr>
              <w:pStyle w:val="Paragraphedeliste"/>
              <w:ind w:left="0"/>
              <w:jc w:val="both"/>
              <w:rPr>
                <w:sz w:val="24"/>
                <w:szCs w:val="24"/>
              </w:rPr>
            </w:pPr>
            <w:r>
              <w:rPr>
                <w:sz w:val="24"/>
                <w:szCs w:val="24"/>
              </w:rPr>
              <w:t>Suivi administratif et technique des voitures.</w:t>
            </w:r>
          </w:p>
          <w:p w:rsidR="00E26961" w:rsidRDefault="003924E6" w:rsidP="003924E6">
            <w:pPr>
              <w:pStyle w:val="Paragraphedeliste"/>
              <w:spacing w:after="0"/>
              <w:ind w:left="0"/>
              <w:jc w:val="both"/>
              <w:rPr>
                <w:sz w:val="24"/>
                <w:szCs w:val="24"/>
              </w:rPr>
            </w:pPr>
            <w:r>
              <w:rPr>
                <w:sz w:val="24"/>
                <w:szCs w:val="24"/>
              </w:rPr>
              <w:t>Achats de véhicules neufs</w:t>
            </w:r>
            <w:r w:rsidR="00E26961">
              <w:rPr>
                <w:sz w:val="24"/>
                <w:szCs w:val="24"/>
              </w:rPr>
              <w:t>.</w:t>
            </w:r>
          </w:p>
          <w:p w:rsidR="003924E6" w:rsidRDefault="003924E6" w:rsidP="003924E6">
            <w:pPr>
              <w:pStyle w:val="Paragraphedeliste"/>
              <w:spacing w:after="0"/>
              <w:ind w:left="0"/>
              <w:jc w:val="both"/>
              <w:rPr>
                <w:sz w:val="24"/>
                <w:szCs w:val="24"/>
              </w:rPr>
            </w:pPr>
            <w:r>
              <w:rPr>
                <w:sz w:val="24"/>
                <w:szCs w:val="24"/>
              </w:rPr>
              <w:t>2 véhicules utilitaires utilisés par le chauffeur du LAL.</w:t>
            </w:r>
          </w:p>
          <w:p w:rsidR="003924E6" w:rsidRPr="00823023" w:rsidRDefault="003924E6" w:rsidP="003924E6">
            <w:pPr>
              <w:spacing w:after="0"/>
              <w:jc w:val="both"/>
              <w:rPr>
                <w:sz w:val="24"/>
                <w:szCs w:val="24"/>
              </w:rPr>
            </w:pPr>
            <w:r w:rsidRPr="00823023">
              <w:rPr>
                <w:sz w:val="24"/>
                <w:szCs w:val="24"/>
              </w:rPr>
              <w:t>Ventes aux domaines des voitures (procès-verbaux et suivi des procédures jusqu’à la vente).</w:t>
            </w:r>
          </w:p>
          <w:p w:rsidR="003924E6" w:rsidRDefault="003924E6" w:rsidP="003924E6">
            <w:pPr>
              <w:pStyle w:val="Paragraphedeliste"/>
              <w:ind w:left="0"/>
              <w:jc w:val="both"/>
              <w:rPr>
                <w:sz w:val="24"/>
                <w:szCs w:val="24"/>
              </w:rPr>
            </w:pPr>
          </w:p>
        </w:tc>
      </w:tr>
    </w:tbl>
    <w:p w:rsidR="002060F2" w:rsidRDefault="002060F2" w:rsidP="00541B60">
      <w:pPr>
        <w:pStyle w:val="Paragraphedeliste"/>
        <w:ind w:left="0" w:firstLine="708"/>
        <w:jc w:val="both"/>
        <w:rPr>
          <w:sz w:val="24"/>
          <w:szCs w:val="24"/>
        </w:rPr>
      </w:pPr>
    </w:p>
    <w:p w:rsidR="0019165E" w:rsidRDefault="0019165E" w:rsidP="006B145E">
      <w:pPr>
        <w:pStyle w:val="Paragraphedeliste"/>
        <w:ind w:left="0"/>
        <w:jc w:val="both"/>
        <w:rPr>
          <w:sz w:val="24"/>
          <w:szCs w:val="24"/>
        </w:rPr>
      </w:pPr>
      <w:r w:rsidRPr="0020642B">
        <w:rPr>
          <w:b/>
          <w:i/>
          <w:color w:val="E36C0A" w:themeColor="accent6" w:themeShade="BF"/>
          <w:sz w:val="32"/>
          <w:szCs w:val="32"/>
          <w:u w:val="single"/>
        </w:rPr>
        <w:t xml:space="preserve">Organisation de transport </w:t>
      </w:r>
      <w:r w:rsidR="0008710D">
        <w:rPr>
          <w:b/>
          <w:i/>
          <w:color w:val="E36C0A" w:themeColor="accent6" w:themeShade="BF"/>
          <w:sz w:val="32"/>
          <w:szCs w:val="32"/>
          <w:u w:val="single"/>
        </w:rPr>
        <w:t>pour l</w:t>
      </w:r>
      <w:r w:rsidRPr="0020642B">
        <w:rPr>
          <w:b/>
          <w:i/>
          <w:color w:val="E36C0A" w:themeColor="accent6" w:themeShade="BF"/>
          <w:sz w:val="32"/>
          <w:szCs w:val="32"/>
          <w:u w:val="single"/>
        </w:rPr>
        <w:t>es projets</w:t>
      </w:r>
      <w:r w:rsidRPr="0020642B">
        <w:rPr>
          <w:color w:val="E36C0A" w:themeColor="accent6" w:themeShade="BF"/>
          <w:sz w:val="24"/>
          <w:szCs w:val="24"/>
        </w:rPr>
        <w:t> </w:t>
      </w:r>
      <w:r>
        <w:rPr>
          <w:sz w:val="24"/>
          <w:szCs w:val="24"/>
        </w:rPr>
        <w:t>:</w:t>
      </w:r>
    </w:p>
    <w:p w:rsidR="00523181" w:rsidRDefault="00523181" w:rsidP="006B145E">
      <w:pPr>
        <w:pStyle w:val="Paragraphedeliste"/>
        <w:ind w:left="0"/>
        <w:jc w:val="both"/>
        <w:rPr>
          <w:sz w:val="24"/>
          <w:szCs w:val="24"/>
        </w:rPr>
      </w:pPr>
    </w:p>
    <w:tbl>
      <w:tblPr>
        <w:tblStyle w:val="Grilledutableau"/>
        <w:tblW w:w="0" w:type="auto"/>
        <w:tblLook w:val="04A0" w:firstRow="1" w:lastRow="0" w:firstColumn="1" w:lastColumn="0" w:noHBand="0" w:noVBand="1"/>
      </w:tblPr>
      <w:tblGrid>
        <w:gridCol w:w="4747"/>
        <w:gridCol w:w="4748"/>
      </w:tblGrid>
      <w:tr w:rsidR="00932AAF" w:rsidTr="00932AAF">
        <w:tc>
          <w:tcPr>
            <w:tcW w:w="4747" w:type="dxa"/>
          </w:tcPr>
          <w:p w:rsidR="00932AAF" w:rsidRDefault="00210B22" w:rsidP="00210B22">
            <w:pPr>
              <w:pStyle w:val="Paragraphedeliste"/>
              <w:ind w:left="0"/>
              <w:jc w:val="center"/>
              <w:rPr>
                <w:sz w:val="24"/>
                <w:szCs w:val="24"/>
              </w:rPr>
            </w:pPr>
            <w:r w:rsidRPr="00210B22">
              <w:rPr>
                <w:b/>
                <w:sz w:val="32"/>
                <w:szCs w:val="32"/>
              </w:rPr>
              <w:t>IPNO</w:t>
            </w:r>
          </w:p>
        </w:tc>
        <w:tc>
          <w:tcPr>
            <w:tcW w:w="4748" w:type="dxa"/>
          </w:tcPr>
          <w:p w:rsidR="00932AAF" w:rsidRDefault="00210B22" w:rsidP="00210B22">
            <w:pPr>
              <w:pStyle w:val="Paragraphedeliste"/>
              <w:ind w:left="0"/>
              <w:jc w:val="center"/>
              <w:rPr>
                <w:sz w:val="24"/>
                <w:szCs w:val="24"/>
              </w:rPr>
            </w:pPr>
            <w:r w:rsidRPr="00210B22">
              <w:rPr>
                <w:b/>
                <w:sz w:val="32"/>
                <w:szCs w:val="32"/>
              </w:rPr>
              <w:t>LAL</w:t>
            </w:r>
          </w:p>
        </w:tc>
      </w:tr>
      <w:tr w:rsidR="00932AAF" w:rsidTr="00932AAF">
        <w:tc>
          <w:tcPr>
            <w:tcW w:w="4747" w:type="dxa"/>
          </w:tcPr>
          <w:p w:rsidR="00932AAF" w:rsidRPr="00523181" w:rsidRDefault="00932AAF" w:rsidP="00523181">
            <w:pPr>
              <w:spacing w:after="0"/>
              <w:jc w:val="both"/>
              <w:rPr>
                <w:sz w:val="24"/>
                <w:szCs w:val="24"/>
              </w:rPr>
            </w:pPr>
            <w:r w:rsidRPr="00523181">
              <w:rPr>
                <w:sz w:val="24"/>
                <w:szCs w:val="24"/>
              </w:rPr>
              <w:t xml:space="preserve">Organisation des transports nationaux et internationaux pour les projets et achats de gros </w:t>
            </w:r>
            <w:r w:rsidR="0022140F">
              <w:rPr>
                <w:sz w:val="24"/>
                <w:szCs w:val="24"/>
              </w:rPr>
              <w:t>matériel</w:t>
            </w:r>
            <w:r w:rsidR="0008710D">
              <w:rPr>
                <w:sz w:val="24"/>
                <w:szCs w:val="24"/>
              </w:rPr>
              <w:t>s</w:t>
            </w:r>
            <w:r w:rsidR="00F51DA3">
              <w:rPr>
                <w:sz w:val="24"/>
                <w:szCs w:val="24"/>
              </w:rPr>
              <w:t xml:space="preserve">. </w:t>
            </w:r>
            <w:r w:rsidR="003924E6">
              <w:rPr>
                <w:sz w:val="24"/>
                <w:szCs w:val="24"/>
              </w:rPr>
              <w:t>C</w:t>
            </w:r>
            <w:r w:rsidR="0091230A">
              <w:rPr>
                <w:sz w:val="24"/>
                <w:szCs w:val="24"/>
              </w:rPr>
              <w:t xml:space="preserve">hiffre d’affaire : </w:t>
            </w:r>
            <w:r w:rsidR="003924E6">
              <w:rPr>
                <w:sz w:val="24"/>
                <w:szCs w:val="24"/>
              </w:rPr>
              <w:t>46 K€</w:t>
            </w:r>
            <w:r w:rsidR="0008710D">
              <w:rPr>
                <w:sz w:val="24"/>
                <w:szCs w:val="24"/>
              </w:rPr>
              <w:t>.</w:t>
            </w:r>
          </w:p>
          <w:p w:rsidR="00932AAF" w:rsidRPr="00523181" w:rsidRDefault="00932AAF" w:rsidP="00523181">
            <w:pPr>
              <w:spacing w:after="0"/>
              <w:jc w:val="both"/>
              <w:rPr>
                <w:sz w:val="24"/>
                <w:szCs w:val="24"/>
              </w:rPr>
            </w:pPr>
            <w:r w:rsidRPr="00523181">
              <w:rPr>
                <w:sz w:val="24"/>
                <w:szCs w:val="24"/>
              </w:rPr>
              <w:t>(CLAS12 aux USA, ADROMEDE des USA, SAMOURAI au Japon, AIMANT d’Allemag</w:t>
            </w:r>
            <w:r w:rsidR="00974E76">
              <w:rPr>
                <w:sz w:val="24"/>
                <w:szCs w:val="24"/>
              </w:rPr>
              <w:t>ne, SPECTROMETRE en RUSSIE, etc</w:t>
            </w:r>
            <w:r w:rsidRPr="00523181">
              <w:rPr>
                <w:sz w:val="24"/>
                <w:szCs w:val="24"/>
              </w:rPr>
              <w:t>…)</w:t>
            </w:r>
            <w:r w:rsidR="0008710D">
              <w:rPr>
                <w:sz w:val="24"/>
                <w:szCs w:val="24"/>
              </w:rPr>
              <w:t>.</w:t>
            </w:r>
          </w:p>
          <w:p w:rsidR="00932AAF" w:rsidRDefault="00932AAF" w:rsidP="00523181">
            <w:pPr>
              <w:pStyle w:val="Paragraphedeliste"/>
              <w:spacing w:after="0"/>
              <w:ind w:left="0"/>
              <w:jc w:val="both"/>
              <w:rPr>
                <w:sz w:val="24"/>
                <w:szCs w:val="24"/>
              </w:rPr>
            </w:pPr>
            <w:r>
              <w:rPr>
                <w:sz w:val="24"/>
                <w:szCs w:val="24"/>
              </w:rPr>
              <w:t>Dédouanement import/import en PDU dans les locaux du Magasin.</w:t>
            </w:r>
          </w:p>
          <w:p w:rsidR="00932AAF" w:rsidRDefault="00932AAF" w:rsidP="0090267F">
            <w:pPr>
              <w:pStyle w:val="Paragraphedeliste"/>
              <w:spacing w:after="0"/>
              <w:ind w:left="0"/>
              <w:jc w:val="both"/>
              <w:rPr>
                <w:sz w:val="24"/>
                <w:szCs w:val="24"/>
              </w:rPr>
            </w:pPr>
            <w:r>
              <w:rPr>
                <w:sz w:val="24"/>
                <w:szCs w:val="24"/>
              </w:rPr>
              <w:t>Organisation  de formations sur les transports et les douanes aux personnel</w:t>
            </w:r>
            <w:r w:rsidR="0090267F">
              <w:rPr>
                <w:sz w:val="24"/>
                <w:szCs w:val="24"/>
              </w:rPr>
              <w:t xml:space="preserve">s de l’IPNO pour mettre en place </w:t>
            </w:r>
            <w:r>
              <w:rPr>
                <w:sz w:val="24"/>
                <w:szCs w:val="24"/>
              </w:rPr>
              <w:t xml:space="preserve"> des </w:t>
            </w:r>
            <w:r w:rsidR="00AE4363">
              <w:rPr>
                <w:sz w:val="24"/>
                <w:szCs w:val="24"/>
              </w:rPr>
              <w:t>Incoterms</w:t>
            </w:r>
            <w:r>
              <w:rPr>
                <w:sz w:val="24"/>
                <w:szCs w:val="24"/>
              </w:rPr>
              <w:t xml:space="preserve"> 2010.</w:t>
            </w:r>
          </w:p>
        </w:tc>
        <w:tc>
          <w:tcPr>
            <w:tcW w:w="4748" w:type="dxa"/>
          </w:tcPr>
          <w:p w:rsidR="00932AAF" w:rsidRDefault="00874801" w:rsidP="006B145E">
            <w:pPr>
              <w:pStyle w:val="Paragraphedeliste"/>
              <w:ind w:left="0"/>
              <w:jc w:val="both"/>
              <w:rPr>
                <w:sz w:val="24"/>
                <w:szCs w:val="24"/>
              </w:rPr>
            </w:pPr>
            <w:r w:rsidRPr="00523181">
              <w:rPr>
                <w:sz w:val="24"/>
                <w:szCs w:val="24"/>
              </w:rPr>
              <w:t xml:space="preserve">Organisation des transports nationaux et internationaux pour les projets et achats de gros </w:t>
            </w:r>
            <w:r w:rsidR="004638F5">
              <w:rPr>
                <w:sz w:val="24"/>
                <w:szCs w:val="24"/>
              </w:rPr>
              <w:t>matériel</w:t>
            </w:r>
            <w:r w:rsidR="0008710D">
              <w:rPr>
                <w:sz w:val="24"/>
                <w:szCs w:val="24"/>
              </w:rPr>
              <w:t>s.</w:t>
            </w:r>
          </w:p>
          <w:p w:rsidR="006A626A" w:rsidRDefault="004638F5" w:rsidP="006B145E">
            <w:pPr>
              <w:pStyle w:val="Paragraphedeliste"/>
              <w:ind w:left="0"/>
              <w:jc w:val="both"/>
              <w:rPr>
                <w:sz w:val="24"/>
                <w:szCs w:val="24"/>
              </w:rPr>
            </w:pPr>
            <w:r>
              <w:rPr>
                <w:sz w:val="24"/>
                <w:szCs w:val="24"/>
              </w:rPr>
              <w:t>Le chauffeur organise et fait tous les transports de matériel du laboratoire</w:t>
            </w:r>
            <w:r w:rsidR="0008710D">
              <w:rPr>
                <w:sz w:val="24"/>
                <w:szCs w:val="24"/>
              </w:rPr>
              <w:t>.</w:t>
            </w:r>
          </w:p>
          <w:p w:rsidR="006A626A" w:rsidRDefault="006A626A" w:rsidP="006B145E">
            <w:pPr>
              <w:pStyle w:val="Paragraphedeliste"/>
              <w:ind w:left="0"/>
              <w:jc w:val="both"/>
              <w:rPr>
                <w:sz w:val="24"/>
                <w:szCs w:val="24"/>
              </w:rPr>
            </w:pPr>
          </w:p>
          <w:p w:rsidR="00874801" w:rsidRDefault="00874801" w:rsidP="006B145E">
            <w:pPr>
              <w:pStyle w:val="Paragraphedeliste"/>
              <w:ind w:left="0"/>
              <w:jc w:val="both"/>
              <w:rPr>
                <w:sz w:val="24"/>
                <w:szCs w:val="24"/>
              </w:rPr>
            </w:pPr>
            <w:r>
              <w:rPr>
                <w:sz w:val="24"/>
                <w:szCs w:val="24"/>
              </w:rPr>
              <w:t>Dédouanement import/import en PDU dans les locaux du Magasin.</w:t>
            </w:r>
          </w:p>
          <w:p w:rsidR="004638F5" w:rsidRDefault="004638F5" w:rsidP="006B145E">
            <w:pPr>
              <w:pStyle w:val="Paragraphedeliste"/>
              <w:ind w:left="0"/>
              <w:jc w:val="both"/>
              <w:rPr>
                <w:sz w:val="24"/>
                <w:szCs w:val="24"/>
              </w:rPr>
            </w:pPr>
          </w:p>
        </w:tc>
      </w:tr>
    </w:tbl>
    <w:p w:rsidR="00D07F90" w:rsidRPr="00430445" w:rsidRDefault="00D07F90" w:rsidP="00187981">
      <w:pPr>
        <w:pStyle w:val="Paragraphedeliste"/>
        <w:ind w:left="0"/>
        <w:jc w:val="both"/>
        <w:rPr>
          <w:i/>
          <w:sz w:val="24"/>
          <w:szCs w:val="24"/>
          <w:u w:val="single"/>
        </w:rPr>
      </w:pPr>
    </w:p>
    <w:p w:rsidR="00187981" w:rsidRDefault="00187981" w:rsidP="00187981">
      <w:pPr>
        <w:pStyle w:val="Paragraphedeliste"/>
        <w:ind w:left="0"/>
        <w:jc w:val="both"/>
        <w:rPr>
          <w:sz w:val="24"/>
          <w:szCs w:val="24"/>
        </w:rPr>
      </w:pPr>
      <w:r w:rsidRPr="0020642B">
        <w:rPr>
          <w:b/>
          <w:i/>
          <w:color w:val="E36C0A" w:themeColor="accent6" w:themeShade="BF"/>
          <w:sz w:val="32"/>
          <w:szCs w:val="32"/>
          <w:u w:val="single"/>
        </w:rPr>
        <w:t>Achats de mobilier</w:t>
      </w:r>
      <w:r w:rsidRPr="0020642B">
        <w:rPr>
          <w:color w:val="E36C0A" w:themeColor="accent6" w:themeShade="BF"/>
          <w:sz w:val="24"/>
          <w:szCs w:val="24"/>
        </w:rPr>
        <w:t> </w:t>
      </w:r>
      <w:r>
        <w:rPr>
          <w:sz w:val="24"/>
          <w:szCs w:val="24"/>
        </w:rPr>
        <w:t>:</w:t>
      </w:r>
    </w:p>
    <w:p w:rsidR="00210B22" w:rsidRDefault="00210B22" w:rsidP="00187981">
      <w:pPr>
        <w:pStyle w:val="Paragraphedeliste"/>
        <w:ind w:left="0"/>
        <w:jc w:val="both"/>
        <w:rPr>
          <w:sz w:val="24"/>
          <w:szCs w:val="24"/>
        </w:rPr>
      </w:pPr>
    </w:p>
    <w:tbl>
      <w:tblPr>
        <w:tblStyle w:val="Grilledutableau"/>
        <w:tblW w:w="0" w:type="auto"/>
        <w:tblLook w:val="04A0" w:firstRow="1" w:lastRow="0" w:firstColumn="1" w:lastColumn="0" w:noHBand="0" w:noVBand="1"/>
      </w:tblPr>
      <w:tblGrid>
        <w:gridCol w:w="4747"/>
        <w:gridCol w:w="4748"/>
      </w:tblGrid>
      <w:tr w:rsidR="00932AAF" w:rsidTr="00932AAF">
        <w:tc>
          <w:tcPr>
            <w:tcW w:w="4747" w:type="dxa"/>
          </w:tcPr>
          <w:p w:rsidR="00932AAF" w:rsidRDefault="00210B22" w:rsidP="00210B22">
            <w:pPr>
              <w:pStyle w:val="Paragraphedeliste"/>
              <w:ind w:left="0"/>
              <w:jc w:val="center"/>
              <w:rPr>
                <w:sz w:val="24"/>
                <w:szCs w:val="24"/>
              </w:rPr>
            </w:pPr>
            <w:r w:rsidRPr="00210B22">
              <w:rPr>
                <w:b/>
                <w:sz w:val="32"/>
                <w:szCs w:val="32"/>
              </w:rPr>
              <w:t>IPNO</w:t>
            </w:r>
          </w:p>
        </w:tc>
        <w:tc>
          <w:tcPr>
            <w:tcW w:w="4748" w:type="dxa"/>
          </w:tcPr>
          <w:p w:rsidR="00932AAF" w:rsidRDefault="00210B22" w:rsidP="00210B22">
            <w:pPr>
              <w:pStyle w:val="Paragraphedeliste"/>
              <w:ind w:left="0"/>
              <w:jc w:val="center"/>
              <w:rPr>
                <w:sz w:val="24"/>
                <w:szCs w:val="24"/>
              </w:rPr>
            </w:pPr>
            <w:r w:rsidRPr="00210B22">
              <w:rPr>
                <w:b/>
                <w:sz w:val="32"/>
                <w:szCs w:val="32"/>
              </w:rPr>
              <w:t>LAL</w:t>
            </w:r>
          </w:p>
        </w:tc>
      </w:tr>
      <w:tr w:rsidR="00932AAF" w:rsidTr="00932AAF">
        <w:tc>
          <w:tcPr>
            <w:tcW w:w="4747" w:type="dxa"/>
          </w:tcPr>
          <w:p w:rsidR="00932AAF" w:rsidRDefault="00932AAF" w:rsidP="00523181">
            <w:pPr>
              <w:pStyle w:val="Paragraphedeliste"/>
              <w:spacing w:after="0"/>
              <w:ind w:left="0"/>
              <w:jc w:val="both"/>
              <w:rPr>
                <w:sz w:val="24"/>
                <w:szCs w:val="24"/>
              </w:rPr>
            </w:pPr>
            <w:r>
              <w:rPr>
                <w:sz w:val="24"/>
                <w:szCs w:val="24"/>
              </w:rPr>
              <w:t>Implantations et aménagement de mobilier dans les bureaux de l’IPNO.</w:t>
            </w:r>
            <w:r w:rsidR="008F76E0">
              <w:rPr>
                <w:sz w:val="24"/>
                <w:szCs w:val="24"/>
              </w:rPr>
              <w:t xml:space="preserve"> C</w:t>
            </w:r>
            <w:r w:rsidR="0091230A">
              <w:rPr>
                <w:sz w:val="24"/>
                <w:szCs w:val="24"/>
              </w:rPr>
              <w:t>.A. :</w:t>
            </w:r>
            <w:r w:rsidR="008F76E0">
              <w:rPr>
                <w:sz w:val="24"/>
                <w:szCs w:val="24"/>
              </w:rPr>
              <w:t xml:space="preserve"> 17 K€</w:t>
            </w:r>
          </w:p>
          <w:p w:rsidR="00932AAF" w:rsidRDefault="00932AAF" w:rsidP="00523181">
            <w:pPr>
              <w:pStyle w:val="Paragraphedeliste"/>
              <w:spacing w:after="0"/>
              <w:ind w:left="0"/>
              <w:jc w:val="both"/>
              <w:rPr>
                <w:sz w:val="24"/>
                <w:szCs w:val="24"/>
              </w:rPr>
            </w:pPr>
            <w:r>
              <w:rPr>
                <w:sz w:val="24"/>
                <w:szCs w:val="24"/>
              </w:rPr>
              <w:t>Vérification de la livraison et de l’installation.</w:t>
            </w:r>
          </w:p>
          <w:p w:rsidR="00932AAF" w:rsidRDefault="00932AAF" w:rsidP="008F76E0">
            <w:pPr>
              <w:spacing w:after="0"/>
              <w:jc w:val="both"/>
              <w:rPr>
                <w:sz w:val="24"/>
                <w:szCs w:val="24"/>
              </w:rPr>
            </w:pPr>
            <w:r w:rsidRPr="00523181">
              <w:rPr>
                <w:sz w:val="24"/>
                <w:szCs w:val="24"/>
              </w:rPr>
              <w:t>Réaménagement des locaux du laboratoire (Accueil, auditorium, bibliothèque, chambres, accueil du Tandem, etc…)</w:t>
            </w:r>
          </w:p>
        </w:tc>
        <w:tc>
          <w:tcPr>
            <w:tcW w:w="4748" w:type="dxa"/>
          </w:tcPr>
          <w:p w:rsidR="00932AAF" w:rsidRDefault="006A626A" w:rsidP="00187981">
            <w:pPr>
              <w:pStyle w:val="Paragraphedeliste"/>
              <w:ind w:left="0"/>
              <w:jc w:val="both"/>
              <w:rPr>
                <w:sz w:val="24"/>
                <w:szCs w:val="24"/>
              </w:rPr>
            </w:pPr>
            <w:r>
              <w:rPr>
                <w:sz w:val="24"/>
                <w:szCs w:val="24"/>
              </w:rPr>
              <w:t>Achats de mobilier de bureau</w:t>
            </w:r>
          </w:p>
        </w:tc>
      </w:tr>
    </w:tbl>
    <w:p w:rsidR="00D07F90" w:rsidRDefault="00D07F90">
      <w:pPr>
        <w:spacing w:after="200" w:line="276" w:lineRule="auto"/>
        <w:rPr>
          <w:i/>
          <w:sz w:val="32"/>
          <w:szCs w:val="32"/>
          <w:u w:val="single"/>
        </w:rPr>
      </w:pPr>
      <w:r>
        <w:rPr>
          <w:i/>
          <w:sz w:val="32"/>
          <w:szCs w:val="32"/>
          <w:u w:val="single"/>
        </w:rPr>
        <w:br w:type="page"/>
      </w:r>
    </w:p>
    <w:p w:rsidR="00FF22C8" w:rsidRDefault="00FF22C8" w:rsidP="00FF22C8">
      <w:pPr>
        <w:pStyle w:val="Paragraphedeliste"/>
        <w:ind w:left="0"/>
        <w:jc w:val="both"/>
        <w:rPr>
          <w:sz w:val="32"/>
          <w:szCs w:val="32"/>
        </w:rPr>
      </w:pPr>
      <w:r w:rsidRPr="0020642B">
        <w:rPr>
          <w:b/>
          <w:i/>
          <w:color w:val="E36C0A" w:themeColor="accent6" w:themeShade="BF"/>
          <w:sz w:val="32"/>
          <w:szCs w:val="32"/>
          <w:u w:val="single"/>
        </w:rPr>
        <w:lastRenderedPageBreak/>
        <w:t>Ges</w:t>
      </w:r>
      <w:r w:rsidR="0020642B">
        <w:rPr>
          <w:b/>
          <w:i/>
          <w:color w:val="E36C0A" w:themeColor="accent6" w:themeShade="BF"/>
          <w:sz w:val="32"/>
          <w:szCs w:val="32"/>
          <w:u w:val="single"/>
        </w:rPr>
        <w:t>tion des prestations mutualisées</w:t>
      </w:r>
      <w:r w:rsidR="0008710D">
        <w:rPr>
          <w:b/>
          <w:i/>
          <w:color w:val="E36C0A" w:themeColor="accent6" w:themeShade="BF"/>
          <w:sz w:val="32"/>
          <w:szCs w:val="32"/>
          <w:u w:val="single"/>
        </w:rPr>
        <w:t>,</w:t>
      </w:r>
      <w:r w:rsidR="0020642B">
        <w:rPr>
          <w:b/>
          <w:i/>
          <w:color w:val="E36C0A" w:themeColor="accent6" w:themeShade="BF"/>
          <w:sz w:val="32"/>
          <w:szCs w:val="32"/>
          <w:u w:val="single"/>
        </w:rPr>
        <w:t xml:space="preserve"> commun</w:t>
      </w:r>
      <w:r w:rsidR="0008710D">
        <w:rPr>
          <w:b/>
          <w:i/>
          <w:color w:val="E36C0A" w:themeColor="accent6" w:themeShade="BF"/>
          <w:sz w:val="32"/>
          <w:szCs w:val="32"/>
          <w:u w:val="single"/>
        </w:rPr>
        <w:t>e</w:t>
      </w:r>
      <w:r w:rsidR="0020642B">
        <w:rPr>
          <w:b/>
          <w:i/>
          <w:color w:val="E36C0A" w:themeColor="accent6" w:themeShade="BF"/>
          <w:sz w:val="32"/>
          <w:szCs w:val="32"/>
          <w:u w:val="single"/>
        </w:rPr>
        <w:t>s aux deux laboratoires</w:t>
      </w:r>
    </w:p>
    <w:p w:rsidR="00210B22" w:rsidRPr="00430445" w:rsidRDefault="00210B22" w:rsidP="00FF22C8">
      <w:pPr>
        <w:pStyle w:val="Paragraphedeliste"/>
        <w:ind w:left="0"/>
        <w:jc w:val="both"/>
        <w:rPr>
          <w:sz w:val="24"/>
          <w:szCs w:val="24"/>
        </w:rPr>
      </w:pPr>
    </w:p>
    <w:tbl>
      <w:tblPr>
        <w:tblStyle w:val="Grilledutableau"/>
        <w:tblW w:w="9747" w:type="dxa"/>
        <w:tblLook w:val="04A0" w:firstRow="1" w:lastRow="0" w:firstColumn="1" w:lastColumn="0" w:noHBand="0" w:noVBand="1"/>
      </w:tblPr>
      <w:tblGrid>
        <w:gridCol w:w="4786"/>
        <w:gridCol w:w="4961"/>
      </w:tblGrid>
      <w:tr w:rsidR="00932AAF" w:rsidTr="0020642B">
        <w:tc>
          <w:tcPr>
            <w:tcW w:w="4786" w:type="dxa"/>
          </w:tcPr>
          <w:p w:rsidR="00932AAF" w:rsidRDefault="00210B22" w:rsidP="00210B22">
            <w:pPr>
              <w:pStyle w:val="Paragraphedeliste"/>
              <w:spacing w:after="0" w:line="240" w:lineRule="auto"/>
              <w:ind w:left="708" w:right="-284"/>
              <w:jc w:val="center"/>
              <w:rPr>
                <w:sz w:val="32"/>
                <w:szCs w:val="32"/>
              </w:rPr>
            </w:pPr>
            <w:r w:rsidRPr="00210B22">
              <w:rPr>
                <w:b/>
                <w:sz w:val="32"/>
                <w:szCs w:val="32"/>
              </w:rPr>
              <w:t>IPNO</w:t>
            </w:r>
          </w:p>
        </w:tc>
        <w:tc>
          <w:tcPr>
            <w:tcW w:w="4961" w:type="dxa"/>
          </w:tcPr>
          <w:p w:rsidR="00932AAF" w:rsidRDefault="00210B22" w:rsidP="00210B22">
            <w:pPr>
              <w:pStyle w:val="Paragraphedeliste"/>
              <w:ind w:left="0"/>
              <w:jc w:val="center"/>
              <w:rPr>
                <w:sz w:val="32"/>
                <w:szCs w:val="32"/>
              </w:rPr>
            </w:pPr>
            <w:r w:rsidRPr="00210B22">
              <w:rPr>
                <w:b/>
                <w:sz w:val="32"/>
                <w:szCs w:val="32"/>
              </w:rPr>
              <w:t>LAL</w:t>
            </w:r>
          </w:p>
        </w:tc>
      </w:tr>
      <w:tr w:rsidR="0022140F" w:rsidTr="003D4B0F">
        <w:tc>
          <w:tcPr>
            <w:tcW w:w="9747" w:type="dxa"/>
            <w:gridSpan w:val="2"/>
          </w:tcPr>
          <w:p w:rsidR="0022140F" w:rsidRPr="0022140F" w:rsidRDefault="0022140F" w:rsidP="0022140F">
            <w:pPr>
              <w:pStyle w:val="Paragraphedeliste"/>
              <w:ind w:left="0"/>
              <w:jc w:val="center"/>
              <w:rPr>
                <w:b/>
                <w:sz w:val="28"/>
                <w:szCs w:val="28"/>
              </w:rPr>
            </w:pPr>
            <w:r w:rsidRPr="0020642B">
              <w:rPr>
                <w:b/>
                <w:color w:val="008000"/>
                <w:sz w:val="28"/>
                <w:szCs w:val="28"/>
              </w:rPr>
              <w:t>PRESTATION DE BOUTEILLES DE GAZ COMPRIME</w:t>
            </w:r>
          </w:p>
        </w:tc>
      </w:tr>
      <w:tr w:rsidR="0022140F" w:rsidTr="0020642B">
        <w:tc>
          <w:tcPr>
            <w:tcW w:w="4786" w:type="dxa"/>
          </w:tcPr>
          <w:p w:rsidR="0022140F" w:rsidRDefault="0022140F" w:rsidP="002C6B6E">
            <w:pPr>
              <w:spacing w:after="0" w:line="240" w:lineRule="auto"/>
              <w:ind w:right="-284"/>
              <w:rPr>
                <w:sz w:val="24"/>
                <w:szCs w:val="24"/>
              </w:rPr>
            </w:pPr>
            <w:r w:rsidRPr="00523181">
              <w:rPr>
                <w:sz w:val="24"/>
                <w:szCs w:val="24"/>
              </w:rPr>
              <w:t xml:space="preserve">1 prestataire est sur site </w:t>
            </w:r>
            <w:r>
              <w:rPr>
                <w:sz w:val="24"/>
                <w:szCs w:val="24"/>
              </w:rPr>
              <w:t>tous les jeudis matin.</w:t>
            </w:r>
          </w:p>
          <w:p w:rsidR="0091230A" w:rsidRDefault="0022140F" w:rsidP="00F51DA3">
            <w:pPr>
              <w:spacing w:after="0" w:line="240" w:lineRule="auto"/>
              <w:ind w:right="-284"/>
              <w:rPr>
                <w:sz w:val="24"/>
                <w:szCs w:val="24"/>
              </w:rPr>
            </w:pPr>
            <w:r>
              <w:rPr>
                <w:sz w:val="24"/>
                <w:szCs w:val="24"/>
              </w:rPr>
              <w:t xml:space="preserve">Il gère, </w:t>
            </w:r>
            <w:r w:rsidRPr="00523181">
              <w:rPr>
                <w:sz w:val="24"/>
                <w:szCs w:val="24"/>
              </w:rPr>
              <w:t>stock et livre les 200 bouteilles de gaz comprimé stockées dans la soute (donc 38 bouteilles pour le CSNSM)</w:t>
            </w:r>
            <w:r w:rsidR="0008710D">
              <w:rPr>
                <w:sz w:val="24"/>
                <w:szCs w:val="24"/>
              </w:rPr>
              <w:t>.</w:t>
            </w:r>
            <w:r w:rsidR="00F51DA3">
              <w:rPr>
                <w:sz w:val="24"/>
                <w:szCs w:val="24"/>
              </w:rPr>
              <w:t xml:space="preserve">  </w:t>
            </w:r>
          </w:p>
          <w:p w:rsidR="0022140F" w:rsidRPr="00523181" w:rsidRDefault="00F51DA3" w:rsidP="002C6B6E">
            <w:pPr>
              <w:spacing w:after="0" w:line="240" w:lineRule="auto"/>
              <w:ind w:right="-284"/>
              <w:rPr>
                <w:sz w:val="24"/>
                <w:szCs w:val="24"/>
              </w:rPr>
            </w:pPr>
            <w:r>
              <w:rPr>
                <w:sz w:val="24"/>
                <w:szCs w:val="24"/>
              </w:rPr>
              <w:t>C</w:t>
            </w:r>
            <w:r w:rsidR="0091230A">
              <w:rPr>
                <w:sz w:val="24"/>
                <w:szCs w:val="24"/>
              </w:rPr>
              <w:t>hiffre d’affaire :</w:t>
            </w:r>
            <w:r>
              <w:rPr>
                <w:sz w:val="24"/>
                <w:szCs w:val="24"/>
              </w:rPr>
              <w:t xml:space="preserve"> 38 K€.</w:t>
            </w:r>
          </w:p>
          <w:p w:rsidR="0022140F" w:rsidRDefault="0022140F" w:rsidP="002C6B6E">
            <w:pPr>
              <w:pStyle w:val="Paragraphedeliste"/>
              <w:spacing w:after="0" w:line="240" w:lineRule="auto"/>
              <w:ind w:left="0"/>
              <w:rPr>
                <w:sz w:val="32"/>
                <w:szCs w:val="32"/>
              </w:rPr>
            </w:pPr>
          </w:p>
        </w:tc>
        <w:tc>
          <w:tcPr>
            <w:tcW w:w="4961" w:type="dxa"/>
          </w:tcPr>
          <w:p w:rsidR="008F76E0" w:rsidRDefault="0022140F" w:rsidP="008F76E0">
            <w:pPr>
              <w:pStyle w:val="Paragraphedeliste"/>
              <w:ind w:left="0"/>
              <w:jc w:val="both"/>
              <w:rPr>
                <w:sz w:val="24"/>
                <w:szCs w:val="24"/>
              </w:rPr>
            </w:pPr>
            <w:r>
              <w:rPr>
                <w:sz w:val="24"/>
                <w:szCs w:val="24"/>
              </w:rPr>
              <w:t>Le service gère tout</w:t>
            </w:r>
            <w:r w:rsidR="0008710D">
              <w:rPr>
                <w:sz w:val="24"/>
                <w:szCs w:val="24"/>
              </w:rPr>
              <w:t xml:space="preserve"> la prestation </w:t>
            </w:r>
            <w:r>
              <w:rPr>
                <w:sz w:val="24"/>
                <w:szCs w:val="24"/>
              </w:rPr>
              <w:t>en interne</w:t>
            </w:r>
            <w:r w:rsidR="0008710D">
              <w:rPr>
                <w:sz w:val="24"/>
                <w:szCs w:val="24"/>
              </w:rPr>
              <w:t>.</w:t>
            </w:r>
          </w:p>
          <w:p w:rsidR="008F76E0" w:rsidRDefault="008F76E0" w:rsidP="008F76E0">
            <w:pPr>
              <w:pStyle w:val="Paragraphedeliste"/>
              <w:ind w:left="0"/>
              <w:jc w:val="both"/>
              <w:rPr>
                <w:sz w:val="24"/>
                <w:szCs w:val="24"/>
              </w:rPr>
            </w:pPr>
            <w:r>
              <w:rPr>
                <w:sz w:val="24"/>
                <w:szCs w:val="24"/>
              </w:rPr>
              <w:t>150 bouteilles</w:t>
            </w:r>
            <w:r w:rsidR="0008710D">
              <w:rPr>
                <w:sz w:val="24"/>
                <w:szCs w:val="24"/>
              </w:rPr>
              <w:t>.</w:t>
            </w:r>
            <w:r>
              <w:rPr>
                <w:sz w:val="24"/>
                <w:szCs w:val="24"/>
              </w:rPr>
              <w:t xml:space="preserve"> </w:t>
            </w:r>
          </w:p>
          <w:p w:rsidR="0022140F" w:rsidRPr="002C6B6E" w:rsidRDefault="0022140F" w:rsidP="0022140F">
            <w:pPr>
              <w:pStyle w:val="Paragraphedeliste"/>
              <w:ind w:left="0"/>
              <w:jc w:val="both"/>
              <w:rPr>
                <w:sz w:val="24"/>
                <w:szCs w:val="24"/>
              </w:rPr>
            </w:pPr>
          </w:p>
        </w:tc>
      </w:tr>
      <w:tr w:rsidR="006A626A" w:rsidTr="0090267F">
        <w:trPr>
          <w:trHeight w:val="435"/>
        </w:trPr>
        <w:tc>
          <w:tcPr>
            <w:tcW w:w="9747" w:type="dxa"/>
            <w:gridSpan w:val="2"/>
          </w:tcPr>
          <w:p w:rsidR="006A626A" w:rsidRPr="006A626A" w:rsidRDefault="006A626A" w:rsidP="006A626A">
            <w:pPr>
              <w:pStyle w:val="Paragraphedeliste"/>
              <w:ind w:left="0"/>
              <w:jc w:val="center"/>
              <w:rPr>
                <w:b/>
                <w:sz w:val="28"/>
                <w:szCs w:val="28"/>
              </w:rPr>
            </w:pPr>
            <w:r w:rsidRPr="0020642B">
              <w:rPr>
                <w:b/>
                <w:color w:val="008000"/>
                <w:sz w:val="28"/>
                <w:szCs w:val="28"/>
              </w:rPr>
              <w:t>COPIEURS</w:t>
            </w:r>
          </w:p>
        </w:tc>
      </w:tr>
      <w:tr w:rsidR="0022140F" w:rsidTr="0020642B">
        <w:tc>
          <w:tcPr>
            <w:tcW w:w="4786" w:type="dxa"/>
          </w:tcPr>
          <w:p w:rsidR="00E26961" w:rsidRDefault="0090267F" w:rsidP="00E26961">
            <w:pPr>
              <w:pStyle w:val="Paragraphedeliste"/>
              <w:ind w:left="0"/>
              <w:rPr>
                <w:sz w:val="24"/>
                <w:szCs w:val="24"/>
              </w:rPr>
            </w:pPr>
            <w:r w:rsidRPr="004638F5">
              <w:rPr>
                <w:b/>
                <w:sz w:val="24"/>
                <w:szCs w:val="24"/>
              </w:rPr>
              <w:t>A</w:t>
            </w:r>
            <w:r w:rsidR="004638F5" w:rsidRPr="004638F5">
              <w:rPr>
                <w:b/>
                <w:sz w:val="24"/>
                <w:szCs w:val="24"/>
              </w:rPr>
              <w:t>chat</w:t>
            </w:r>
            <w:r w:rsidR="00E26961">
              <w:rPr>
                <w:sz w:val="24"/>
                <w:szCs w:val="24"/>
              </w:rPr>
              <w:t xml:space="preserve">, suivi de la réception </w:t>
            </w:r>
            <w:r w:rsidR="006A626A">
              <w:rPr>
                <w:sz w:val="24"/>
                <w:szCs w:val="24"/>
              </w:rPr>
              <w:t>et du SAV</w:t>
            </w:r>
          </w:p>
          <w:p w:rsidR="0022140F" w:rsidRDefault="0008710D" w:rsidP="00E26961">
            <w:pPr>
              <w:pStyle w:val="Paragraphedeliste"/>
              <w:ind w:left="0"/>
              <w:rPr>
                <w:sz w:val="32"/>
                <w:szCs w:val="32"/>
              </w:rPr>
            </w:pPr>
            <w:r>
              <w:rPr>
                <w:sz w:val="24"/>
                <w:szCs w:val="24"/>
              </w:rPr>
              <w:t>(22 copieurs).</w:t>
            </w:r>
          </w:p>
        </w:tc>
        <w:tc>
          <w:tcPr>
            <w:tcW w:w="4961" w:type="dxa"/>
          </w:tcPr>
          <w:p w:rsidR="0091230A" w:rsidRDefault="006A626A" w:rsidP="0091230A">
            <w:pPr>
              <w:pStyle w:val="Paragraphedeliste"/>
              <w:ind w:left="0"/>
              <w:jc w:val="both"/>
              <w:rPr>
                <w:sz w:val="24"/>
                <w:szCs w:val="24"/>
              </w:rPr>
            </w:pPr>
            <w:r w:rsidRPr="004638F5">
              <w:rPr>
                <w:b/>
                <w:sz w:val="24"/>
                <w:szCs w:val="24"/>
              </w:rPr>
              <w:t>Location</w:t>
            </w:r>
            <w:r>
              <w:rPr>
                <w:sz w:val="24"/>
                <w:szCs w:val="24"/>
              </w:rPr>
              <w:t xml:space="preserve"> sur 3 ans</w:t>
            </w:r>
            <w:r w:rsidR="0008710D">
              <w:rPr>
                <w:sz w:val="24"/>
                <w:szCs w:val="24"/>
              </w:rPr>
              <w:t xml:space="preserve"> </w:t>
            </w:r>
          </w:p>
          <w:p w:rsidR="0091230A" w:rsidRPr="002C6B6E" w:rsidRDefault="0091230A" w:rsidP="0091230A">
            <w:pPr>
              <w:pStyle w:val="Paragraphedeliste"/>
              <w:ind w:left="0"/>
              <w:jc w:val="both"/>
              <w:rPr>
                <w:sz w:val="24"/>
                <w:szCs w:val="24"/>
              </w:rPr>
            </w:pPr>
            <w:r>
              <w:rPr>
                <w:sz w:val="24"/>
                <w:szCs w:val="24"/>
              </w:rPr>
              <w:t>(20 copieurs)</w:t>
            </w:r>
          </w:p>
        </w:tc>
      </w:tr>
      <w:tr w:rsidR="0090267F" w:rsidTr="0090267F">
        <w:trPr>
          <w:trHeight w:val="549"/>
        </w:trPr>
        <w:tc>
          <w:tcPr>
            <w:tcW w:w="9747" w:type="dxa"/>
            <w:gridSpan w:val="2"/>
          </w:tcPr>
          <w:p w:rsidR="0090267F" w:rsidRPr="0090267F" w:rsidRDefault="0090267F" w:rsidP="0090267F">
            <w:pPr>
              <w:spacing w:after="0" w:line="240" w:lineRule="auto"/>
              <w:jc w:val="center"/>
              <w:rPr>
                <w:b/>
                <w:sz w:val="28"/>
                <w:szCs w:val="28"/>
              </w:rPr>
            </w:pPr>
            <w:r w:rsidRPr="0020642B">
              <w:rPr>
                <w:b/>
                <w:color w:val="008000"/>
                <w:sz w:val="28"/>
                <w:szCs w:val="28"/>
              </w:rPr>
              <w:t>VENTES AUX DOMAINES</w:t>
            </w:r>
            <w:r w:rsidRPr="0020642B">
              <w:rPr>
                <w:color w:val="008000"/>
                <w:sz w:val="24"/>
                <w:szCs w:val="24"/>
              </w:rPr>
              <w:t> </w:t>
            </w:r>
          </w:p>
        </w:tc>
      </w:tr>
      <w:tr w:rsidR="0090267F" w:rsidTr="006D2C23">
        <w:tc>
          <w:tcPr>
            <w:tcW w:w="9747" w:type="dxa"/>
            <w:gridSpan w:val="2"/>
          </w:tcPr>
          <w:p w:rsidR="0090267F" w:rsidRDefault="0090267F" w:rsidP="0090267F">
            <w:pPr>
              <w:spacing w:after="0" w:line="240" w:lineRule="auto"/>
              <w:jc w:val="center"/>
              <w:rPr>
                <w:sz w:val="24"/>
                <w:szCs w:val="24"/>
              </w:rPr>
            </w:pPr>
            <w:r>
              <w:rPr>
                <w:sz w:val="24"/>
                <w:szCs w:val="24"/>
              </w:rPr>
              <w:t>P</w:t>
            </w:r>
            <w:r w:rsidRPr="00523181">
              <w:rPr>
                <w:sz w:val="24"/>
                <w:szCs w:val="24"/>
              </w:rPr>
              <w:t>rocès-verbaux et suivi des procédures jusqu’à la vente.</w:t>
            </w:r>
          </w:p>
          <w:p w:rsidR="0090267F" w:rsidRPr="002C6B6E" w:rsidRDefault="0090267F" w:rsidP="0090267F">
            <w:pPr>
              <w:spacing w:after="0" w:line="240" w:lineRule="auto"/>
              <w:jc w:val="center"/>
              <w:rPr>
                <w:sz w:val="24"/>
                <w:szCs w:val="24"/>
              </w:rPr>
            </w:pPr>
          </w:p>
        </w:tc>
      </w:tr>
      <w:tr w:rsidR="00D07F90" w:rsidTr="00256254">
        <w:tc>
          <w:tcPr>
            <w:tcW w:w="9747" w:type="dxa"/>
            <w:gridSpan w:val="2"/>
          </w:tcPr>
          <w:p w:rsidR="00D07F90" w:rsidRPr="0020642B" w:rsidRDefault="00D07F90" w:rsidP="00D07F90">
            <w:pPr>
              <w:pStyle w:val="Paragraphedeliste"/>
              <w:spacing w:after="0" w:line="240" w:lineRule="auto"/>
              <w:ind w:left="0"/>
              <w:jc w:val="center"/>
              <w:rPr>
                <w:b/>
                <w:color w:val="008000"/>
                <w:sz w:val="28"/>
                <w:szCs w:val="28"/>
              </w:rPr>
            </w:pPr>
            <w:r w:rsidRPr="0020642B">
              <w:rPr>
                <w:b/>
                <w:color w:val="008000"/>
                <w:sz w:val="28"/>
                <w:szCs w:val="28"/>
              </w:rPr>
              <w:t>VETEMENTS DE TRAVAIL ET BLANCHISSSERIE</w:t>
            </w:r>
          </w:p>
          <w:p w:rsidR="00D07F90" w:rsidRPr="00D07F90" w:rsidRDefault="00D07F90" w:rsidP="00D07F90">
            <w:pPr>
              <w:pStyle w:val="Paragraphedeliste"/>
              <w:spacing w:after="0" w:line="240" w:lineRule="auto"/>
              <w:ind w:left="0"/>
              <w:jc w:val="center"/>
              <w:rPr>
                <w:b/>
                <w:sz w:val="28"/>
                <w:szCs w:val="28"/>
              </w:rPr>
            </w:pPr>
          </w:p>
        </w:tc>
      </w:tr>
      <w:tr w:rsidR="00D07F90" w:rsidTr="0020642B">
        <w:tc>
          <w:tcPr>
            <w:tcW w:w="4786" w:type="dxa"/>
          </w:tcPr>
          <w:p w:rsidR="00D07F90" w:rsidRDefault="00D07F90" w:rsidP="00D07F90">
            <w:pPr>
              <w:pStyle w:val="Paragraphedeliste"/>
              <w:spacing w:after="0" w:line="240" w:lineRule="auto"/>
              <w:ind w:left="0"/>
              <w:rPr>
                <w:sz w:val="24"/>
                <w:szCs w:val="24"/>
              </w:rPr>
            </w:pPr>
            <w:r w:rsidRPr="00D07F90">
              <w:rPr>
                <w:b/>
                <w:sz w:val="24"/>
                <w:szCs w:val="24"/>
              </w:rPr>
              <w:t>Achat</w:t>
            </w:r>
            <w:r w:rsidR="0008710D">
              <w:rPr>
                <w:sz w:val="24"/>
                <w:szCs w:val="24"/>
              </w:rPr>
              <w:t xml:space="preserve"> des vêtements de travail. Gestion du nettoyage assuré </w:t>
            </w:r>
            <w:r>
              <w:rPr>
                <w:sz w:val="24"/>
                <w:szCs w:val="24"/>
              </w:rPr>
              <w:t xml:space="preserve"> par une société extérieure.</w:t>
            </w:r>
          </w:p>
          <w:p w:rsidR="00D07F90" w:rsidRPr="00D07F90" w:rsidRDefault="00D07F90" w:rsidP="00D07F90">
            <w:pPr>
              <w:pStyle w:val="Paragraphedeliste"/>
              <w:spacing w:after="0" w:line="240" w:lineRule="auto"/>
              <w:ind w:left="0"/>
              <w:rPr>
                <w:sz w:val="24"/>
                <w:szCs w:val="24"/>
              </w:rPr>
            </w:pPr>
            <w:r w:rsidRPr="00D07F90">
              <w:rPr>
                <w:sz w:val="24"/>
                <w:szCs w:val="24"/>
              </w:rPr>
              <w:t>1 point de livraison</w:t>
            </w:r>
            <w:r w:rsidR="00F51DA3">
              <w:rPr>
                <w:sz w:val="24"/>
                <w:szCs w:val="24"/>
              </w:rPr>
              <w:t>.</w:t>
            </w:r>
            <w:r w:rsidRPr="00D07F90">
              <w:rPr>
                <w:sz w:val="24"/>
                <w:szCs w:val="24"/>
              </w:rPr>
              <w:t xml:space="preserve"> </w:t>
            </w:r>
          </w:p>
        </w:tc>
        <w:tc>
          <w:tcPr>
            <w:tcW w:w="4961" w:type="dxa"/>
          </w:tcPr>
          <w:p w:rsidR="00D07F90" w:rsidRDefault="00D07F90" w:rsidP="00187981">
            <w:pPr>
              <w:pStyle w:val="Paragraphedeliste"/>
              <w:ind w:left="0"/>
              <w:jc w:val="both"/>
              <w:rPr>
                <w:sz w:val="24"/>
                <w:szCs w:val="24"/>
              </w:rPr>
            </w:pPr>
            <w:r w:rsidRPr="00D07F90">
              <w:rPr>
                <w:b/>
                <w:sz w:val="24"/>
                <w:szCs w:val="24"/>
              </w:rPr>
              <w:t>Location</w:t>
            </w:r>
            <w:r>
              <w:rPr>
                <w:sz w:val="24"/>
                <w:szCs w:val="24"/>
              </w:rPr>
              <w:t xml:space="preserve"> des vêtements de travail et nettoyage fait par une société extérieure.</w:t>
            </w:r>
          </w:p>
          <w:p w:rsidR="00D07F90" w:rsidRPr="002C6B6E" w:rsidRDefault="00D07F90" w:rsidP="00187981">
            <w:pPr>
              <w:pStyle w:val="Paragraphedeliste"/>
              <w:ind w:left="0"/>
              <w:jc w:val="both"/>
              <w:rPr>
                <w:sz w:val="24"/>
                <w:szCs w:val="24"/>
              </w:rPr>
            </w:pPr>
            <w:r>
              <w:rPr>
                <w:sz w:val="24"/>
                <w:szCs w:val="24"/>
              </w:rPr>
              <w:t>3 points de livraison</w:t>
            </w:r>
            <w:r w:rsidR="00F51DA3">
              <w:rPr>
                <w:sz w:val="24"/>
                <w:szCs w:val="24"/>
              </w:rPr>
              <w:t>.</w:t>
            </w:r>
          </w:p>
        </w:tc>
      </w:tr>
    </w:tbl>
    <w:p w:rsidR="00187981" w:rsidRDefault="00187981" w:rsidP="00210B22">
      <w:pPr>
        <w:pStyle w:val="Paragraphedeliste"/>
        <w:ind w:left="0"/>
        <w:jc w:val="both"/>
        <w:rPr>
          <w:sz w:val="32"/>
          <w:szCs w:val="32"/>
        </w:rPr>
      </w:pPr>
    </w:p>
    <w:p w:rsidR="00210B22" w:rsidRDefault="0020642B" w:rsidP="00210B22">
      <w:pPr>
        <w:pStyle w:val="Paragraphedeliste"/>
        <w:ind w:left="0"/>
        <w:jc w:val="both"/>
        <w:rPr>
          <w:b/>
          <w:i/>
          <w:color w:val="E36C0A" w:themeColor="accent6" w:themeShade="BF"/>
          <w:sz w:val="32"/>
          <w:szCs w:val="32"/>
          <w:u w:val="single"/>
        </w:rPr>
      </w:pPr>
      <w:r w:rsidRPr="0020642B">
        <w:rPr>
          <w:b/>
          <w:i/>
          <w:color w:val="E36C0A" w:themeColor="accent6" w:themeShade="BF"/>
          <w:sz w:val="32"/>
          <w:szCs w:val="32"/>
          <w:u w:val="single"/>
        </w:rPr>
        <w:t>Ges</w:t>
      </w:r>
      <w:r>
        <w:rPr>
          <w:b/>
          <w:i/>
          <w:color w:val="E36C0A" w:themeColor="accent6" w:themeShade="BF"/>
          <w:sz w:val="32"/>
          <w:szCs w:val="32"/>
          <w:u w:val="single"/>
        </w:rPr>
        <w:t>tion des prestations mutualisées</w:t>
      </w:r>
      <w:r w:rsidR="0008710D">
        <w:rPr>
          <w:b/>
          <w:i/>
          <w:color w:val="E36C0A" w:themeColor="accent6" w:themeShade="BF"/>
          <w:sz w:val="32"/>
          <w:szCs w:val="32"/>
          <w:u w:val="single"/>
        </w:rPr>
        <w:t>,</w:t>
      </w:r>
      <w:r>
        <w:rPr>
          <w:b/>
          <w:i/>
          <w:color w:val="E36C0A" w:themeColor="accent6" w:themeShade="BF"/>
          <w:sz w:val="32"/>
          <w:szCs w:val="32"/>
          <w:u w:val="single"/>
        </w:rPr>
        <w:t xml:space="preserve"> différentes au</w:t>
      </w:r>
      <w:r w:rsidR="00047977">
        <w:rPr>
          <w:b/>
          <w:i/>
          <w:color w:val="E36C0A" w:themeColor="accent6" w:themeShade="BF"/>
          <w:sz w:val="32"/>
          <w:szCs w:val="32"/>
          <w:u w:val="single"/>
        </w:rPr>
        <w:t>x</w:t>
      </w:r>
      <w:r>
        <w:rPr>
          <w:b/>
          <w:i/>
          <w:color w:val="E36C0A" w:themeColor="accent6" w:themeShade="BF"/>
          <w:sz w:val="32"/>
          <w:szCs w:val="32"/>
          <w:u w:val="single"/>
        </w:rPr>
        <w:t xml:space="preserve"> deux </w:t>
      </w:r>
      <w:r w:rsidR="00AE4363">
        <w:rPr>
          <w:b/>
          <w:i/>
          <w:color w:val="E36C0A" w:themeColor="accent6" w:themeShade="BF"/>
          <w:sz w:val="32"/>
          <w:szCs w:val="32"/>
          <w:u w:val="single"/>
        </w:rPr>
        <w:t>laboratoires</w:t>
      </w:r>
      <w:r>
        <w:rPr>
          <w:b/>
          <w:i/>
          <w:color w:val="E36C0A" w:themeColor="accent6" w:themeShade="BF"/>
          <w:sz w:val="32"/>
          <w:szCs w:val="32"/>
          <w:u w:val="single"/>
        </w:rPr>
        <w:t xml:space="preserve"> </w:t>
      </w:r>
    </w:p>
    <w:tbl>
      <w:tblPr>
        <w:tblStyle w:val="Grilledutableau"/>
        <w:tblW w:w="9747" w:type="dxa"/>
        <w:tblLook w:val="04A0" w:firstRow="1" w:lastRow="0" w:firstColumn="1" w:lastColumn="0" w:noHBand="0" w:noVBand="1"/>
      </w:tblPr>
      <w:tblGrid>
        <w:gridCol w:w="4747"/>
        <w:gridCol w:w="5000"/>
      </w:tblGrid>
      <w:tr w:rsidR="00047977" w:rsidTr="004638F5">
        <w:tc>
          <w:tcPr>
            <w:tcW w:w="4747" w:type="dxa"/>
          </w:tcPr>
          <w:p w:rsidR="00047977" w:rsidRDefault="00047977" w:rsidP="00047977">
            <w:pPr>
              <w:pStyle w:val="Paragraphedeliste"/>
              <w:spacing w:line="240" w:lineRule="auto"/>
              <w:ind w:left="0"/>
              <w:jc w:val="both"/>
              <w:rPr>
                <w:sz w:val="24"/>
                <w:szCs w:val="24"/>
              </w:rPr>
            </w:pPr>
            <w:r w:rsidRPr="00047977">
              <w:rPr>
                <w:b/>
                <w:color w:val="008000"/>
                <w:sz w:val="28"/>
                <w:szCs w:val="28"/>
              </w:rPr>
              <w:t>AZOTE LIQUIDE EN VRAC</w:t>
            </w:r>
            <w:r w:rsidRPr="00047977">
              <w:rPr>
                <w:color w:val="008000"/>
                <w:sz w:val="24"/>
                <w:szCs w:val="24"/>
              </w:rPr>
              <w:t xml:space="preserve"> </w:t>
            </w:r>
          </w:p>
          <w:p w:rsidR="00047977" w:rsidRDefault="00047977" w:rsidP="00DD78C5">
            <w:pPr>
              <w:pStyle w:val="Paragraphedeliste"/>
              <w:spacing w:line="240" w:lineRule="auto"/>
              <w:ind w:left="0"/>
              <w:jc w:val="both"/>
              <w:rPr>
                <w:sz w:val="32"/>
                <w:szCs w:val="32"/>
              </w:rPr>
            </w:pPr>
            <w:r>
              <w:rPr>
                <w:sz w:val="24"/>
                <w:szCs w:val="24"/>
              </w:rPr>
              <w:t>Marché de 120 000 litres fait pour tout le laboratoire. Suivi et contrôle des livraisons et de la facturation.</w:t>
            </w:r>
          </w:p>
        </w:tc>
        <w:tc>
          <w:tcPr>
            <w:tcW w:w="5000" w:type="dxa"/>
          </w:tcPr>
          <w:p w:rsidR="00047977" w:rsidRDefault="00047977" w:rsidP="00210B22">
            <w:pPr>
              <w:pStyle w:val="Paragraphedeliste"/>
              <w:ind w:left="0"/>
              <w:jc w:val="both"/>
              <w:rPr>
                <w:b/>
                <w:color w:val="008000"/>
                <w:sz w:val="28"/>
                <w:szCs w:val="28"/>
              </w:rPr>
            </w:pPr>
            <w:r w:rsidRPr="00047977">
              <w:rPr>
                <w:b/>
                <w:color w:val="008000"/>
                <w:sz w:val="28"/>
                <w:szCs w:val="28"/>
              </w:rPr>
              <w:t>MATIERES PREMIERES</w:t>
            </w:r>
          </w:p>
          <w:p w:rsidR="00047977" w:rsidRPr="00047977" w:rsidRDefault="00047977" w:rsidP="00210B22">
            <w:pPr>
              <w:pStyle w:val="Paragraphedeliste"/>
              <w:ind w:left="0"/>
              <w:jc w:val="both"/>
              <w:rPr>
                <w:sz w:val="24"/>
                <w:szCs w:val="24"/>
              </w:rPr>
            </w:pPr>
            <w:r>
              <w:rPr>
                <w:sz w:val="24"/>
                <w:szCs w:val="24"/>
              </w:rPr>
              <w:t>Achats, découpe et distribution de matière première</w:t>
            </w:r>
            <w:r w:rsidR="00F51DA3">
              <w:rPr>
                <w:sz w:val="24"/>
                <w:szCs w:val="24"/>
              </w:rPr>
              <w:t>.</w:t>
            </w:r>
          </w:p>
        </w:tc>
      </w:tr>
      <w:tr w:rsidR="00047977" w:rsidTr="004638F5">
        <w:tc>
          <w:tcPr>
            <w:tcW w:w="4747" w:type="dxa"/>
          </w:tcPr>
          <w:p w:rsidR="00047977" w:rsidRDefault="00047977" w:rsidP="00047977">
            <w:pPr>
              <w:pStyle w:val="Paragraphedeliste"/>
              <w:spacing w:after="0" w:line="240" w:lineRule="auto"/>
              <w:ind w:left="0"/>
              <w:rPr>
                <w:b/>
                <w:sz w:val="24"/>
                <w:szCs w:val="24"/>
              </w:rPr>
            </w:pPr>
            <w:r w:rsidRPr="00047977">
              <w:rPr>
                <w:b/>
                <w:color w:val="008000"/>
                <w:sz w:val="28"/>
                <w:szCs w:val="28"/>
              </w:rPr>
              <w:t>DECHETS TECHNOLOGIQUES</w:t>
            </w:r>
            <w:r w:rsidRPr="00047977">
              <w:rPr>
                <w:b/>
                <w:color w:val="008000"/>
                <w:sz w:val="32"/>
                <w:szCs w:val="24"/>
              </w:rPr>
              <w:t> </w:t>
            </w:r>
            <w:r w:rsidRPr="00523181">
              <w:rPr>
                <w:b/>
                <w:sz w:val="24"/>
                <w:szCs w:val="24"/>
              </w:rPr>
              <w:t xml:space="preserve">: </w:t>
            </w:r>
          </w:p>
          <w:p w:rsidR="00047977" w:rsidRDefault="00047977" w:rsidP="0008710D">
            <w:pPr>
              <w:pStyle w:val="Paragraphedeliste"/>
              <w:spacing w:after="0" w:line="240" w:lineRule="auto"/>
              <w:ind w:left="0"/>
              <w:rPr>
                <w:sz w:val="32"/>
                <w:szCs w:val="32"/>
              </w:rPr>
            </w:pPr>
            <w:r>
              <w:rPr>
                <w:sz w:val="24"/>
                <w:szCs w:val="24"/>
              </w:rPr>
              <w:t xml:space="preserve">Stockage du matériel et </w:t>
            </w:r>
            <w:r w:rsidRPr="00523181">
              <w:rPr>
                <w:sz w:val="24"/>
                <w:szCs w:val="24"/>
              </w:rPr>
              <w:t xml:space="preserve">suivi </w:t>
            </w:r>
            <w:r w:rsidR="0008710D">
              <w:rPr>
                <w:sz w:val="24"/>
                <w:szCs w:val="24"/>
              </w:rPr>
              <w:t>de l’</w:t>
            </w:r>
            <w:r w:rsidRPr="00523181">
              <w:rPr>
                <w:sz w:val="24"/>
                <w:szCs w:val="24"/>
              </w:rPr>
              <w:t xml:space="preserve">enlèvement </w:t>
            </w:r>
            <w:r w:rsidR="0008710D">
              <w:rPr>
                <w:sz w:val="24"/>
                <w:szCs w:val="24"/>
              </w:rPr>
              <w:t xml:space="preserve">(fait par une </w:t>
            </w:r>
            <w:r w:rsidRPr="00523181">
              <w:rPr>
                <w:sz w:val="24"/>
                <w:szCs w:val="24"/>
              </w:rPr>
              <w:t>société extérieure</w:t>
            </w:r>
            <w:r w:rsidR="0008710D">
              <w:rPr>
                <w:sz w:val="24"/>
                <w:szCs w:val="24"/>
              </w:rPr>
              <w:t>)</w:t>
            </w:r>
            <w:r w:rsidR="00DD78C5">
              <w:rPr>
                <w:sz w:val="24"/>
                <w:szCs w:val="24"/>
              </w:rPr>
              <w:t>.</w:t>
            </w:r>
          </w:p>
        </w:tc>
        <w:tc>
          <w:tcPr>
            <w:tcW w:w="5000" w:type="dxa"/>
          </w:tcPr>
          <w:p w:rsidR="00047977" w:rsidRDefault="00047977" w:rsidP="00210B22">
            <w:pPr>
              <w:pStyle w:val="Paragraphedeliste"/>
              <w:ind w:left="0"/>
              <w:jc w:val="both"/>
              <w:rPr>
                <w:sz w:val="24"/>
                <w:szCs w:val="24"/>
              </w:rPr>
            </w:pPr>
            <w:r w:rsidRPr="00047977">
              <w:rPr>
                <w:b/>
                <w:color w:val="008000"/>
                <w:sz w:val="28"/>
                <w:szCs w:val="28"/>
              </w:rPr>
              <w:t xml:space="preserve">FONTAINES A EAU </w:t>
            </w:r>
          </w:p>
          <w:p w:rsidR="00047977" w:rsidRPr="00047977" w:rsidRDefault="00047977" w:rsidP="00F51DA3">
            <w:pPr>
              <w:pStyle w:val="Paragraphedeliste"/>
              <w:ind w:left="0"/>
              <w:jc w:val="both"/>
              <w:rPr>
                <w:sz w:val="24"/>
                <w:szCs w:val="24"/>
              </w:rPr>
            </w:pPr>
            <w:r>
              <w:rPr>
                <w:sz w:val="24"/>
                <w:szCs w:val="24"/>
              </w:rPr>
              <w:t>Gestion des contr</w:t>
            </w:r>
            <w:r w:rsidR="00F51DA3">
              <w:rPr>
                <w:sz w:val="24"/>
                <w:szCs w:val="24"/>
              </w:rPr>
              <w:t>ats et suivi des consommations et</w:t>
            </w:r>
            <w:r>
              <w:rPr>
                <w:sz w:val="24"/>
                <w:szCs w:val="24"/>
              </w:rPr>
              <w:t xml:space="preserve"> de l’entretien</w:t>
            </w:r>
            <w:r w:rsidR="00F51DA3">
              <w:rPr>
                <w:sz w:val="24"/>
                <w:szCs w:val="24"/>
              </w:rPr>
              <w:t>.</w:t>
            </w:r>
          </w:p>
        </w:tc>
      </w:tr>
      <w:tr w:rsidR="00047977" w:rsidTr="004638F5">
        <w:tc>
          <w:tcPr>
            <w:tcW w:w="4747" w:type="dxa"/>
          </w:tcPr>
          <w:p w:rsidR="00047977" w:rsidRPr="00047977" w:rsidRDefault="00047977" w:rsidP="00210B22">
            <w:pPr>
              <w:pStyle w:val="Paragraphedeliste"/>
              <w:ind w:left="0"/>
              <w:jc w:val="both"/>
              <w:rPr>
                <w:sz w:val="24"/>
                <w:szCs w:val="24"/>
              </w:rPr>
            </w:pPr>
          </w:p>
        </w:tc>
        <w:tc>
          <w:tcPr>
            <w:tcW w:w="5000" w:type="dxa"/>
          </w:tcPr>
          <w:p w:rsidR="00047977" w:rsidRPr="00047977" w:rsidRDefault="00047977" w:rsidP="00210B22">
            <w:pPr>
              <w:pStyle w:val="Paragraphedeliste"/>
              <w:ind w:left="0"/>
              <w:jc w:val="both"/>
              <w:rPr>
                <w:b/>
                <w:color w:val="008000"/>
                <w:sz w:val="28"/>
                <w:szCs w:val="28"/>
              </w:rPr>
            </w:pPr>
            <w:r w:rsidRPr="00047977">
              <w:rPr>
                <w:b/>
                <w:color w:val="008000"/>
                <w:sz w:val="28"/>
                <w:szCs w:val="28"/>
              </w:rPr>
              <w:t>MENAGE DES LOCAUX</w:t>
            </w:r>
          </w:p>
          <w:p w:rsidR="00047977" w:rsidRPr="00047977" w:rsidRDefault="00047977" w:rsidP="00210B22">
            <w:pPr>
              <w:pStyle w:val="Paragraphedeliste"/>
              <w:ind w:left="0"/>
              <w:jc w:val="both"/>
              <w:rPr>
                <w:sz w:val="24"/>
                <w:szCs w:val="24"/>
              </w:rPr>
            </w:pPr>
            <w:r>
              <w:rPr>
                <w:sz w:val="24"/>
                <w:szCs w:val="24"/>
              </w:rPr>
              <w:t>Suivi du ménage en lien avec le marché passé par l’UPSud</w:t>
            </w:r>
            <w:r w:rsidR="00F51DA3">
              <w:rPr>
                <w:sz w:val="24"/>
                <w:szCs w:val="24"/>
              </w:rPr>
              <w:t>.</w:t>
            </w:r>
          </w:p>
        </w:tc>
      </w:tr>
      <w:tr w:rsidR="00047977" w:rsidTr="004638F5">
        <w:tc>
          <w:tcPr>
            <w:tcW w:w="4747" w:type="dxa"/>
          </w:tcPr>
          <w:p w:rsidR="00047977" w:rsidRPr="00047977" w:rsidRDefault="00047977" w:rsidP="00210B22">
            <w:pPr>
              <w:pStyle w:val="Paragraphedeliste"/>
              <w:ind w:left="0"/>
              <w:jc w:val="both"/>
              <w:rPr>
                <w:sz w:val="24"/>
                <w:szCs w:val="24"/>
              </w:rPr>
            </w:pPr>
          </w:p>
        </w:tc>
        <w:tc>
          <w:tcPr>
            <w:tcW w:w="5000" w:type="dxa"/>
          </w:tcPr>
          <w:p w:rsidR="00047977" w:rsidRPr="004638F5" w:rsidRDefault="004638F5" w:rsidP="00210B22">
            <w:pPr>
              <w:pStyle w:val="Paragraphedeliste"/>
              <w:ind w:left="0"/>
              <w:jc w:val="both"/>
              <w:rPr>
                <w:b/>
                <w:color w:val="008000"/>
                <w:sz w:val="28"/>
                <w:szCs w:val="28"/>
              </w:rPr>
            </w:pPr>
            <w:r w:rsidRPr="004638F5">
              <w:rPr>
                <w:b/>
                <w:color w:val="008000"/>
                <w:sz w:val="28"/>
                <w:szCs w:val="28"/>
              </w:rPr>
              <w:t>SALLE</w:t>
            </w:r>
            <w:r w:rsidR="00F51DA3">
              <w:rPr>
                <w:b/>
                <w:color w:val="008000"/>
                <w:sz w:val="28"/>
                <w:szCs w:val="28"/>
              </w:rPr>
              <w:t>S</w:t>
            </w:r>
            <w:r w:rsidRPr="004638F5">
              <w:rPr>
                <w:b/>
                <w:color w:val="008000"/>
                <w:sz w:val="28"/>
                <w:szCs w:val="28"/>
              </w:rPr>
              <w:t xml:space="preserve"> BLANCHES </w:t>
            </w:r>
          </w:p>
          <w:p w:rsidR="004638F5" w:rsidRPr="00047977" w:rsidRDefault="004638F5" w:rsidP="00210B22">
            <w:pPr>
              <w:pStyle w:val="Paragraphedeliste"/>
              <w:ind w:left="0"/>
              <w:jc w:val="both"/>
              <w:rPr>
                <w:sz w:val="24"/>
                <w:szCs w:val="24"/>
              </w:rPr>
            </w:pPr>
            <w:r>
              <w:rPr>
                <w:sz w:val="24"/>
                <w:szCs w:val="24"/>
              </w:rPr>
              <w:t>Suivi du nettoyage et d</w:t>
            </w:r>
            <w:r w:rsidR="00F51DA3">
              <w:rPr>
                <w:sz w:val="24"/>
                <w:szCs w:val="24"/>
              </w:rPr>
              <w:t xml:space="preserve">es vêtements de travail pour les salles </w:t>
            </w:r>
            <w:r>
              <w:rPr>
                <w:sz w:val="24"/>
                <w:szCs w:val="24"/>
              </w:rPr>
              <w:t>blanche</w:t>
            </w:r>
            <w:r w:rsidR="00F51DA3">
              <w:rPr>
                <w:sz w:val="24"/>
                <w:szCs w:val="24"/>
              </w:rPr>
              <w:t>s</w:t>
            </w:r>
            <w:r>
              <w:rPr>
                <w:sz w:val="24"/>
                <w:szCs w:val="24"/>
              </w:rPr>
              <w:t xml:space="preserve"> du laboratoire.</w:t>
            </w:r>
          </w:p>
        </w:tc>
      </w:tr>
    </w:tbl>
    <w:p w:rsidR="000E3B8D" w:rsidRDefault="000E3B8D">
      <w:pPr>
        <w:spacing w:after="200" w:line="276" w:lineRule="auto"/>
        <w:rPr>
          <w:sz w:val="32"/>
          <w:szCs w:val="32"/>
        </w:rPr>
      </w:pPr>
      <w:r>
        <w:rPr>
          <w:sz w:val="32"/>
          <w:szCs w:val="32"/>
        </w:rPr>
        <w:br w:type="page"/>
      </w:r>
    </w:p>
    <w:p w:rsidR="000E3B8D" w:rsidRDefault="000E3B8D" w:rsidP="000E3B8D">
      <w:pPr>
        <w:pStyle w:val="Paragraphedeliste"/>
        <w:ind w:left="0"/>
        <w:jc w:val="center"/>
        <w:rPr>
          <w:b/>
          <w:color w:val="E36C0A" w:themeColor="accent6" w:themeShade="BF"/>
          <w:sz w:val="36"/>
          <w:szCs w:val="36"/>
          <w:u w:val="single"/>
        </w:rPr>
      </w:pPr>
      <w:r w:rsidRPr="000E3B8D">
        <w:rPr>
          <w:b/>
          <w:color w:val="E36C0A" w:themeColor="accent6" w:themeShade="BF"/>
          <w:sz w:val="36"/>
          <w:szCs w:val="36"/>
          <w:u w:val="single"/>
        </w:rPr>
        <w:lastRenderedPageBreak/>
        <w:t>CONCLUSION</w:t>
      </w:r>
    </w:p>
    <w:p w:rsidR="000E3B8D" w:rsidRDefault="000E3B8D" w:rsidP="000E3B8D">
      <w:pPr>
        <w:pStyle w:val="Paragraphedeliste"/>
        <w:ind w:left="0"/>
        <w:rPr>
          <w:b/>
          <w:sz w:val="36"/>
          <w:szCs w:val="36"/>
          <w:u w:val="single"/>
        </w:rPr>
      </w:pPr>
    </w:p>
    <w:p w:rsidR="00B608F4" w:rsidRPr="00BE1AC7" w:rsidRDefault="000E3B8D" w:rsidP="0098792E">
      <w:pPr>
        <w:pStyle w:val="Paragraphedeliste"/>
        <w:ind w:left="0"/>
        <w:jc w:val="both"/>
        <w:rPr>
          <w:sz w:val="24"/>
          <w:szCs w:val="24"/>
        </w:rPr>
      </w:pPr>
      <w:r w:rsidRPr="00BE1AC7">
        <w:rPr>
          <w:sz w:val="24"/>
          <w:szCs w:val="24"/>
        </w:rPr>
        <w:t>Les réunions se sont déroulées entre l’IPNO et le LAL</w:t>
      </w:r>
      <w:r w:rsidR="00ED0DE3">
        <w:rPr>
          <w:sz w:val="24"/>
          <w:szCs w:val="24"/>
        </w:rPr>
        <w:t>, les 3 autres laboratoires n’avaient pas de représentants</w:t>
      </w:r>
      <w:r w:rsidRPr="00BE1AC7">
        <w:rPr>
          <w:sz w:val="24"/>
          <w:szCs w:val="24"/>
        </w:rPr>
        <w:t>. Ces rencontres nous ont permis de comparer, nos métiers, nos méthodes de travail, le rôle de chacun et les différences d’organi</w:t>
      </w:r>
      <w:r w:rsidR="00BE1AC7" w:rsidRPr="00BE1AC7">
        <w:rPr>
          <w:sz w:val="24"/>
          <w:szCs w:val="24"/>
        </w:rPr>
        <w:t>sation de nos deux laboratoires.</w:t>
      </w:r>
    </w:p>
    <w:p w:rsidR="00BE1AC7" w:rsidRPr="00BE1AC7" w:rsidRDefault="00BE1AC7" w:rsidP="00BE1AC7">
      <w:pPr>
        <w:spacing w:after="200" w:line="276" w:lineRule="auto"/>
        <w:jc w:val="both"/>
        <w:rPr>
          <w:sz w:val="24"/>
          <w:szCs w:val="24"/>
        </w:rPr>
      </w:pPr>
      <w:r w:rsidRPr="00BE1AC7">
        <w:rPr>
          <w:sz w:val="24"/>
          <w:szCs w:val="24"/>
        </w:rPr>
        <w:t>Malgré le fait que nos métiers, nos c</w:t>
      </w:r>
      <w:r w:rsidR="00027E07">
        <w:rPr>
          <w:sz w:val="24"/>
          <w:szCs w:val="24"/>
        </w:rPr>
        <w:t>ompétences et nos expertises soien</w:t>
      </w:r>
      <w:r w:rsidRPr="00BE1AC7">
        <w:rPr>
          <w:sz w:val="24"/>
          <w:szCs w:val="24"/>
        </w:rPr>
        <w:t>t identiques, nous analysons que les deux services Achats sont organisés très différemment</w:t>
      </w:r>
      <w:r w:rsidR="00D71AFF">
        <w:rPr>
          <w:sz w:val="24"/>
          <w:szCs w:val="24"/>
        </w:rPr>
        <w:t>. C</w:t>
      </w:r>
      <w:r w:rsidR="00DD78C5">
        <w:rPr>
          <w:sz w:val="24"/>
          <w:szCs w:val="24"/>
        </w:rPr>
        <w:t xml:space="preserve">es services </w:t>
      </w:r>
      <w:r w:rsidRPr="00BE1AC7">
        <w:rPr>
          <w:sz w:val="24"/>
          <w:szCs w:val="24"/>
        </w:rPr>
        <w:t xml:space="preserve">sont </w:t>
      </w:r>
      <w:bookmarkStart w:id="0" w:name="_GoBack"/>
      <w:bookmarkEnd w:id="0"/>
      <w:r w:rsidRPr="00BE1AC7">
        <w:rPr>
          <w:sz w:val="24"/>
          <w:szCs w:val="24"/>
        </w:rPr>
        <w:t>rattachés</w:t>
      </w:r>
      <w:r w:rsidR="00D71AFF">
        <w:rPr>
          <w:sz w:val="24"/>
          <w:szCs w:val="24"/>
        </w:rPr>
        <w:t>, pour un des laboratoires,</w:t>
      </w:r>
      <w:r w:rsidR="00027E07">
        <w:rPr>
          <w:sz w:val="24"/>
          <w:szCs w:val="24"/>
        </w:rPr>
        <w:t xml:space="preserve"> à un </w:t>
      </w:r>
      <w:r w:rsidR="00DD78C5">
        <w:rPr>
          <w:sz w:val="24"/>
          <w:szCs w:val="24"/>
        </w:rPr>
        <w:t>service</w:t>
      </w:r>
      <w:r w:rsidR="00D71AFF">
        <w:rPr>
          <w:sz w:val="24"/>
          <w:szCs w:val="24"/>
        </w:rPr>
        <w:t>, et pour l’autre laboratoire</w:t>
      </w:r>
      <w:r w:rsidR="00DD78C5">
        <w:rPr>
          <w:sz w:val="24"/>
          <w:szCs w:val="24"/>
        </w:rPr>
        <w:t xml:space="preserve"> </w:t>
      </w:r>
      <w:r w:rsidRPr="00BE1AC7">
        <w:rPr>
          <w:sz w:val="24"/>
          <w:szCs w:val="24"/>
        </w:rPr>
        <w:t>à une division</w:t>
      </w:r>
      <w:r w:rsidR="00DD78C5">
        <w:rPr>
          <w:sz w:val="24"/>
          <w:szCs w:val="24"/>
        </w:rPr>
        <w:t>. Un service fonctionne en</w:t>
      </w:r>
      <w:r>
        <w:rPr>
          <w:sz w:val="24"/>
          <w:szCs w:val="24"/>
        </w:rPr>
        <w:t xml:space="preserve"> </w:t>
      </w:r>
      <w:r w:rsidR="00ED0DE3">
        <w:rPr>
          <w:sz w:val="24"/>
          <w:szCs w:val="24"/>
        </w:rPr>
        <w:t xml:space="preserve">autofinancement </w:t>
      </w:r>
      <w:r w:rsidR="00DD78C5">
        <w:rPr>
          <w:sz w:val="24"/>
          <w:szCs w:val="24"/>
        </w:rPr>
        <w:t xml:space="preserve">et l’autre </w:t>
      </w:r>
      <w:r>
        <w:rPr>
          <w:sz w:val="24"/>
          <w:szCs w:val="24"/>
        </w:rPr>
        <w:t>avec une attr</w:t>
      </w:r>
      <w:r w:rsidR="00027E07">
        <w:rPr>
          <w:sz w:val="24"/>
          <w:szCs w:val="24"/>
        </w:rPr>
        <w:t xml:space="preserve">ibution </w:t>
      </w:r>
      <w:r w:rsidR="00DD78C5">
        <w:rPr>
          <w:sz w:val="24"/>
          <w:szCs w:val="24"/>
        </w:rPr>
        <w:t xml:space="preserve">faite </w:t>
      </w:r>
      <w:r w:rsidR="00027E07">
        <w:rPr>
          <w:sz w:val="24"/>
          <w:szCs w:val="24"/>
        </w:rPr>
        <w:t>par</w:t>
      </w:r>
      <w:r>
        <w:rPr>
          <w:sz w:val="24"/>
          <w:szCs w:val="24"/>
        </w:rPr>
        <w:t xml:space="preserve"> la direction. Le personnel est </w:t>
      </w:r>
      <w:r w:rsidR="00ED0DE3">
        <w:rPr>
          <w:sz w:val="24"/>
          <w:szCs w:val="24"/>
        </w:rPr>
        <w:t xml:space="preserve">ou </w:t>
      </w:r>
      <w:r>
        <w:rPr>
          <w:sz w:val="24"/>
          <w:szCs w:val="24"/>
        </w:rPr>
        <w:t>regroupé dans un même local</w:t>
      </w:r>
      <w:r w:rsidR="00DD78C5">
        <w:rPr>
          <w:sz w:val="24"/>
          <w:szCs w:val="24"/>
        </w:rPr>
        <w:t xml:space="preserve">, </w:t>
      </w:r>
      <w:r>
        <w:rPr>
          <w:sz w:val="24"/>
          <w:szCs w:val="24"/>
        </w:rPr>
        <w:t xml:space="preserve">ou </w:t>
      </w:r>
      <w:r w:rsidR="00DD78C5">
        <w:rPr>
          <w:sz w:val="24"/>
          <w:szCs w:val="24"/>
        </w:rPr>
        <w:t xml:space="preserve">dispersé sur plusieurs bâtiments. Les agents </w:t>
      </w:r>
      <w:r w:rsidR="00786DBD">
        <w:rPr>
          <w:sz w:val="24"/>
          <w:szCs w:val="24"/>
        </w:rPr>
        <w:t>travaille</w:t>
      </w:r>
      <w:r w:rsidR="00027E07">
        <w:rPr>
          <w:sz w:val="24"/>
          <w:szCs w:val="24"/>
        </w:rPr>
        <w:t>nt</w:t>
      </w:r>
      <w:r w:rsidR="00786DBD">
        <w:rPr>
          <w:sz w:val="24"/>
          <w:szCs w:val="24"/>
        </w:rPr>
        <w:t xml:space="preserve"> en bi</w:t>
      </w:r>
      <w:r w:rsidR="00ED0DE3">
        <w:rPr>
          <w:sz w:val="24"/>
          <w:szCs w:val="24"/>
        </w:rPr>
        <w:t xml:space="preserve">nômes, ou </w:t>
      </w:r>
      <w:r w:rsidR="00786DBD">
        <w:rPr>
          <w:sz w:val="24"/>
          <w:szCs w:val="24"/>
        </w:rPr>
        <w:t>individuellement</w:t>
      </w:r>
      <w:r>
        <w:rPr>
          <w:sz w:val="24"/>
          <w:szCs w:val="24"/>
        </w:rPr>
        <w:t xml:space="preserve">. Nous avons la même autonomie </w:t>
      </w:r>
      <w:r w:rsidR="00AF67F1">
        <w:rPr>
          <w:sz w:val="24"/>
          <w:szCs w:val="24"/>
        </w:rPr>
        <w:t>dans nos métiers respectifs et les mêmes interactions avec les différents services, organismes, tutelles, chercheurs, ITA, fournisseurs, transporteurs et livreurs.</w:t>
      </w:r>
    </w:p>
    <w:p w:rsidR="00BE1AC7" w:rsidRPr="00BE1AC7" w:rsidRDefault="00BE1AC7" w:rsidP="00BE1AC7">
      <w:pPr>
        <w:spacing w:after="0" w:line="276" w:lineRule="auto"/>
        <w:jc w:val="both"/>
        <w:rPr>
          <w:sz w:val="24"/>
          <w:szCs w:val="24"/>
        </w:rPr>
      </w:pPr>
      <w:r>
        <w:rPr>
          <w:sz w:val="24"/>
          <w:szCs w:val="24"/>
        </w:rPr>
        <w:t xml:space="preserve">Concernant </w:t>
      </w:r>
      <w:r w:rsidRPr="00BE1AC7">
        <w:rPr>
          <w:sz w:val="24"/>
          <w:szCs w:val="24"/>
        </w:rPr>
        <w:t xml:space="preserve">les effectifs, à l’horizon 2021, </w:t>
      </w:r>
      <w:r w:rsidR="00BC5E17">
        <w:rPr>
          <w:sz w:val="24"/>
          <w:szCs w:val="24"/>
        </w:rPr>
        <w:t>2 personnes vont</w:t>
      </w:r>
      <w:r w:rsidRPr="00BE1AC7">
        <w:rPr>
          <w:sz w:val="24"/>
          <w:szCs w:val="24"/>
        </w:rPr>
        <w:t xml:space="preserve"> parti</w:t>
      </w:r>
      <w:r w:rsidR="00BC5E17">
        <w:rPr>
          <w:sz w:val="24"/>
          <w:szCs w:val="24"/>
        </w:rPr>
        <w:t>r</w:t>
      </w:r>
      <w:r w:rsidRPr="00BE1AC7">
        <w:rPr>
          <w:sz w:val="24"/>
          <w:szCs w:val="24"/>
        </w:rPr>
        <w:t xml:space="preserve"> </w:t>
      </w:r>
      <w:r w:rsidR="00BC5E17">
        <w:rPr>
          <w:sz w:val="24"/>
          <w:szCs w:val="24"/>
        </w:rPr>
        <w:t>de</w:t>
      </w:r>
      <w:r w:rsidR="00853E02">
        <w:rPr>
          <w:sz w:val="24"/>
          <w:szCs w:val="24"/>
        </w:rPr>
        <w:t xml:space="preserve"> l’IPNO et 2</w:t>
      </w:r>
      <w:r w:rsidRPr="00BE1AC7">
        <w:rPr>
          <w:sz w:val="24"/>
          <w:szCs w:val="24"/>
        </w:rPr>
        <w:t xml:space="preserve"> personnes</w:t>
      </w:r>
      <w:r w:rsidR="00BC5E17">
        <w:rPr>
          <w:sz w:val="24"/>
          <w:szCs w:val="24"/>
        </w:rPr>
        <w:t xml:space="preserve"> d</w:t>
      </w:r>
      <w:r w:rsidRPr="00BE1AC7">
        <w:rPr>
          <w:sz w:val="24"/>
          <w:szCs w:val="24"/>
        </w:rPr>
        <w:t>u LAL. Si des recrutements ne sont pas programmés, il y a un risque é</w:t>
      </w:r>
      <w:r>
        <w:rPr>
          <w:sz w:val="24"/>
          <w:szCs w:val="24"/>
        </w:rPr>
        <w:t>vident pour qu</w:t>
      </w:r>
      <w:r w:rsidR="00AF67F1">
        <w:rPr>
          <w:sz w:val="24"/>
          <w:szCs w:val="24"/>
        </w:rPr>
        <w:t>e les S</w:t>
      </w:r>
      <w:r w:rsidR="00BC5E17">
        <w:rPr>
          <w:sz w:val="24"/>
          <w:szCs w:val="24"/>
        </w:rPr>
        <w:t>ervice</w:t>
      </w:r>
      <w:r w:rsidR="00DD78C5">
        <w:rPr>
          <w:sz w:val="24"/>
          <w:szCs w:val="24"/>
        </w:rPr>
        <w:t>s</w:t>
      </w:r>
      <w:r w:rsidR="00BC5E17">
        <w:rPr>
          <w:sz w:val="24"/>
          <w:szCs w:val="24"/>
        </w:rPr>
        <w:t xml:space="preserve"> </w:t>
      </w:r>
      <w:r w:rsidR="00AF67F1">
        <w:rPr>
          <w:sz w:val="24"/>
          <w:szCs w:val="24"/>
        </w:rPr>
        <w:t xml:space="preserve">Achats </w:t>
      </w:r>
      <w:r>
        <w:rPr>
          <w:sz w:val="24"/>
          <w:szCs w:val="24"/>
        </w:rPr>
        <w:t>soit en grande difficulté</w:t>
      </w:r>
      <w:r w:rsidRPr="00BE1AC7">
        <w:rPr>
          <w:sz w:val="24"/>
          <w:szCs w:val="24"/>
        </w:rPr>
        <w:t xml:space="preserve">. </w:t>
      </w:r>
      <w:r w:rsidR="00BC5E17">
        <w:rPr>
          <w:sz w:val="24"/>
          <w:szCs w:val="24"/>
        </w:rPr>
        <w:t>Ces départs imposeront une réorganisation qui ne permettra pas la continuité de certaines activités</w:t>
      </w:r>
      <w:r w:rsidR="00D71AFF">
        <w:rPr>
          <w:sz w:val="24"/>
          <w:szCs w:val="24"/>
        </w:rPr>
        <w:t xml:space="preserve">, </w:t>
      </w:r>
      <w:r w:rsidR="00BC5E17">
        <w:rPr>
          <w:sz w:val="24"/>
          <w:szCs w:val="24"/>
        </w:rPr>
        <w:t>une perte d’expertise</w:t>
      </w:r>
      <w:r w:rsidR="007F6977">
        <w:rPr>
          <w:sz w:val="24"/>
          <w:szCs w:val="24"/>
        </w:rPr>
        <w:t xml:space="preserve"> et de compétences acquises tout </w:t>
      </w:r>
      <w:r w:rsidRPr="00BE1AC7">
        <w:rPr>
          <w:sz w:val="24"/>
          <w:szCs w:val="24"/>
        </w:rPr>
        <w:t xml:space="preserve"> au long de nos carrières au sein du CNRS. Cette expérience, nous la mettons au service de tous les chercheurs et ITA pour les accompagner dans leurs activités. </w:t>
      </w:r>
      <w:r w:rsidR="00786DBD">
        <w:rPr>
          <w:sz w:val="24"/>
          <w:szCs w:val="24"/>
        </w:rPr>
        <w:t>T</w:t>
      </w:r>
      <w:r w:rsidRPr="00BE1AC7">
        <w:rPr>
          <w:sz w:val="24"/>
          <w:szCs w:val="24"/>
        </w:rPr>
        <w:t>ransmettre nos connaissances</w:t>
      </w:r>
      <w:r w:rsidR="007F6977">
        <w:rPr>
          <w:sz w:val="24"/>
          <w:szCs w:val="24"/>
        </w:rPr>
        <w:t>,</w:t>
      </w:r>
      <w:r w:rsidRPr="00BE1AC7">
        <w:rPr>
          <w:sz w:val="24"/>
          <w:szCs w:val="24"/>
        </w:rPr>
        <w:t xml:space="preserve"> </w:t>
      </w:r>
      <w:r w:rsidR="007F6977">
        <w:rPr>
          <w:sz w:val="24"/>
          <w:szCs w:val="24"/>
        </w:rPr>
        <w:t>permettrait</w:t>
      </w:r>
      <w:r w:rsidR="00786DBD">
        <w:rPr>
          <w:sz w:val="24"/>
          <w:szCs w:val="24"/>
        </w:rPr>
        <w:t xml:space="preserve"> une</w:t>
      </w:r>
      <w:r w:rsidR="00AF67F1">
        <w:rPr>
          <w:sz w:val="24"/>
          <w:szCs w:val="24"/>
        </w:rPr>
        <w:t xml:space="preserve"> </w:t>
      </w:r>
      <w:r w:rsidRPr="00BE1AC7">
        <w:rPr>
          <w:sz w:val="24"/>
          <w:szCs w:val="24"/>
        </w:rPr>
        <w:t>pérennité de nos métiers pour la communauté.</w:t>
      </w:r>
    </w:p>
    <w:p w:rsidR="00BE1AC7" w:rsidRPr="00BE1AC7" w:rsidRDefault="00BE1AC7" w:rsidP="00BE1AC7">
      <w:pPr>
        <w:spacing w:after="0" w:line="276" w:lineRule="auto"/>
        <w:jc w:val="both"/>
        <w:rPr>
          <w:sz w:val="24"/>
          <w:szCs w:val="24"/>
        </w:rPr>
      </w:pPr>
    </w:p>
    <w:p w:rsidR="00C1407A" w:rsidRDefault="00DD78C5" w:rsidP="00BE1AC7">
      <w:pPr>
        <w:spacing w:after="200" w:line="276" w:lineRule="auto"/>
        <w:jc w:val="both"/>
        <w:rPr>
          <w:sz w:val="24"/>
          <w:szCs w:val="24"/>
        </w:rPr>
      </w:pPr>
      <w:r>
        <w:rPr>
          <w:sz w:val="24"/>
          <w:szCs w:val="24"/>
        </w:rPr>
        <w:t>Dans la perspective d’une fusion</w:t>
      </w:r>
      <w:r w:rsidR="00BE1AC7" w:rsidRPr="00BE1AC7">
        <w:rPr>
          <w:sz w:val="24"/>
          <w:szCs w:val="24"/>
        </w:rPr>
        <w:t xml:space="preserve">, </w:t>
      </w:r>
      <w:r>
        <w:rPr>
          <w:sz w:val="24"/>
          <w:szCs w:val="24"/>
        </w:rPr>
        <w:t xml:space="preserve">d’un regroupement </w:t>
      </w:r>
      <w:r w:rsidR="00BE1AC7" w:rsidRPr="00BE1AC7">
        <w:rPr>
          <w:sz w:val="24"/>
          <w:szCs w:val="24"/>
        </w:rPr>
        <w:t xml:space="preserve">ou </w:t>
      </w:r>
      <w:r>
        <w:rPr>
          <w:sz w:val="24"/>
          <w:szCs w:val="24"/>
        </w:rPr>
        <w:t xml:space="preserve">d’une </w:t>
      </w:r>
      <w:r w:rsidR="00BE1AC7" w:rsidRPr="00BE1AC7">
        <w:rPr>
          <w:sz w:val="24"/>
          <w:szCs w:val="24"/>
        </w:rPr>
        <w:t xml:space="preserve">fédération, nous sommes arrivés à la conclusion, qu’il </w:t>
      </w:r>
      <w:r>
        <w:rPr>
          <w:sz w:val="24"/>
          <w:szCs w:val="24"/>
        </w:rPr>
        <w:t xml:space="preserve">est nécessaire de maintenir </w:t>
      </w:r>
      <w:r w:rsidR="00BE1AC7" w:rsidRPr="00BE1AC7">
        <w:rPr>
          <w:sz w:val="24"/>
          <w:szCs w:val="24"/>
        </w:rPr>
        <w:t>deux points de livraisons et deux points de distributions.</w:t>
      </w:r>
      <w:r w:rsidR="00C1407A">
        <w:rPr>
          <w:sz w:val="24"/>
          <w:szCs w:val="24"/>
        </w:rPr>
        <w:t xml:space="preserve"> A</w:t>
      </w:r>
      <w:r w:rsidR="00BE1AC7" w:rsidRPr="00BE1AC7">
        <w:rPr>
          <w:sz w:val="24"/>
          <w:szCs w:val="24"/>
        </w:rPr>
        <w:t xml:space="preserve">ucun des deux magasins </w:t>
      </w:r>
      <w:r w:rsidR="00C1407A">
        <w:rPr>
          <w:sz w:val="24"/>
          <w:szCs w:val="24"/>
        </w:rPr>
        <w:t>n’est en capacité de stocker les 10</w:t>
      </w:r>
      <w:r w:rsidR="00070727">
        <w:rPr>
          <w:sz w:val="24"/>
          <w:szCs w:val="24"/>
        </w:rPr>
        <w:t xml:space="preserve"> </w:t>
      </w:r>
      <w:r w:rsidR="00C1407A">
        <w:rPr>
          <w:sz w:val="24"/>
          <w:szCs w:val="24"/>
        </w:rPr>
        <w:t xml:space="preserve">000 articles et d’accueillir l’ensemble des agents. </w:t>
      </w:r>
      <w:r w:rsidR="007F6977">
        <w:rPr>
          <w:sz w:val="24"/>
          <w:szCs w:val="24"/>
        </w:rPr>
        <w:t xml:space="preserve">Le fait </w:t>
      </w:r>
      <w:r w:rsidR="00044443">
        <w:rPr>
          <w:sz w:val="24"/>
          <w:szCs w:val="24"/>
        </w:rPr>
        <w:t xml:space="preserve">que nos deux services travaillent </w:t>
      </w:r>
      <w:r w:rsidR="007F6977">
        <w:rPr>
          <w:sz w:val="24"/>
          <w:szCs w:val="24"/>
        </w:rPr>
        <w:t>différemment, un problème pourrait</w:t>
      </w:r>
      <w:r w:rsidR="00741C7D">
        <w:rPr>
          <w:sz w:val="24"/>
          <w:szCs w:val="24"/>
        </w:rPr>
        <w:t xml:space="preserve"> se poser concernant no</w:t>
      </w:r>
      <w:r w:rsidR="00C1407A">
        <w:rPr>
          <w:sz w:val="24"/>
          <w:szCs w:val="24"/>
        </w:rPr>
        <w:t xml:space="preserve">s missions </w:t>
      </w:r>
      <w:r w:rsidR="00044443">
        <w:rPr>
          <w:sz w:val="24"/>
          <w:szCs w:val="24"/>
        </w:rPr>
        <w:t xml:space="preserve"> </w:t>
      </w:r>
      <w:r w:rsidR="00C1407A">
        <w:rPr>
          <w:sz w:val="24"/>
          <w:szCs w:val="24"/>
        </w:rPr>
        <w:t xml:space="preserve">et les déplacements </w:t>
      </w:r>
      <w:r w:rsidR="00044443">
        <w:rPr>
          <w:sz w:val="24"/>
          <w:szCs w:val="24"/>
        </w:rPr>
        <w:t>des personnels.</w:t>
      </w:r>
      <w:r w:rsidR="006E5DF7">
        <w:rPr>
          <w:sz w:val="24"/>
          <w:szCs w:val="24"/>
        </w:rPr>
        <w:t xml:space="preserve"> </w:t>
      </w:r>
      <w:r w:rsidR="00530B87">
        <w:rPr>
          <w:sz w:val="24"/>
          <w:szCs w:val="24"/>
        </w:rPr>
        <w:t>L</w:t>
      </w:r>
      <w:r w:rsidR="006A1031">
        <w:rPr>
          <w:sz w:val="24"/>
          <w:szCs w:val="24"/>
        </w:rPr>
        <w:t xml:space="preserve">es agents des </w:t>
      </w:r>
      <w:r w:rsidR="00070727">
        <w:rPr>
          <w:sz w:val="24"/>
          <w:szCs w:val="24"/>
        </w:rPr>
        <w:t xml:space="preserve">services </w:t>
      </w:r>
      <w:r w:rsidR="006A1031">
        <w:rPr>
          <w:sz w:val="24"/>
          <w:szCs w:val="24"/>
        </w:rPr>
        <w:t xml:space="preserve">achats </w:t>
      </w:r>
      <w:r w:rsidR="00C1407A">
        <w:rPr>
          <w:sz w:val="24"/>
          <w:szCs w:val="24"/>
        </w:rPr>
        <w:t xml:space="preserve">ont </w:t>
      </w:r>
      <w:r w:rsidR="006A1031">
        <w:rPr>
          <w:sz w:val="24"/>
          <w:szCs w:val="24"/>
        </w:rPr>
        <w:t>une ou plusieurs fonctions défini</w:t>
      </w:r>
      <w:r w:rsidR="0019781E">
        <w:rPr>
          <w:sz w:val="24"/>
          <w:szCs w:val="24"/>
        </w:rPr>
        <w:t>e</w:t>
      </w:r>
      <w:r w:rsidR="006A1031">
        <w:rPr>
          <w:sz w:val="24"/>
          <w:szCs w:val="24"/>
        </w:rPr>
        <w:t xml:space="preserve">s </w:t>
      </w:r>
      <w:r w:rsidR="00D71AFF">
        <w:rPr>
          <w:sz w:val="24"/>
          <w:szCs w:val="24"/>
        </w:rPr>
        <w:t xml:space="preserve">dans plusieurs services </w:t>
      </w:r>
      <w:r w:rsidR="006A1031">
        <w:rPr>
          <w:sz w:val="24"/>
          <w:szCs w:val="24"/>
        </w:rPr>
        <w:t xml:space="preserve">ou </w:t>
      </w:r>
      <w:r w:rsidR="0019781E">
        <w:rPr>
          <w:sz w:val="24"/>
          <w:szCs w:val="24"/>
        </w:rPr>
        <w:t xml:space="preserve">bien </w:t>
      </w:r>
      <w:r w:rsidR="006A1031">
        <w:rPr>
          <w:sz w:val="24"/>
          <w:szCs w:val="24"/>
        </w:rPr>
        <w:t>sont polyvalents</w:t>
      </w:r>
      <w:r w:rsidR="00D71AFF">
        <w:rPr>
          <w:sz w:val="24"/>
          <w:szCs w:val="24"/>
        </w:rPr>
        <w:t xml:space="preserve"> dans le même service</w:t>
      </w:r>
      <w:r w:rsidR="006A1031">
        <w:rPr>
          <w:sz w:val="24"/>
          <w:szCs w:val="24"/>
        </w:rPr>
        <w:t>. La proximité physique du point de distribution est importante pour l’ensemble des utilisateurs de chaque laboratoire (perte de temps,</w:t>
      </w:r>
      <w:r w:rsidR="00070727">
        <w:rPr>
          <w:sz w:val="24"/>
          <w:szCs w:val="24"/>
        </w:rPr>
        <w:t xml:space="preserve"> articles lourds et volumineux</w:t>
      </w:r>
      <w:r w:rsidR="006A1031">
        <w:rPr>
          <w:sz w:val="24"/>
          <w:szCs w:val="24"/>
        </w:rPr>
        <w:t>). Les plus grandes inquiétude</w:t>
      </w:r>
      <w:r w:rsidR="00AC5D6B">
        <w:rPr>
          <w:sz w:val="24"/>
          <w:szCs w:val="24"/>
        </w:rPr>
        <w:t>s des agents</w:t>
      </w:r>
      <w:r w:rsidR="006A1031">
        <w:rPr>
          <w:sz w:val="24"/>
          <w:szCs w:val="24"/>
        </w:rPr>
        <w:t xml:space="preserve"> </w:t>
      </w:r>
      <w:r w:rsidR="00AC5D6B">
        <w:rPr>
          <w:sz w:val="24"/>
          <w:szCs w:val="24"/>
        </w:rPr>
        <w:t xml:space="preserve">dans </w:t>
      </w:r>
      <w:r w:rsidR="00070727">
        <w:rPr>
          <w:sz w:val="24"/>
          <w:szCs w:val="24"/>
        </w:rPr>
        <w:t xml:space="preserve">un laboratoire de 900 personnes </w:t>
      </w:r>
      <w:r w:rsidR="006A1031">
        <w:rPr>
          <w:sz w:val="24"/>
          <w:szCs w:val="24"/>
        </w:rPr>
        <w:t xml:space="preserve">sont </w:t>
      </w:r>
      <w:r w:rsidR="00AC5D6B">
        <w:rPr>
          <w:sz w:val="24"/>
          <w:szCs w:val="24"/>
        </w:rPr>
        <w:t xml:space="preserve">la réorganisation des services, une redistribution des tâches, </w:t>
      </w:r>
      <w:r w:rsidR="00070727">
        <w:rPr>
          <w:sz w:val="24"/>
          <w:szCs w:val="24"/>
        </w:rPr>
        <w:t>les promotions,</w:t>
      </w:r>
      <w:r w:rsidR="00AC5D6B">
        <w:rPr>
          <w:sz w:val="24"/>
          <w:szCs w:val="24"/>
        </w:rPr>
        <w:t xml:space="preserve"> </w:t>
      </w:r>
      <w:r w:rsidR="00070727">
        <w:rPr>
          <w:sz w:val="24"/>
          <w:szCs w:val="24"/>
        </w:rPr>
        <w:t xml:space="preserve">la reconnaissance de leurs compétences et expertises, la visibilité vis-à-vis de leur direction, </w:t>
      </w:r>
      <w:r w:rsidR="00530B87">
        <w:rPr>
          <w:sz w:val="24"/>
          <w:szCs w:val="24"/>
        </w:rPr>
        <w:t xml:space="preserve">et </w:t>
      </w:r>
      <w:r w:rsidR="00070727">
        <w:rPr>
          <w:sz w:val="24"/>
          <w:szCs w:val="24"/>
        </w:rPr>
        <w:t>la m</w:t>
      </w:r>
      <w:r w:rsidR="00AC5D6B">
        <w:rPr>
          <w:sz w:val="24"/>
          <w:szCs w:val="24"/>
        </w:rPr>
        <w:t>obilité interne non consensuelle</w:t>
      </w:r>
      <w:r w:rsidR="00070727">
        <w:rPr>
          <w:sz w:val="24"/>
          <w:szCs w:val="24"/>
        </w:rPr>
        <w:t xml:space="preserve">. </w:t>
      </w:r>
    </w:p>
    <w:p w:rsidR="00B608F4" w:rsidRPr="00BE1AC7" w:rsidRDefault="00BE1AC7" w:rsidP="00B56D36">
      <w:pPr>
        <w:spacing w:after="200" w:line="276" w:lineRule="auto"/>
        <w:jc w:val="both"/>
        <w:rPr>
          <w:sz w:val="24"/>
          <w:szCs w:val="24"/>
        </w:rPr>
      </w:pPr>
      <w:r w:rsidRPr="00BE1AC7">
        <w:rPr>
          <w:sz w:val="24"/>
          <w:szCs w:val="24"/>
        </w:rPr>
        <w:t xml:space="preserve">La réflexion que nous avons eue </w:t>
      </w:r>
      <w:r w:rsidR="00494DA9">
        <w:rPr>
          <w:sz w:val="24"/>
          <w:szCs w:val="24"/>
        </w:rPr>
        <w:t>concernant l’harmonisation</w:t>
      </w:r>
      <w:r w:rsidRPr="00BE1AC7">
        <w:rPr>
          <w:sz w:val="24"/>
          <w:szCs w:val="24"/>
        </w:rPr>
        <w:t xml:space="preserve"> </w:t>
      </w:r>
      <w:r w:rsidR="00494DA9">
        <w:rPr>
          <w:sz w:val="24"/>
          <w:szCs w:val="24"/>
        </w:rPr>
        <w:t xml:space="preserve">de </w:t>
      </w:r>
      <w:r w:rsidRPr="00BE1AC7">
        <w:rPr>
          <w:sz w:val="24"/>
          <w:szCs w:val="24"/>
        </w:rPr>
        <w:t xml:space="preserve">nos Services Achats, </w:t>
      </w:r>
      <w:r w:rsidR="00542988">
        <w:rPr>
          <w:sz w:val="24"/>
          <w:szCs w:val="24"/>
        </w:rPr>
        <w:t xml:space="preserve">nous amène </w:t>
      </w:r>
      <w:r w:rsidR="007B082A">
        <w:rPr>
          <w:sz w:val="24"/>
          <w:szCs w:val="24"/>
        </w:rPr>
        <w:t>à</w:t>
      </w:r>
      <w:r w:rsidR="00542988">
        <w:rPr>
          <w:sz w:val="24"/>
          <w:szCs w:val="24"/>
        </w:rPr>
        <w:t xml:space="preserve"> penser</w:t>
      </w:r>
      <w:r w:rsidR="007B082A">
        <w:rPr>
          <w:sz w:val="24"/>
          <w:szCs w:val="24"/>
        </w:rPr>
        <w:t xml:space="preserve"> qu’il faudrait arriver à</w:t>
      </w:r>
      <w:r w:rsidRPr="00BE1AC7">
        <w:rPr>
          <w:sz w:val="24"/>
          <w:szCs w:val="24"/>
        </w:rPr>
        <w:t xml:space="preserve"> </w:t>
      </w:r>
      <w:r w:rsidR="007B082A">
        <w:rPr>
          <w:sz w:val="24"/>
          <w:szCs w:val="24"/>
        </w:rPr>
        <w:t>une</w:t>
      </w:r>
      <w:r w:rsidRPr="00BE1AC7">
        <w:rPr>
          <w:sz w:val="24"/>
          <w:szCs w:val="24"/>
        </w:rPr>
        <w:t xml:space="preserve"> même méthode de travail pour toutes les prestations ex</w:t>
      </w:r>
      <w:r w:rsidR="00070727">
        <w:rPr>
          <w:sz w:val="24"/>
          <w:szCs w:val="24"/>
        </w:rPr>
        <w:t>ternalisées</w:t>
      </w:r>
      <w:r w:rsidRPr="00BE1AC7">
        <w:rPr>
          <w:sz w:val="24"/>
          <w:szCs w:val="24"/>
        </w:rPr>
        <w:t xml:space="preserve"> (Gestion des gaz, vêt</w:t>
      </w:r>
      <w:r w:rsidR="00494DA9">
        <w:rPr>
          <w:sz w:val="24"/>
          <w:szCs w:val="24"/>
        </w:rPr>
        <w:t xml:space="preserve">ement de travail, </w:t>
      </w:r>
      <w:r w:rsidRPr="00BE1AC7">
        <w:rPr>
          <w:sz w:val="24"/>
          <w:szCs w:val="24"/>
        </w:rPr>
        <w:t>blanchisserie, etc…</w:t>
      </w:r>
      <w:r w:rsidR="00070727">
        <w:rPr>
          <w:sz w:val="24"/>
          <w:szCs w:val="24"/>
        </w:rPr>
        <w:t xml:space="preserve">), </w:t>
      </w:r>
      <w:r w:rsidR="00494DA9">
        <w:rPr>
          <w:sz w:val="24"/>
          <w:szCs w:val="24"/>
        </w:rPr>
        <w:t xml:space="preserve">ainsi que </w:t>
      </w:r>
      <w:r w:rsidR="00542988">
        <w:rPr>
          <w:sz w:val="24"/>
          <w:szCs w:val="24"/>
        </w:rPr>
        <w:t>d</w:t>
      </w:r>
      <w:r w:rsidR="00361B8A">
        <w:rPr>
          <w:sz w:val="24"/>
          <w:szCs w:val="24"/>
        </w:rPr>
        <w:t>’organiser une</w:t>
      </w:r>
      <w:r w:rsidR="00361B8A" w:rsidRPr="00BE1AC7">
        <w:rPr>
          <w:sz w:val="24"/>
          <w:szCs w:val="24"/>
        </w:rPr>
        <w:t xml:space="preserve"> mutualisation </w:t>
      </w:r>
      <w:r w:rsidR="00361B8A">
        <w:rPr>
          <w:sz w:val="24"/>
          <w:szCs w:val="24"/>
        </w:rPr>
        <w:t>concernant l</w:t>
      </w:r>
      <w:r w:rsidR="00361B8A" w:rsidRPr="00BE1AC7">
        <w:rPr>
          <w:sz w:val="24"/>
          <w:szCs w:val="24"/>
        </w:rPr>
        <w:t>es véhicules</w:t>
      </w:r>
      <w:r w:rsidR="00361B8A">
        <w:rPr>
          <w:sz w:val="24"/>
          <w:szCs w:val="24"/>
        </w:rPr>
        <w:t xml:space="preserve"> administratifs, l</w:t>
      </w:r>
      <w:r w:rsidR="00361B8A" w:rsidRPr="00BE1AC7">
        <w:rPr>
          <w:sz w:val="24"/>
          <w:szCs w:val="24"/>
        </w:rPr>
        <w:t>es transports</w:t>
      </w:r>
      <w:r w:rsidR="006D0CA8">
        <w:rPr>
          <w:sz w:val="24"/>
          <w:szCs w:val="24"/>
        </w:rPr>
        <w:t xml:space="preserve"> </w:t>
      </w:r>
      <w:r w:rsidR="00361B8A">
        <w:rPr>
          <w:sz w:val="24"/>
          <w:szCs w:val="24"/>
        </w:rPr>
        <w:t xml:space="preserve"> de matériel</w:t>
      </w:r>
      <w:r w:rsidR="006D0CA8">
        <w:rPr>
          <w:sz w:val="24"/>
          <w:szCs w:val="24"/>
        </w:rPr>
        <w:t>s</w:t>
      </w:r>
      <w:r w:rsidR="00361B8A" w:rsidRPr="00BE1AC7">
        <w:rPr>
          <w:sz w:val="24"/>
          <w:szCs w:val="24"/>
        </w:rPr>
        <w:t xml:space="preserve">,  </w:t>
      </w:r>
      <w:r w:rsidR="00361B8A">
        <w:rPr>
          <w:sz w:val="24"/>
          <w:szCs w:val="24"/>
        </w:rPr>
        <w:t>et l</w:t>
      </w:r>
      <w:r w:rsidR="00361B8A" w:rsidRPr="00BE1AC7">
        <w:rPr>
          <w:sz w:val="24"/>
          <w:szCs w:val="24"/>
        </w:rPr>
        <w:t>es engins de levage</w:t>
      </w:r>
      <w:r w:rsidR="00361B8A">
        <w:rPr>
          <w:sz w:val="24"/>
          <w:szCs w:val="24"/>
        </w:rPr>
        <w:t xml:space="preserve">. </w:t>
      </w:r>
      <w:r w:rsidR="00361B8A" w:rsidRPr="00BE1AC7">
        <w:rPr>
          <w:sz w:val="24"/>
          <w:szCs w:val="24"/>
        </w:rPr>
        <w:t xml:space="preserve"> </w:t>
      </w:r>
      <w:r w:rsidR="00361B8A">
        <w:rPr>
          <w:sz w:val="24"/>
          <w:szCs w:val="24"/>
        </w:rPr>
        <w:t>Actuellement, n</w:t>
      </w:r>
      <w:r w:rsidRPr="00BE1AC7">
        <w:rPr>
          <w:sz w:val="24"/>
          <w:szCs w:val="24"/>
        </w:rPr>
        <w:t>ous utilisons le même logiciel de gestion de stock</w:t>
      </w:r>
      <w:r w:rsidR="00361B8A">
        <w:rPr>
          <w:sz w:val="24"/>
          <w:szCs w:val="24"/>
        </w:rPr>
        <w:t xml:space="preserve"> « Scribe »</w:t>
      </w:r>
      <w:r w:rsidRPr="00BE1AC7">
        <w:rPr>
          <w:sz w:val="24"/>
          <w:szCs w:val="24"/>
        </w:rPr>
        <w:t xml:space="preserve">, ce qui pourrait </w:t>
      </w:r>
      <w:r w:rsidR="00361B8A">
        <w:rPr>
          <w:sz w:val="24"/>
          <w:szCs w:val="24"/>
        </w:rPr>
        <w:t xml:space="preserve">nous </w:t>
      </w:r>
      <w:r w:rsidR="007B082A">
        <w:rPr>
          <w:sz w:val="24"/>
          <w:szCs w:val="24"/>
        </w:rPr>
        <w:t>conduire</w:t>
      </w:r>
      <w:r w:rsidRPr="00BE1AC7">
        <w:rPr>
          <w:sz w:val="24"/>
          <w:szCs w:val="24"/>
        </w:rPr>
        <w:t xml:space="preserve"> à faire une gestion identique de nos stocks.</w:t>
      </w:r>
      <w:r w:rsidR="00361B8A">
        <w:rPr>
          <w:sz w:val="24"/>
          <w:szCs w:val="24"/>
        </w:rPr>
        <w:t xml:space="preserve"> </w:t>
      </w:r>
    </w:p>
    <w:p w:rsidR="00B608F4" w:rsidRPr="00BE1AC7" w:rsidRDefault="00B608F4" w:rsidP="000E3B8D">
      <w:pPr>
        <w:pStyle w:val="Paragraphedeliste"/>
        <w:ind w:left="0"/>
        <w:rPr>
          <w:sz w:val="24"/>
          <w:szCs w:val="24"/>
        </w:rPr>
      </w:pPr>
    </w:p>
    <w:sectPr w:rsidR="00B608F4" w:rsidRPr="00BE1AC7" w:rsidSect="0008710D">
      <w:pgSz w:w="11906" w:h="16838"/>
      <w:pgMar w:top="851" w:right="1417"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86F28"/>
    <w:multiLevelType w:val="hybridMultilevel"/>
    <w:tmpl w:val="F8B28A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E741BF4"/>
    <w:multiLevelType w:val="hybridMultilevel"/>
    <w:tmpl w:val="2190F5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2861AAB"/>
    <w:multiLevelType w:val="hybridMultilevel"/>
    <w:tmpl w:val="33D25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52"/>
    <w:rsid w:val="00027E07"/>
    <w:rsid w:val="00044443"/>
    <w:rsid w:val="00047977"/>
    <w:rsid w:val="00070727"/>
    <w:rsid w:val="000858D1"/>
    <w:rsid w:val="0008609F"/>
    <w:rsid w:val="0008710D"/>
    <w:rsid w:val="000A117A"/>
    <w:rsid w:val="000A3607"/>
    <w:rsid w:val="000A7198"/>
    <w:rsid w:val="000D2945"/>
    <w:rsid w:val="000E35C8"/>
    <w:rsid w:val="000E365C"/>
    <w:rsid w:val="000E3B8D"/>
    <w:rsid w:val="00117474"/>
    <w:rsid w:val="00187981"/>
    <w:rsid w:val="0019165E"/>
    <w:rsid w:val="0019781E"/>
    <w:rsid w:val="001D386C"/>
    <w:rsid w:val="001F399F"/>
    <w:rsid w:val="002060F2"/>
    <w:rsid w:val="0020642B"/>
    <w:rsid w:val="00210B22"/>
    <w:rsid w:val="0022140F"/>
    <w:rsid w:val="0023135E"/>
    <w:rsid w:val="002C6B6E"/>
    <w:rsid w:val="00311EEA"/>
    <w:rsid w:val="00361B8A"/>
    <w:rsid w:val="003924E6"/>
    <w:rsid w:val="003D4F08"/>
    <w:rsid w:val="00430445"/>
    <w:rsid w:val="00457C34"/>
    <w:rsid w:val="004638F5"/>
    <w:rsid w:val="004755DF"/>
    <w:rsid w:val="00494DA9"/>
    <w:rsid w:val="004E4112"/>
    <w:rsid w:val="00523181"/>
    <w:rsid w:val="00530B87"/>
    <w:rsid w:val="00541B60"/>
    <w:rsid w:val="00542988"/>
    <w:rsid w:val="00572801"/>
    <w:rsid w:val="005A0C8E"/>
    <w:rsid w:val="005B60DC"/>
    <w:rsid w:val="005D0287"/>
    <w:rsid w:val="0069638E"/>
    <w:rsid w:val="006A1031"/>
    <w:rsid w:val="006A39D0"/>
    <w:rsid w:val="006A626A"/>
    <w:rsid w:val="006B145E"/>
    <w:rsid w:val="006D0CA8"/>
    <w:rsid w:val="006E5DF7"/>
    <w:rsid w:val="00741C7D"/>
    <w:rsid w:val="00742430"/>
    <w:rsid w:val="00786DBD"/>
    <w:rsid w:val="007874CF"/>
    <w:rsid w:val="007B082A"/>
    <w:rsid w:val="007D6003"/>
    <w:rsid w:val="007E0A92"/>
    <w:rsid w:val="007E2E10"/>
    <w:rsid w:val="007F6977"/>
    <w:rsid w:val="00814396"/>
    <w:rsid w:val="00823023"/>
    <w:rsid w:val="00833431"/>
    <w:rsid w:val="00850BCE"/>
    <w:rsid w:val="00853E02"/>
    <w:rsid w:val="00874801"/>
    <w:rsid w:val="00895D66"/>
    <w:rsid w:val="008A0425"/>
    <w:rsid w:val="008B041C"/>
    <w:rsid w:val="008E3FEA"/>
    <w:rsid w:val="008F76E0"/>
    <w:rsid w:val="0090267F"/>
    <w:rsid w:val="0091230A"/>
    <w:rsid w:val="00932AAF"/>
    <w:rsid w:val="0094722B"/>
    <w:rsid w:val="0096258F"/>
    <w:rsid w:val="00974E76"/>
    <w:rsid w:val="009873A9"/>
    <w:rsid w:val="0098792E"/>
    <w:rsid w:val="009C162F"/>
    <w:rsid w:val="009E44B6"/>
    <w:rsid w:val="00A00186"/>
    <w:rsid w:val="00A0402A"/>
    <w:rsid w:val="00AC5D6B"/>
    <w:rsid w:val="00AE4363"/>
    <w:rsid w:val="00AF67F1"/>
    <w:rsid w:val="00B0314B"/>
    <w:rsid w:val="00B16679"/>
    <w:rsid w:val="00B25D1A"/>
    <w:rsid w:val="00B56D36"/>
    <w:rsid w:val="00B608F4"/>
    <w:rsid w:val="00BC5E17"/>
    <w:rsid w:val="00BD056D"/>
    <w:rsid w:val="00BE1AC7"/>
    <w:rsid w:val="00C03134"/>
    <w:rsid w:val="00C1407A"/>
    <w:rsid w:val="00C31D05"/>
    <w:rsid w:val="00C45252"/>
    <w:rsid w:val="00C65F35"/>
    <w:rsid w:val="00C72B1B"/>
    <w:rsid w:val="00CD0D5C"/>
    <w:rsid w:val="00D049B9"/>
    <w:rsid w:val="00D07F90"/>
    <w:rsid w:val="00D3165F"/>
    <w:rsid w:val="00D71AFF"/>
    <w:rsid w:val="00DD78C5"/>
    <w:rsid w:val="00E26961"/>
    <w:rsid w:val="00E3059D"/>
    <w:rsid w:val="00E456A1"/>
    <w:rsid w:val="00E86D73"/>
    <w:rsid w:val="00EC3DBC"/>
    <w:rsid w:val="00ED0DE3"/>
    <w:rsid w:val="00F51DA3"/>
    <w:rsid w:val="00FC1072"/>
    <w:rsid w:val="00FF2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5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F08"/>
    <w:pPr>
      <w:ind w:left="720"/>
      <w:contextualSpacing/>
    </w:pPr>
  </w:style>
  <w:style w:type="table" w:styleId="Grilledutableau">
    <w:name w:val="Table Grid"/>
    <w:basedOn w:val="TableauNormal"/>
    <w:uiPriority w:val="59"/>
    <w:rsid w:val="0078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252"/>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4F08"/>
    <w:pPr>
      <w:ind w:left="720"/>
      <w:contextualSpacing/>
    </w:pPr>
  </w:style>
  <w:style w:type="table" w:styleId="Grilledutableau">
    <w:name w:val="Table Grid"/>
    <w:basedOn w:val="TableauNormal"/>
    <w:uiPriority w:val="59"/>
    <w:rsid w:val="0078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1100</TotalTime>
  <Pages>5</Pages>
  <Words>1490</Words>
  <Characters>8197</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Noëlle Borget</dc:creator>
  <cp:lastModifiedBy>Noëlle Borget</cp:lastModifiedBy>
  <cp:revision>35</cp:revision>
  <cp:lastPrinted>2017-06-30T07:29:00Z</cp:lastPrinted>
  <dcterms:created xsi:type="dcterms:W3CDTF">2017-06-27T08:07:00Z</dcterms:created>
  <dcterms:modified xsi:type="dcterms:W3CDTF">2017-07-04T06:44:00Z</dcterms:modified>
</cp:coreProperties>
</file>